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C89C" w14:textId="0259F55B" w:rsidR="00495F34" w:rsidRDefault="009F1B13" w:rsidP="0002339A">
      <w:pPr>
        <w:pStyle w:val="Title"/>
      </w:pPr>
      <w:r>
        <w:t xml:space="preserve">NetBackup </w:t>
      </w:r>
      <w:r w:rsidR="19E1478D">
        <w:t>Role-Based Access Control (</w:t>
      </w:r>
      <w:r>
        <w:t>RBAC</w:t>
      </w:r>
      <w:r w:rsidR="0353F4B9">
        <w:t>)</w:t>
      </w:r>
      <w:r>
        <w:t xml:space="preserve"> Configuration</w:t>
      </w:r>
      <w:r w:rsidR="28B8153A">
        <w:t xml:space="preserve"> for</w:t>
      </w:r>
      <w:r w:rsidR="0002339A">
        <w:t xml:space="preserve"> </w:t>
      </w:r>
      <w:r>
        <w:t xml:space="preserve">Bocada </w:t>
      </w:r>
      <w:r w:rsidR="2B266BFE">
        <w:t xml:space="preserve">REST </w:t>
      </w:r>
      <w:r>
        <w:t>API Data Collection</w:t>
      </w:r>
    </w:p>
    <w:p w14:paraId="62F3C2D4" w14:textId="0AF39545" w:rsidR="009F1B13" w:rsidRPr="00410CE9" w:rsidRDefault="00F9667E" w:rsidP="0002339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Add </w:t>
      </w:r>
      <w:r w:rsidR="009F1B13" w:rsidRPr="009F1B13">
        <w:rPr>
          <w:rFonts w:eastAsia="Times New Roman"/>
        </w:rPr>
        <w:t xml:space="preserve">RBAC Role for Bocada </w:t>
      </w:r>
      <w:r w:rsidR="00410CE9">
        <w:rPr>
          <w:rFonts w:eastAsia="Times New Roman"/>
        </w:rPr>
        <w:t>Data Collection in NetBackup</w:t>
      </w:r>
    </w:p>
    <w:p w14:paraId="69D4E33E" w14:textId="440182F6" w:rsidR="009F1B13" w:rsidRPr="00641F13" w:rsidRDefault="00410CE9" w:rsidP="42772F9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Navigate to </w:t>
      </w:r>
      <w:r w:rsidR="00F9667E">
        <w:rPr>
          <w:rFonts w:ascii="Segoe UI" w:eastAsia="Times New Roman" w:hAnsi="Segoe UI" w:cs="Segoe UI"/>
          <w:color w:val="000000"/>
          <w:sz w:val="21"/>
          <w:szCs w:val="21"/>
        </w:rPr>
        <w:t xml:space="preserve">Security </w:t>
      </w:r>
      <w:r w:rsidR="145DDB76">
        <w:rPr>
          <w:rFonts w:ascii="Segoe UI" w:eastAsia="Times New Roman" w:hAnsi="Segoe UI" w:cs="Segoe UI"/>
          <w:color w:val="000000"/>
          <w:sz w:val="21"/>
          <w:szCs w:val="21"/>
        </w:rPr>
        <w:t>&gt;</w:t>
      </w:r>
      <w:r w:rsidR="00F9667E">
        <w:rPr>
          <w:rFonts w:ascii="Segoe UI" w:eastAsia="Times New Roman" w:hAnsi="Segoe UI" w:cs="Segoe UI"/>
          <w:color w:val="000000"/>
          <w:sz w:val="21"/>
          <w:szCs w:val="21"/>
        </w:rPr>
        <w:t xml:space="preserve"> RBAC</w:t>
      </w:r>
      <w:r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>
        <w:rPr>
          <w:rFonts w:ascii="Segoe UI" w:eastAsia="Times New Roman" w:hAnsi="Segoe UI" w:cs="Segoe UI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59B20ADB" wp14:editId="1BA106C1">
            <wp:extent cx="2752725" cy="1428750"/>
            <wp:effectExtent l="76200" t="95250" r="85725" b="952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28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F8938" w14:textId="711754B3" w:rsidR="00410CE9" w:rsidRPr="00410CE9" w:rsidRDefault="00410CE9" w:rsidP="00D029F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1"/>
          <w:szCs w:val="21"/>
        </w:rPr>
      </w:pPr>
      <w:r w:rsidRPr="00410CE9">
        <w:rPr>
          <w:rFonts w:ascii="Segoe UI" w:eastAsia="Times New Roman" w:hAnsi="Segoe UI" w:cs="Segoe UI"/>
          <w:color w:val="000000"/>
          <w:sz w:val="21"/>
          <w:szCs w:val="21"/>
        </w:rPr>
        <w:t xml:space="preserve">Add a </w:t>
      </w:r>
      <w:r w:rsidRPr="00D029F1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Custom</w:t>
      </w:r>
      <w:r w:rsidRPr="00410CE9">
        <w:rPr>
          <w:rFonts w:ascii="Segoe UI" w:eastAsia="Times New Roman" w:hAnsi="Segoe UI" w:cs="Segoe UI"/>
          <w:color w:val="000000"/>
          <w:sz w:val="21"/>
          <w:szCs w:val="21"/>
        </w:rPr>
        <w:t xml:space="preserve"> Role with a descriptive name:</w:t>
      </w:r>
      <w:r w:rsidRPr="00410CE9">
        <w:rPr>
          <w:rFonts w:ascii="Segoe UI" w:eastAsia="Times New Roman" w:hAnsi="Segoe UI" w:cs="Segoe UI"/>
          <w:color w:val="000000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500F0D0B" wp14:editId="0FD77502">
            <wp:extent cx="2590800" cy="1381125"/>
            <wp:effectExtent l="76200" t="95250" r="7620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81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410CE9">
        <w:rPr>
          <w:rFonts w:ascii="Segoe UI" w:eastAsia="Times New Roman" w:hAnsi="Segoe UI" w:cs="Segoe UI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459E1D2C" wp14:editId="7D52718C">
            <wp:extent cx="1657350" cy="552450"/>
            <wp:effectExtent l="76200" t="76200" r="76200" b="7620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52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44E640D8" wp14:editId="56EFAA38">
            <wp:extent cx="1809750" cy="1257300"/>
            <wp:effectExtent l="95250" t="76200" r="76200" b="7620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57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ECB39" w14:textId="45D827AE" w:rsidR="00D029F1" w:rsidRPr="00D029F1" w:rsidRDefault="00410CE9" w:rsidP="00D029F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Assign </w:t>
      </w:r>
      <w:r w:rsidR="00D029F1">
        <w:rPr>
          <w:rFonts w:ascii="Segoe UI" w:eastAsia="Times New Roman" w:hAnsi="Segoe UI" w:cs="Segoe UI"/>
          <w:color w:val="000000"/>
          <w:sz w:val="21"/>
          <w:szCs w:val="21"/>
        </w:rPr>
        <w:t>Global Permissions: A</w:t>
      </w:r>
      <w:r>
        <w:rPr>
          <w:rFonts w:ascii="Segoe UI" w:eastAsia="Times New Roman" w:hAnsi="Segoe UI" w:cs="Segoe UI"/>
          <w:color w:val="000000"/>
          <w:sz w:val="21"/>
          <w:szCs w:val="21"/>
        </w:rPr>
        <w:t>ll</w:t>
      </w:r>
      <w:r w:rsidR="00D029F1">
        <w:rPr>
          <w:rFonts w:ascii="Segoe UI" w:eastAsia="Times New Roman" w:hAnsi="Segoe UI" w:cs="Segoe UI"/>
          <w:color w:val="000000"/>
          <w:sz w:val="21"/>
          <w:szCs w:val="21"/>
        </w:rPr>
        <w:t xml:space="preserve"> available </w:t>
      </w:r>
      <w:r w:rsidR="00D029F1" w:rsidRPr="00D029F1">
        <w:rPr>
          <w:i/>
          <w:iCs/>
        </w:rPr>
        <w:t>View</w:t>
      </w:r>
      <w:r w:rsidR="00D029F1">
        <w:t xml:space="preserve"> for the following categories:</w:t>
      </w:r>
    </w:p>
    <w:p w14:paraId="2C875BD4" w14:textId="77777777" w:rsidR="00D029F1" w:rsidRPr="00D029F1" w:rsidRDefault="00D029F1" w:rsidP="00D029F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t>NetBackup management</w:t>
      </w:r>
    </w:p>
    <w:p w14:paraId="49DA28AE" w14:textId="77777777" w:rsidR="00D029F1" w:rsidRPr="00D029F1" w:rsidRDefault="00D029F1" w:rsidP="00D029F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t>Protection</w:t>
      </w:r>
    </w:p>
    <w:p w14:paraId="6EBBF636" w14:textId="19D89E20" w:rsidR="00D029F1" w:rsidRPr="00D029F1" w:rsidRDefault="00D029F1" w:rsidP="00D029F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lastRenderedPageBreak/>
        <w:t>Security (excluding certificate management)</w:t>
      </w:r>
    </w:p>
    <w:p w14:paraId="0E60105C" w14:textId="09601259" w:rsidR="00410CE9" w:rsidRPr="00641F13" w:rsidRDefault="00D029F1" w:rsidP="00641F1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Storage</w:t>
      </w:r>
    </w:p>
    <w:p w14:paraId="729DDE74" w14:textId="313A611E" w:rsidR="009F1B13" w:rsidRPr="009F1B13" w:rsidRDefault="009F1B13" w:rsidP="00D029F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1"/>
          <w:szCs w:val="21"/>
        </w:rPr>
      </w:pPr>
      <w:r w:rsidRPr="009F1B13">
        <w:rPr>
          <w:rFonts w:ascii="Segoe UI" w:eastAsia="Times New Roman" w:hAnsi="Segoe UI" w:cs="Segoe UI"/>
          <w:color w:val="000000"/>
          <w:sz w:val="21"/>
          <w:szCs w:val="21"/>
        </w:rPr>
        <w:t xml:space="preserve">Assigned </w:t>
      </w:r>
      <w:r w:rsidR="00D029F1">
        <w:rPr>
          <w:rFonts w:ascii="Segoe UI" w:eastAsia="Times New Roman" w:hAnsi="Segoe UI" w:cs="Segoe UI"/>
          <w:color w:val="000000"/>
          <w:sz w:val="21"/>
          <w:szCs w:val="21"/>
        </w:rPr>
        <w:t xml:space="preserve">a user to the new </w:t>
      </w:r>
      <w:r w:rsidRPr="009F1B13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Bocada </w:t>
      </w:r>
      <w:r w:rsidR="00D029F1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Data Collection </w:t>
      </w:r>
      <w:r w:rsidRPr="009F1B13">
        <w:rPr>
          <w:rFonts w:ascii="Segoe UI" w:eastAsia="Times New Roman" w:hAnsi="Segoe UI" w:cs="Segoe UI"/>
          <w:color w:val="000000"/>
          <w:sz w:val="21"/>
          <w:szCs w:val="21"/>
        </w:rPr>
        <w:t>role</w:t>
      </w:r>
    </w:p>
    <w:p w14:paraId="4FDEB0C4" w14:textId="632D81E6" w:rsidR="0002339A" w:rsidRDefault="009F1B13" w:rsidP="0002339A">
      <w:pPr>
        <w:pStyle w:val="Heading1"/>
        <w:rPr>
          <w:rFonts w:ascii="Segoe UI" w:eastAsia="Times New Roman" w:hAnsi="Segoe UI" w:cs="Segoe UI"/>
          <w:color w:val="000000"/>
          <w:sz w:val="21"/>
          <w:szCs w:val="21"/>
        </w:rPr>
      </w:pPr>
      <w:r w:rsidRPr="42772F91">
        <w:rPr>
          <w:rFonts w:eastAsia="Times New Roman"/>
        </w:rPr>
        <w:t>Add</w:t>
      </w:r>
      <w:r w:rsidR="5C114C0E" w:rsidRPr="42772F91">
        <w:rPr>
          <w:rFonts w:eastAsia="Times New Roman"/>
        </w:rPr>
        <w:t xml:space="preserve"> Permissions for the</w:t>
      </w:r>
      <w:r w:rsidRPr="42772F91">
        <w:rPr>
          <w:rFonts w:eastAsia="Times New Roman"/>
        </w:rPr>
        <w:t> </w:t>
      </w:r>
      <w:r w:rsidRPr="42772F91">
        <w:rPr>
          <w:rFonts w:eastAsia="Times New Roman"/>
          <w:i/>
          <w:iCs/>
        </w:rPr>
        <w:t>Bocada </w:t>
      </w:r>
      <w:r w:rsidRPr="42772F91">
        <w:rPr>
          <w:rFonts w:eastAsia="Times New Roman"/>
        </w:rPr>
        <w:t>Role</w:t>
      </w:r>
      <w:r>
        <w:br/>
      </w:r>
      <w:r w:rsidR="0002339A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Add permissions for the </w:t>
      </w:r>
      <w:r w:rsidR="7DC8939D" w:rsidRPr="42772F91">
        <w:rPr>
          <w:rFonts w:ascii="Segoe UI" w:eastAsia="Times New Roman" w:hAnsi="Segoe UI" w:cs="Segoe UI"/>
          <w:i/>
          <w:iCs/>
          <w:color w:val="000000" w:themeColor="text1"/>
          <w:sz w:val="21"/>
          <w:szCs w:val="21"/>
        </w:rPr>
        <w:t>Bocada Data Collection</w:t>
      </w:r>
      <w:r w:rsidR="7DC8939D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</w:t>
      </w:r>
      <w:r w:rsidR="65B24A31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role </w:t>
      </w:r>
      <w:r w:rsidR="0002339A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for all relevant workloads for View and Discover</w:t>
      </w:r>
    </w:p>
    <w:p w14:paraId="68820650" w14:textId="2CDCAE93" w:rsidR="009F1B13" w:rsidRDefault="0002339A" w:rsidP="0002339A">
      <w:pPr>
        <w:pStyle w:val="Heading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Example</w:t>
      </w:r>
      <w:r w:rsidR="009F1B13" w:rsidRPr="009F1B13">
        <w:rPr>
          <w:rFonts w:ascii="Segoe UI" w:eastAsia="Times New Roman" w:hAnsi="Segoe UI" w:cs="Segoe UI"/>
          <w:color w:val="000000"/>
          <w:sz w:val="21"/>
          <w:szCs w:val="21"/>
        </w:rPr>
        <w:t>: MSSQL</w:t>
      </w:r>
      <w:r w:rsidR="009F1B13" w:rsidRPr="009F1B13">
        <w:rPr>
          <w:rFonts w:ascii="Segoe UI" w:eastAsia="Times New Roman" w:hAnsi="Segoe UI" w:cs="Segoe UI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2D0D1655" wp14:editId="28BA6C88">
            <wp:extent cx="2628900" cy="2314575"/>
            <wp:effectExtent l="76200" t="95250" r="76200" b="1047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14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1FB98" w14:textId="642696C0" w:rsidR="0002339A" w:rsidRPr="0002339A" w:rsidRDefault="0002339A" w:rsidP="0002339A">
      <w:r>
        <w:rPr>
          <w:noProof/>
        </w:rPr>
        <w:drawing>
          <wp:inline distT="0" distB="0" distL="0" distR="0" wp14:anchorId="37722755" wp14:editId="6F0BBF69">
            <wp:extent cx="5943600" cy="1817370"/>
            <wp:effectExtent l="114300" t="95250" r="114300" b="8763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065A5" w14:textId="2ECA5F58" w:rsidR="0002339A" w:rsidRDefault="009F1B13" w:rsidP="0002339A">
      <w:pPr>
        <w:pStyle w:val="Heading1"/>
        <w:rPr>
          <w:rFonts w:eastAsia="Times New Roman"/>
        </w:rPr>
      </w:pPr>
      <w:r w:rsidRPr="009F1B13">
        <w:rPr>
          <w:rFonts w:eastAsia="Times New Roman"/>
        </w:rPr>
        <w:t>API key</w:t>
      </w:r>
      <w:r w:rsidR="0002339A">
        <w:rPr>
          <w:rFonts w:eastAsia="Times New Roman"/>
        </w:rPr>
        <w:t xml:space="preserve"> </w:t>
      </w:r>
      <w:r w:rsidR="00641F13">
        <w:rPr>
          <w:rFonts w:eastAsia="Times New Roman"/>
        </w:rPr>
        <w:t>(Optional)</w:t>
      </w:r>
    </w:p>
    <w:p w14:paraId="33790D1B" w14:textId="5ADA2969" w:rsidR="00641F13" w:rsidRDefault="00641F13" w:rsidP="42772F91">
      <w:p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1"/>
          <w:szCs w:val="21"/>
        </w:rPr>
      </w:pP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Bocada can</w:t>
      </w:r>
      <w:r w:rsidR="5F4BB3CD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collect data</w:t>
      </w: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with a </w:t>
      </w:r>
      <w:proofErr w:type="gramStart"/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user name</w:t>
      </w:r>
      <w:proofErr w:type="gramEnd"/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and password of the user assigned to the </w:t>
      </w:r>
      <w:r w:rsidR="7FF94134" w:rsidRPr="42772F91">
        <w:rPr>
          <w:rFonts w:ascii="Segoe UI" w:eastAsia="Times New Roman" w:hAnsi="Segoe UI" w:cs="Segoe UI"/>
          <w:i/>
          <w:iCs/>
          <w:color w:val="000000" w:themeColor="text1"/>
          <w:sz w:val="21"/>
          <w:szCs w:val="21"/>
        </w:rPr>
        <w:t>Bocada Data Collection</w:t>
      </w:r>
      <w:r w:rsidR="7FF94134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r</w:t>
      </w: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ole. If using an API key is </w:t>
      </w:r>
      <w:proofErr w:type="gramStart"/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preferred</w:t>
      </w:r>
      <w:proofErr w:type="gramEnd"/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</w:t>
      </w:r>
      <w:r w:rsidR="7079632D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then </w:t>
      </w: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only one step remains.</w:t>
      </w:r>
    </w:p>
    <w:p w14:paraId="6CC0256D" w14:textId="77777777" w:rsidR="00641F13" w:rsidRDefault="00641F13" w:rsidP="0002339A">
      <w:p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13DDC61" w14:textId="14D82EE1" w:rsidR="0002339A" w:rsidRDefault="0002339A" w:rsidP="42772F91">
      <w:p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1"/>
          <w:szCs w:val="21"/>
        </w:rPr>
      </w:pP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Create an API key for the u</w:t>
      </w:r>
      <w:r w:rsidR="009F1B13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ser </w:t>
      </w: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assigned the </w:t>
      </w:r>
      <w:r w:rsidRPr="42772F91">
        <w:rPr>
          <w:rFonts w:ascii="Segoe UI" w:eastAsia="Times New Roman" w:hAnsi="Segoe UI" w:cs="Segoe UI"/>
          <w:i/>
          <w:iCs/>
          <w:color w:val="000000" w:themeColor="text1"/>
          <w:sz w:val="21"/>
          <w:szCs w:val="21"/>
        </w:rPr>
        <w:t>Bocada Data Collection</w:t>
      </w: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Role. Set the key so it does not expire for a long enough period to prevent </w:t>
      </w:r>
      <w:r w:rsidR="46BD42DF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c</w:t>
      </w: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ollection failures</w:t>
      </w:r>
      <w:r w:rsidR="70B9C4F9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in Bocad</w:t>
      </w:r>
      <w:r w:rsidR="1799F182"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a</w:t>
      </w:r>
      <w:r w:rsidRPr="42772F91">
        <w:rPr>
          <w:rFonts w:ascii="Segoe UI" w:eastAsia="Times New Roman" w:hAnsi="Segoe UI" w:cs="Segoe UI"/>
          <w:color w:val="000000" w:themeColor="text1"/>
          <w:sz w:val="21"/>
          <w:szCs w:val="21"/>
        </w:rPr>
        <w:t>.</w:t>
      </w:r>
    </w:p>
    <w:p w14:paraId="19B5F40B" w14:textId="25832ECC" w:rsidR="009F1B13" w:rsidRPr="00641F13" w:rsidRDefault="0002339A" w:rsidP="00641F13">
      <w:p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26B00E" wp14:editId="3FDBC33E">
            <wp:extent cx="5943600" cy="1236980"/>
            <wp:effectExtent l="114300" t="76200" r="114300" b="774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F1B13" w:rsidRPr="0064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0940"/>
    <w:multiLevelType w:val="multilevel"/>
    <w:tmpl w:val="8BEC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B686B"/>
    <w:multiLevelType w:val="hybridMultilevel"/>
    <w:tmpl w:val="DBE8F422"/>
    <w:lvl w:ilvl="0" w:tplc="78C0FF6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13"/>
    <w:rsid w:val="0002339A"/>
    <w:rsid w:val="00410CE9"/>
    <w:rsid w:val="00495F34"/>
    <w:rsid w:val="00641F13"/>
    <w:rsid w:val="009F1B13"/>
    <w:rsid w:val="00A83062"/>
    <w:rsid w:val="00D029F1"/>
    <w:rsid w:val="00F9667E"/>
    <w:rsid w:val="0353F4B9"/>
    <w:rsid w:val="145DDB76"/>
    <w:rsid w:val="1799F182"/>
    <w:rsid w:val="19E1478D"/>
    <w:rsid w:val="1A923FAA"/>
    <w:rsid w:val="1C5A1064"/>
    <w:rsid w:val="1F1B0EFE"/>
    <w:rsid w:val="22B0298B"/>
    <w:rsid w:val="244BF9EC"/>
    <w:rsid w:val="28B8153A"/>
    <w:rsid w:val="2B266BFE"/>
    <w:rsid w:val="31C6A821"/>
    <w:rsid w:val="42772F91"/>
    <w:rsid w:val="46BD42DF"/>
    <w:rsid w:val="51E545ED"/>
    <w:rsid w:val="54AD6961"/>
    <w:rsid w:val="5C114C0E"/>
    <w:rsid w:val="5F4BB3CD"/>
    <w:rsid w:val="65B24A31"/>
    <w:rsid w:val="7079632D"/>
    <w:rsid w:val="70B9C4F9"/>
    <w:rsid w:val="77FA7794"/>
    <w:rsid w:val="7DC8939D"/>
    <w:rsid w:val="7FF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3F7F"/>
  <w15:chartTrackingRefBased/>
  <w15:docId w15:val="{272D62B2-5FA2-4BEB-B000-6B36C775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332CA6ED55A45895D18C7F4B3A274" ma:contentTypeVersion="15" ma:contentTypeDescription="Create a new document." ma:contentTypeScope="" ma:versionID="824bfce6920b8f3c2cf550172ad06dd2">
  <xsd:schema xmlns:xsd="http://www.w3.org/2001/XMLSchema" xmlns:xs="http://www.w3.org/2001/XMLSchema" xmlns:p="http://schemas.microsoft.com/office/2006/metadata/properties" xmlns:ns2="287530da-d036-4e01-8d9f-60726ac42c4b" xmlns:ns3="222e3b99-5dbd-4b84-bbbd-a4351ce636e0" targetNamespace="http://schemas.microsoft.com/office/2006/metadata/properties" ma:root="true" ma:fieldsID="1d631c88ca3d7da92904fc65951f0d41" ns2:_="" ns3:_="">
    <xsd:import namespace="287530da-d036-4e01-8d9f-60726ac42c4b"/>
    <xsd:import namespace="222e3b99-5dbd-4b84-bbbd-a4351ce63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530da-d036-4e01-8d9f-60726ac42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b56573-361c-490b-bae8-b3865bd023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e3b99-5dbd-4b84-bbbd-a4351ce63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e89b5e-77c0-4cb5-9394-df267511adde}" ma:internalName="TaxCatchAll" ma:showField="CatchAllData" ma:web="222e3b99-5dbd-4b84-bbbd-a4351ce63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22e3b99-5dbd-4b84-bbbd-a4351ce636e0">
      <UserInfo>
        <DisplayName>James McDonnell</DisplayName>
        <AccountId>20</AccountId>
        <AccountType/>
      </UserInfo>
      <UserInfo>
        <DisplayName>Karen Hensley</DisplayName>
        <AccountId>21</AccountId>
        <AccountType/>
      </UserInfo>
      <UserInfo>
        <DisplayName>Shlomi Lavi</DisplayName>
        <AccountId>69</AccountId>
        <AccountType/>
      </UserInfo>
    </SharedWithUsers>
    <MediaLengthInSeconds xmlns="287530da-d036-4e01-8d9f-60726ac42c4b" xsi:nil="true"/>
    <lcf76f155ced4ddcb4097134ff3c332f xmlns="287530da-d036-4e01-8d9f-60726ac42c4b">
      <Terms xmlns="http://schemas.microsoft.com/office/infopath/2007/PartnerControls"/>
    </lcf76f155ced4ddcb4097134ff3c332f>
    <TaxCatchAll xmlns="222e3b99-5dbd-4b84-bbbd-a4351ce636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18B6F-7D52-4B6D-93F3-A129A4AD2E29}"/>
</file>

<file path=customXml/itemProps2.xml><?xml version="1.0" encoding="utf-8"?>
<ds:datastoreItem xmlns:ds="http://schemas.openxmlformats.org/officeDocument/2006/customXml" ds:itemID="{9CD4DD5A-D79C-4AEA-93AB-1AC10FFADCED}">
  <ds:schemaRefs>
    <ds:schemaRef ds:uri="http://schemas.microsoft.com/office/2006/metadata/properties"/>
    <ds:schemaRef ds:uri="http://schemas.microsoft.com/office/infopath/2007/PartnerControls"/>
    <ds:schemaRef ds:uri="222e3b99-5dbd-4b84-bbbd-a4351ce636e0"/>
    <ds:schemaRef ds:uri="287530da-d036-4e01-8d9f-60726ac42c4b"/>
  </ds:schemaRefs>
</ds:datastoreItem>
</file>

<file path=customXml/itemProps3.xml><?xml version="1.0" encoding="utf-8"?>
<ds:datastoreItem xmlns:ds="http://schemas.openxmlformats.org/officeDocument/2006/customXml" ds:itemID="{D50FAB34-9547-4A69-A843-9EF208A045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McDonnell</dc:creator>
  <cp:keywords/>
  <dc:description/>
  <cp:lastModifiedBy>James McDonnell</cp:lastModifiedBy>
  <cp:revision>3</cp:revision>
  <dcterms:created xsi:type="dcterms:W3CDTF">2021-09-08T21:42:00Z</dcterms:created>
  <dcterms:modified xsi:type="dcterms:W3CDTF">2021-10-21T19:08:00Z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0x010100234332CA6ED55A45895D18C7F4B3A274</vt:lpwstr>
  </property>
  <property fmtid="{D5CDD505-2E9C-101B-9397-08002B2CF9AE}" pid="3" name="ComplianceAssetId">
    <vt:lpwstr/>
  </property>
  <property fmtid="{D5CDD505-2E9C-101B-9397-08002B2CF9AE}" pid="4" name="_ExtendedDescription">
    <vt:lpwstr/>
  </property>
</Properties>
</file>