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Heading1"/>
      </w:pPr>
      <w:bookmarkStart w:id="20" w:name="nexus-package-summary-guide"/>
      <w:r>
        <w:t xml:space="preserve">Nexus Package Summary Guide</w:t>
      </w:r>
      <w:bookmarkEnd w:id="20"/>
    </w:p>
    <w:p>
      <w:pPr>
        <w:pStyle w:val="FirstParagraph"/>
      </w:pPr>
      <w:r>
        <w:t xml:space="preserve">This document provides a comprehensive summary of all packages in the Nexus compliance control mapping pipeline.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1" w:name="table-of-contents"/>
      <w:r>
        <w:t xml:space="preserve">Table of Contents</w:t>
      </w:r>
      <w:bookmarkEnd w:id="21"/>
    </w:p>
    <w:p>
      <w:pPr>
        <w:numPr>
          <w:ilvl w:val="0"/>
          <w:numId w:val="1001"/>
        </w:numPr>
        <w:pStyle w:val="Compact"/>
      </w:pPr>
      <w:hyperlink w:anchor="overview">
        <w:r>
          <w:rPr>
            <w:rStyle w:val="Hyperlink"/>
          </w:rPr>
          <w:t xml:space="preserve">Overview</w:t>
        </w:r>
      </w:hyperlink>
    </w:p>
    <w:p>
      <w:pPr>
        <w:numPr>
          <w:ilvl w:val="0"/>
          <w:numId w:val="1001"/>
        </w:numPr>
        <w:pStyle w:val="Compact"/>
      </w:pPr>
      <w:hyperlink w:anchor="package-categories">
        <w:r>
          <w:rPr>
            <w:rStyle w:val="Hyperlink"/>
          </w:rPr>
          <w:t xml:space="preserve">Package Categories</w:t>
        </w:r>
      </w:hyperlink>
    </w:p>
    <w:p>
      <w:pPr>
        <w:numPr>
          <w:ilvl w:val="0"/>
          <w:numId w:val="1001"/>
        </w:numPr>
        <w:pStyle w:val="Compact"/>
      </w:pPr>
      <w:hyperlink w:anchor="shared-libraries">
        <w:r>
          <w:rPr>
            <w:rStyle w:val="Hyperlink"/>
          </w:rPr>
          <w:t xml:space="preserve">Shared Libraries</w:t>
        </w:r>
      </w:hyperlink>
    </w:p>
    <w:p>
      <w:pPr>
        <w:numPr>
          <w:ilvl w:val="0"/>
          <w:numId w:val="1001"/>
        </w:numPr>
        <w:pStyle w:val="Compact"/>
      </w:pPr>
      <w:hyperlink w:anchor="agent-libraries">
        <w:r>
          <w:rPr>
            <w:rStyle w:val="Hyperlink"/>
          </w:rPr>
          <w:t xml:space="preserve">Agent Libraries</w:t>
        </w:r>
      </w:hyperlink>
    </w:p>
    <w:p>
      <w:pPr>
        <w:numPr>
          <w:ilvl w:val="0"/>
          <w:numId w:val="1001"/>
        </w:numPr>
        <w:pStyle w:val="Compact"/>
      </w:pPr>
      <w:hyperlink w:anchor="lambda-handlers---crud-operations">
        <w:r>
          <w:rPr>
            <w:rStyle w:val="Hyperlink"/>
          </w:rPr>
          <w:t xml:space="preserve">Lambda Handlers - CRUD Operations</w:t>
        </w:r>
      </w:hyperlink>
    </w:p>
    <w:p>
      <w:pPr>
        <w:numPr>
          <w:ilvl w:val="0"/>
          <w:numId w:val="1001"/>
        </w:numPr>
        <w:pStyle w:val="Compact"/>
      </w:pPr>
      <w:hyperlink w:anchor="lambda-handlers---async-workflow">
        <w:r>
          <w:rPr>
            <w:rStyle w:val="Hyperlink"/>
          </w:rPr>
          <w:t xml:space="preserve">Lambda Handlers - Async Workflow</w:t>
        </w:r>
      </w:hyperlink>
    </w:p>
    <w:p>
      <w:pPr>
        <w:numPr>
          <w:ilvl w:val="0"/>
          <w:numId w:val="1001"/>
        </w:numPr>
        <w:pStyle w:val="Compact"/>
      </w:pPr>
      <w:hyperlink w:anchor="lambda-handlers---step-functions-tasks">
        <w:r>
          <w:rPr>
            <w:rStyle w:val="Hyperlink"/>
          </w:rPr>
          <w:t xml:space="preserve">Lambda Handlers - Step Functions Tasks</w:t>
        </w:r>
      </w:hyperlink>
    </w:p>
    <w:p>
      <w:pPr>
        <w:numPr>
          <w:ilvl w:val="0"/>
          <w:numId w:val="1001"/>
        </w:numPr>
        <w:pStyle w:val="Compact"/>
      </w:pPr>
      <w:hyperlink w:anchor="ecs-services">
        <w:r>
          <w:rPr>
            <w:rStyle w:val="Hyperlink"/>
          </w:rPr>
          <w:t xml:space="preserve">ECS Services</w:t>
        </w:r>
      </w:hyperlink>
    </w:p>
    <w:p>
      <w:pPr>
        <w:numPr>
          <w:ilvl w:val="0"/>
          <w:numId w:val="1001"/>
        </w:numPr>
        <w:pStyle w:val="Compact"/>
      </w:pPr>
      <w:hyperlink w:anchor="infrastructure">
        <w:r>
          <w:rPr>
            <w:rStyle w:val="Hyperlink"/>
          </w:rPr>
          <w:t xml:space="preserve">Infrastructure</w:t>
        </w:r>
      </w:hyperlink>
    </w:p>
    <w:p>
      <w:pPr>
        <w:numPr>
          <w:ilvl w:val="0"/>
          <w:numId w:val="1001"/>
        </w:numPr>
        <w:pStyle w:val="Compact"/>
      </w:pPr>
      <w:hyperlink w:anchor="package-dependency-graph">
        <w:r>
          <w:rPr>
            <w:rStyle w:val="Hyperlink"/>
          </w:rPr>
          <w:t xml:space="preserve">Package Dependency Graph</w:t>
        </w:r>
      </w:hyperlink>
    </w:p>
    <w:p>
      <w:pPr>
        <w:numPr>
          <w:ilvl w:val="0"/>
          <w:numId w:val="1001"/>
        </w:numPr>
        <w:pStyle w:val="Compact"/>
      </w:pPr>
      <w:hyperlink w:anchor="build-and-deployment">
        <w:r>
          <w:rPr>
            <w:rStyle w:val="Hyperlink"/>
          </w:rPr>
          <w:t xml:space="preserve">Build and Deployment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2" w:name="overview"/>
      <w:r>
        <w:t xml:space="preserve">Overview</w:t>
      </w:r>
      <w:bookmarkEnd w:id="22"/>
    </w:p>
    <w:p>
      <w:pPr>
        <w:pStyle w:val="FirstParagraph"/>
      </w:pPr>
      <w:r>
        <w:t xml:space="preserve">Nexus is an AWS compliance control mapping pipeline that maps AWS service controls to industry compliance frameworks (NIST, SOC2, PCI-DSS). The system comprises</w:t>
      </w:r>
      <w:r>
        <w:t xml:space="preserve"> </w:t>
      </w:r>
      <w:r>
        <w:rPr>
          <w:b/>
        </w:rPr>
        <w:t xml:space="preserve">22 packages</w:t>
      </w:r>
      <w:r>
        <w:t xml:space="preserve"> </w:t>
      </w:r>
      <w:r>
        <w:t xml:space="preserve">organized into distinct categories: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Category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Count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Shared Libraries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Foundational models and utilities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Agent Libraries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Multi-agent enrichment and reasoning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CRUD Lambda Handlers</w:t>
            </w:r>
          </w:p>
        </w:tc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API operations for resources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Async Workflow Lambda Handlers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Job creation and status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SQS Processing Lambda Handlers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Durable queue processing and DLQ redrive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Step Functions Task Lambda Handlers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Workflow task execution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Authorization Lambda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API Gateway authorizer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ECS Services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ML inference and agent execution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Infrastructure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CDK deployment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Placeholder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Reserved for future use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23" w:name="package-categories"/>
      <w:r>
        <w:t xml:space="preserve">Package Categories</w:t>
      </w:r>
      <w:bookmarkEnd w:id="23"/>
    </w:p>
    <w:p>
      <w:pPr>
        <w:pStyle w:val="SourceCode"/>
      </w:pPr>
      <w:r>
        <w:rPr>
          <w:rStyle w:val="VerbatimChar"/>
        </w:rPr>
        <w:t xml:space="preserve">Nexus/</w:t>
      </w:r>
      <w:r>
        <w:br/>
      </w:r>
      <w:r>
        <w:rPr>
          <w:rStyle w:val="VerbatimChar"/>
        </w:rPr>
        <w:t xml:space="preserve">├── Shared Libraries</w:t>
      </w:r>
      <w:r>
        <w:br/>
      </w:r>
      <w:r>
        <w:rPr>
          <w:rStyle w:val="VerbatimChar"/>
        </w:rPr>
        <w:t xml:space="preserve">│   ├── NexusApplicationInterface/     # Pydantic models</w:t>
      </w:r>
      <w:r>
        <w:br/>
      </w:r>
      <w:r>
        <w:rPr>
          <w:rStyle w:val="VerbatimChar"/>
        </w:rPr>
        <w:t xml:space="preserve">│   └── NexusApplicationCommons/       # Shared utilities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Agent Libraries</w:t>
      </w:r>
      <w:r>
        <w:br/>
      </w:r>
      <w:r>
        <w:rPr>
          <w:rStyle w:val="VerbatimChar"/>
        </w:rPr>
        <w:t xml:space="preserve">│   ├── NexusEnrichmentAgent/          # Multi-agent enrichment</w:t>
      </w:r>
      <w:r>
        <w:br/>
      </w:r>
      <w:r>
        <w:rPr>
          <w:rStyle w:val="VerbatimChar"/>
        </w:rPr>
        <w:t xml:space="preserve">│   └── NexusReasoningAgent/           # Mapping rationale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Lambda Handlers - CRUD</w:t>
      </w:r>
      <w:r>
        <w:br/>
      </w:r>
      <w:r>
        <w:rPr>
          <w:rStyle w:val="VerbatimChar"/>
        </w:rPr>
        <w:t xml:space="preserve">│   ├── NexusFrameworkAPIHandlerLambda/</w:t>
      </w:r>
      <w:r>
        <w:br/>
      </w:r>
      <w:r>
        <w:rPr>
          <w:rStyle w:val="VerbatimChar"/>
        </w:rPr>
        <w:t xml:space="preserve">│   ├── NexusControlAPIHandlerLambda/</w:t>
      </w:r>
      <w:r>
        <w:br/>
      </w:r>
      <w:r>
        <w:rPr>
          <w:rStyle w:val="VerbatimChar"/>
        </w:rPr>
        <w:t xml:space="preserve">│   ├── NexusMappingAPIHandlerLambda/</w:t>
      </w:r>
      <w:r>
        <w:br/>
      </w:r>
      <w:r>
        <w:rPr>
          <w:rStyle w:val="VerbatimChar"/>
        </w:rPr>
        <w:t xml:space="preserve">│   ├── NexusMappingReviewAPIHandlerLambda/</w:t>
      </w:r>
      <w:r>
        <w:br/>
      </w:r>
      <w:r>
        <w:rPr>
          <w:rStyle w:val="VerbatimChar"/>
        </w:rPr>
        <w:t xml:space="preserve">│   └── NexusMappingFeedbackAPIHandlerLambda/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Lambda Handlers - Async Workflow</w:t>
      </w:r>
      <w:r>
        <w:br/>
      </w:r>
      <w:r>
        <w:rPr>
          <w:rStyle w:val="VerbatimChar"/>
        </w:rPr>
        <w:t xml:space="preserve">│   ├── NexusAsyncAPIHandlerLambda/</w:t>
      </w:r>
      <w:r>
        <w:br/>
      </w:r>
      <w:r>
        <w:rPr>
          <w:rStyle w:val="VerbatimChar"/>
        </w:rPr>
        <w:t xml:space="preserve">│   └── NexusStatusAPIHandlerLambda/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Lambda Handlers - SQS Processing</w:t>
      </w:r>
      <w:r>
        <w:br/>
      </w:r>
      <w:r>
        <w:rPr>
          <w:rStyle w:val="VerbatimChar"/>
        </w:rPr>
        <w:t xml:space="preserve">│   ├── NexusSqsTriggerLambda/          # SQS → Step Functions</w:t>
      </w:r>
      <w:r>
        <w:br/>
      </w:r>
      <w:r>
        <w:rPr>
          <w:rStyle w:val="VerbatimChar"/>
        </w:rPr>
        <w:t xml:space="preserve">│   └── NexusDlqRedriveLambda/          # DLQ message redrive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Lambda Handlers - Step Functions Tasks</w:t>
      </w:r>
      <w:r>
        <w:br/>
      </w:r>
      <w:r>
        <w:rPr>
          <w:rStyle w:val="VerbatimChar"/>
        </w:rPr>
        <w:t xml:space="preserve">│   ├── NexusScienceOrchestratorLambda/</w:t>
      </w:r>
      <w:r>
        <w:br/>
      </w:r>
      <w:r>
        <w:rPr>
          <w:rStyle w:val="VerbatimChar"/>
        </w:rPr>
        <w:t xml:space="preserve">│   ├── NexusEnrichmentAgentLambda/</w:t>
      </w:r>
      <w:r>
        <w:br/>
      </w:r>
      <w:r>
        <w:rPr>
          <w:rStyle w:val="VerbatimChar"/>
        </w:rPr>
        <w:t xml:space="preserve">│   ├── NexusReasoningAgentLambda/</w:t>
      </w:r>
      <w:r>
        <w:br/>
      </w:r>
      <w:r>
        <w:rPr>
          <w:rStyle w:val="VerbatimChar"/>
        </w:rPr>
        <w:t xml:space="preserve">│   └── NexusJobUpdaterLambda/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Authorization</w:t>
      </w:r>
      <w:r>
        <w:br/>
      </w:r>
      <w:r>
        <w:rPr>
          <w:rStyle w:val="VerbatimChar"/>
        </w:rPr>
        <w:t xml:space="preserve">│   └── NexusLambdaAuthorizer/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ECS Services</w:t>
      </w:r>
      <w:r>
        <w:br/>
      </w:r>
      <w:r>
        <w:rPr>
          <w:rStyle w:val="VerbatimChar"/>
        </w:rPr>
        <w:t xml:space="preserve">│   ├── NexusECSService/               # GPU ML inference</w:t>
      </w:r>
      <w:r>
        <w:br/>
      </w:r>
      <w:r>
        <w:rPr>
          <w:rStyle w:val="VerbatimChar"/>
        </w:rPr>
        <w:t xml:space="preserve">│   └── NexusStrandsAgentService/      # Agent execution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Infrastructure</w:t>
      </w:r>
      <w:r>
        <w:br/>
      </w:r>
      <w:r>
        <w:rPr>
          <w:rStyle w:val="VerbatimChar"/>
        </w:rPr>
        <w:t xml:space="preserve">│   └── NexusApplicationPipelineCDK/   # CDK stacks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└── Placeholder</w:t>
      </w:r>
      <w:r>
        <w:br/>
      </w:r>
      <w:r>
        <w:rPr>
          <w:rStyle w:val="VerbatimChar"/>
        </w:rPr>
        <w:t xml:space="preserve">    └── DefaultAPIEndpointHandlerLambda/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4" w:name="shared-libraries"/>
      <w:r>
        <w:t xml:space="preserve">Shared Libraries</w:t>
      </w:r>
      <w:bookmarkEnd w:id="24"/>
    </w:p>
    <w:p>
      <w:pPr>
        <w:pStyle w:val="Heading3"/>
      </w:pPr>
      <w:bookmarkStart w:id="25" w:name="nexusapplicationinterface"/>
      <w:r>
        <w:t xml:space="preserve">NexusApplicationInterface</w:t>
      </w:r>
      <w:bookmarkEnd w:id="25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Attribute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Location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NexusApplicationInterface/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Purpose</w:t>
            </w:r>
          </w:p>
        </w:tc>
        <w:tc>
          <w:p>
            <w:pPr>
              <w:pStyle w:val="Compact"/>
              <w:jc w:val="left"/>
            </w:pPr>
            <w:r>
              <w:t xml:space="preserve">Pydantic data models and API contracts for all services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Dependencies</w:t>
            </w:r>
          </w:p>
        </w:tc>
        <w:tc>
          <w:p>
            <w:pPr>
              <w:pStyle w:val="Compact"/>
              <w:jc w:val="left"/>
            </w:pPr>
            <w:r>
              <w:t xml:space="preserve">None (foundational package)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External</w:t>
            </w:r>
          </w:p>
        </w:tc>
        <w:tc>
          <w:p>
            <w:pPr>
              <w:pStyle w:val="Compact"/>
              <w:jc w:val="left"/>
            </w:pPr>
            <w:r>
              <w:t xml:space="preserve">Pydantic, Python 3.11+</w:t>
            </w:r>
          </w:p>
        </w:tc>
      </w:tr>
    </w:tbl>
    <w:p>
      <w:pPr>
        <w:pStyle w:val="BodyText"/>
      </w:pPr>
      <w:r>
        <w:rPr>
          <w:b/>
        </w:rPr>
        <w:t xml:space="preserve">Key Components: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Path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Control Model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api/v1/models/control.py</w:t>
            </w:r>
          </w:p>
        </w:tc>
        <w:tc>
          <w:p>
            <w:pPr>
              <w:pStyle w:val="Compact"/>
              <w:jc w:val="left"/>
            </w:pPr>
            <w:r>
              <w:t xml:space="preserve">Control entity definition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Framework Model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api/v1/models/framework.py</w:t>
            </w:r>
          </w:p>
        </w:tc>
        <w:tc>
          <w:p>
            <w:pPr>
              <w:pStyle w:val="Compact"/>
              <w:jc w:val="left"/>
            </w:pPr>
            <w:r>
              <w:t xml:space="preserve">Framework entity definition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Mapping Model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api/v1/models/mapping.py</w:t>
            </w:r>
          </w:p>
        </w:tc>
        <w:tc>
          <w:p>
            <w:pPr>
              <w:pStyle w:val="Compact"/>
              <w:jc w:val="left"/>
            </w:pPr>
            <w:r>
              <w:t xml:space="preserve">Mapping entity with scores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Job Model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api/v1/models/job.py</w:t>
            </w:r>
          </w:p>
        </w:tc>
        <w:tc>
          <w:p>
            <w:pPr>
              <w:pStyle w:val="Compact"/>
              <w:jc w:val="left"/>
            </w:pPr>
            <w:r>
              <w:t xml:space="preserve">Async job tracking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Review Model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api/v1/models/mapping_review.py</w:t>
            </w:r>
          </w:p>
        </w:tc>
        <w:tc>
          <w:p>
            <w:pPr>
              <w:pStyle w:val="Compact"/>
              <w:jc w:val="left"/>
            </w:pPr>
            <w:r>
              <w:t xml:space="preserve">Expert review data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Feedback Model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api/v1/models/feedback.py</w:t>
            </w:r>
          </w:p>
        </w:tc>
        <w:tc>
          <w:p>
            <w:pPr>
              <w:pStyle w:val="Compact"/>
              <w:jc w:val="left"/>
            </w:pPr>
            <w:r>
              <w:t xml:space="preserve">User feedback (thumbs up/down)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Enrichment Model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api/v1/models/enrichment.py</w:t>
            </w:r>
          </w:p>
        </w:tc>
        <w:tc>
          <w:p>
            <w:pPr>
              <w:pStyle w:val="Compact"/>
              <w:jc w:val="left"/>
            </w:pPr>
            <w:r>
              <w:t xml:space="preserve">Enriched control data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Request Models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api/v1/models/requests.py</w:t>
            </w:r>
          </w:p>
        </w:tc>
        <w:tc>
          <w:p>
            <w:pPr>
              <w:pStyle w:val="Compact"/>
              <w:jc w:val="left"/>
            </w:pPr>
            <w:r>
              <w:t xml:space="preserve">Pydantic request validators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Enums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api/v1/models/enums.py</w:t>
            </w:r>
          </w:p>
        </w:tc>
        <w:tc>
          <w:p>
            <w:pPr>
              <w:pStyle w:val="Compact"/>
              <w:jc w:val="left"/>
            </w:pPr>
            <w:r>
              <w:t xml:space="preserve">Status and type enumerations</w:t>
            </w:r>
          </w:p>
        </w:tc>
      </w:tr>
    </w:tbl>
    <w:p>
      <w:pPr>
        <w:pStyle w:val="BodyText"/>
      </w:pPr>
      <w:r>
        <w:rPr>
          <w:b/>
        </w:rPr>
        <w:t xml:space="preserve">Usage: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nexus_application_interface.api.v1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Control, Framework, Mapping, Job,</w:t>
      </w:r>
      <w:r>
        <w:br/>
      </w:r>
      <w:r>
        <w:rPr>
          <w:rStyle w:val="NormalTok"/>
        </w:rPr>
        <w:t xml:space="preserve">    ControlCreateRequest, BatchMappingsCreateRequest,</w:t>
      </w:r>
      <w:r>
        <w:br/>
      </w:r>
      <w:r>
        <w:rPr>
          <w:rStyle w:val="NormalTok"/>
        </w:rPr>
        <w:t xml:space="preserve">    MappingStatus, JobStatus</w:t>
      </w:r>
      <w:r>
        <w:br/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26" w:name="nexusapplicationcommons"/>
      <w:r>
        <w:t xml:space="preserve">NexusApplicationCommons</w:t>
      </w:r>
      <w:bookmarkEnd w:id="26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Attribute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Location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NexusApplicationCommons/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Purpose</w:t>
            </w:r>
          </w:p>
        </w:tc>
        <w:tc>
          <w:p>
            <w:pPr>
              <w:pStyle w:val="Compact"/>
              <w:jc w:val="left"/>
            </w:pPr>
            <w:r>
              <w:t xml:space="preserve">Shared utilities for responses, DynamoDB, and LLM operations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Dependencies</w:t>
            </w:r>
          </w:p>
        </w:tc>
        <w:tc>
          <w:p>
            <w:pPr>
              <w:pStyle w:val="Compact"/>
              <w:jc w:val="left"/>
            </w:pPr>
            <w:r>
              <w:t xml:space="preserve">NexusApplicationInterface, boto3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External</w:t>
            </w:r>
          </w:p>
        </w:tc>
        <w:tc>
          <w:p>
            <w:pPr>
              <w:pStyle w:val="Compact"/>
              <w:jc w:val="left"/>
            </w:pPr>
            <w:r>
              <w:t xml:space="preserve">boto3, Python 3.11+</w:t>
            </w:r>
          </w:p>
        </w:tc>
      </w:tr>
    </w:tbl>
    <w:p>
      <w:pPr>
        <w:pStyle w:val="BodyText"/>
      </w:pPr>
      <w:r>
        <w:rPr>
          <w:b/>
        </w:rPr>
        <w:t xml:space="preserve">Key Components: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Path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Response Builder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dynamodb/response_builder.py</w:t>
            </w:r>
          </w:p>
        </w:tc>
        <w:tc>
          <w:p>
            <w:pPr>
              <w:pStyle w:val="Compact"/>
              <w:jc w:val="left"/>
            </w:pPr>
            <w:r>
              <w:t xml:space="preserve">HTTP response formatters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Base Repository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dynamodb/base_repository.py</w:t>
            </w:r>
          </w:p>
        </w:tc>
        <w:tc>
          <w:p>
            <w:pPr>
              <w:pStyle w:val="Compact"/>
              <w:jc w:val="left"/>
            </w:pPr>
            <w:r>
              <w:t xml:space="preserve">DynamoDB repository pattern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LLM Retry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llm_utils/retry.py</w:t>
            </w:r>
          </w:p>
        </w:tc>
        <w:tc>
          <w:p>
            <w:pPr>
              <w:pStyle w:val="Compact"/>
              <w:jc w:val="left"/>
            </w:pPr>
            <w:r>
              <w:t xml:space="preserve">Retry logic for API calls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S3 Utils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s3_utils/</w:t>
            </w:r>
          </w:p>
        </w:tc>
        <w:tc>
          <w:p>
            <w:pPr>
              <w:pStyle w:val="Compact"/>
              <w:jc w:val="left"/>
            </w:pPr>
            <w:r>
              <w:t xml:space="preserve">S3 streaming utilities</w:t>
            </w:r>
          </w:p>
        </w:tc>
      </w:tr>
    </w:tbl>
    <w:p>
      <w:pPr>
        <w:pStyle w:val="BodyText"/>
      </w:pPr>
      <w:r>
        <w:rPr>
          <w:b/>
        </w:rPr>
        <w:t xml:space="preserve">Response Builder Functions: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Function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Status Code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Use Case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success_response(data)</w:t>
            </w:r>
          </w:p>
        </w:tc>
        <w:tc>
          <w:p>
            <w:pPr>
              <w:pStyle w:val="Compact"/>
              <w:jc w:val="left"/>
            </w:pPr>
            <w:r>
              <w:t xml:space="preserve">200</w:t>
            </w:r>
          </w:p>
        </w:tc>
        <w:tc>
          <w:p>
            <w:pPr>
              <w:pStyle w:val="Compact"/>
              <w:jc w:val="left"/>
            </w:pPr>
            <w:r>
              <w:t xml:space="preserve">Successful GET/PUT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created_response(data)</w:t>
            </w:r>
          </w:p>
        </w:tc>
        <w:tc>
          <w:p>
            <w:pPr>
              <w:pStyle w:val="Compact"/>
              <w:jc w:val="left"/>
            </w:pPr>
            <w:r>
              <w:t xml:space="preserve">201</w:t>
            </w:r>
          </w:p>
        </w:tc>
        <w:tc>
          <w:p>
            <w:pPr>
              <w:pStyle w:val="Compact"/>
              <w:jc w:val="left"/>
            </w:pPr>
            <w:r>
              <w:t xml:space="preserve">Resource created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accepted_response(data)</w:t>
            </w:r>
          </w:p>
        </w:tc>
        <w:tc>
          <w:p>
            <w:pPr>
              <w:pStyle w:val="Compact"/>
              <w:jc w:val="left"/>
            </w:pPr>
            <w:r>
              <w:t xml:space="preserve">202</w:t>
            </w:r>
          </w:p>
        </w:tc>
        <w:tc>
          <w:p>
            <w:pPr>
              <w:pStyle w:val="Compact"/>
              <w:jc w:val="left"/>
            </w:pPr>
            <w:r>
              <w:t xml:space="preserve">Async job started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not_found_response(resource, id)</w:t>
            </w:r>
          </w:p>
        </w:tc>
        <w:tc>
          <w:p>
            <w:pPr>
              <w:pStyle w:val="Compact"/>
              <w:jc w:val="left"/>
            </w:pPr>
            <w:r>
              <w:t xml:space="preserve">404</w:t>
            </w:r>
          </w:p>
        </w:tc>
        <w:tc>
          <w:p>
            <w:pPr>
              <w:pStyle w:val="Compact"/>
              <w:jc w:val="left"/>
            </w:pPr>
            <w:r>
              <w:t xml:space="preserve">Resource not found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validation_error_response(msg, field)</w:t>
            </w:r>
          </w:p>
        </w:tc>
        <w:tc>
          <w:p>
            <w:pPr>
              <w:pStyle w:val="Compact"/>
              <w:jc w:val="left"/>
            </w:pPr>
            <w:r>
              <w:t xml:space="preserve">400</w:t>
            </w:r>
          </w:p>
        </w:tc>
        <w:tc>
          <w:p>
            <w:pPr>
              <w:pStyle w:val="Compact"/>
              <w:jc w:val="left"/>
            </w:pPr>
            <w:r>
              <w:t xml:space="preserve">Invalid request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error_response(msg, status)</w:t>
            </w:r>
          </w:p>
        </w:tc>
        <w:tc>
          <w:p>
            <w:pPr>
              <w:pStyle w:val="Compact"/>
              <w:jc w:val="left"/>
            </w:pPr>
            <w:r>
              <w:t xml:space="preserve">Custom</w:t>
            </w:r>
          </w:p>
        </w:tc>
        <w:tc>
          <w:p>
            <w:pPr>
              <w:pStyle w:val="Compact"/>
              <w:jc w:val="left"/>
            </w:pPr>
            <w:r>
              <w:t xml:space="preserve">General errors</w:t>
            </w:r>
          </w:p>
        </w:tc>
      </w:tr>
    </w:tbl>
    <w:p>
      <w:pPr>
        <w:pStyle w:val="BodyText"/>
      </w:pPr>
      <w:r>
        <w:rPr>
          <w:b/>
        </w:rPr>
        <w:t xml:space="preserve">Usage: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nexus_application_commons.dynamodb.response_builder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success_response, created_response, not_found_response,</w:t>
      </w:r>
      <w:r>
        <w:br/>
      </w:r>
      <w:r>
        <w:rPr>
          <w:rStyle w:val="NormalTok"/>
        </w:rPr>
        <w:t xml:space="preserve">    validation_error_response, error_response</w:t>
      </w:r>
      <w:r>
        <w:br/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7" w:name="agent-libraries"/>
      <w:r>
        <w:t xml:space="preserve">Agent Libraries</w:t>
      </w:r>
      <w:bookmarkEnd w:id="27"/>
    </w:p>
    <w:p>
      <w:pPr>
        <w:pStyle w:val="Heading3"/>
      </w:pPr>
      <w:bookmarkStart w:id="28" w:name="nexusenrichmentagent"/>
      <w:r>
        <w:t xml:space="preserve">NexusEnrichmentAgent</w:t>
      </w:r>
      <w:bookmarkEnd w:id="28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Attribute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Location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NexusEnrichmentAgent/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Purpose</w:t>
            </w:r>
          </w:p>
        </w:tc>
        <w:tc>
          <w:p>
            <w:pPr>
              <w:pStyle w:val="Compact"/>
              <w:jc w:val="left"/>
            </w:pPr>
            <w:r>
              <w:t xml:space="preserve">Multi-agent enrichment system using strands framework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Dependencies</w:t>
            </w:r>
          </w:p>
        </w:tc>
        <w:tc>
          <w:p>
            <w:pPr>
              <w:pStyle w:val="Compact"/>
              <w:jc w:val="left"/>
            </w:pPr>
            <w:r>
              <w:t xml:space="preserve">strands, boto3, AWS Bedrock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External</w:t>
            </w:r>
          </w:p>
        </w:tc>
        <w:tc>
          <w:p>
            <w:pPr>
              <w:pStyle w:val="Compact"/>
              <w:jc w:val="left"/>
            </w:pPr>
            <w:r>
              <w:t xml:space="preserve">AWS Bedrock Claude models</w:t>
            </w:r>
          </w:p>
        </w:tc>
      </w:tr>
    </w:tbl>
    <w:p>
      <w:pPr>
        <w:pStyle w:val="BodyText"/>
      </w:pPr>
      <w:r>
        <w:rPr>
          <w:b/>
        </w:rPr>
        <w:t xml:space="preserve">Architecture:</w:t>
      </w:r>
      <w:r>
        <w:t xml:space="preserve"> </w:t>
      </w:r>
      <w:r>
        <w:t xml:space="preserve">5 specialized agents + 1 master reviewer executing in parallel</w:t>
      </w:r>
    </w:p>
    <w:p>
      <w:pPr>
        <w:pStyle w:val="BodyText"/>
      </w:pPr>
      <w:r>
        <w:rPr>
          <w:b/>
        </w:rPr>
        <w:t xml:space="preserve">Key Components:</w:t>
      </w:r>
    </w:p>
    <w:tbl>
      <w:tblPr>
        <w:tblStyle w:val="Table"/>
        <w:tblW w:type="pct" w:w="5000.0"/>
        <w:tblLook w:firstRow="1"/>
      </w:tblPr>
      <w:tblGrid>
        <w:gridCol w:w="2904"/>
        <w:gridCol w:w="1584"/>
        <w:gridCol w:w="3432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Path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Framework Profile Generator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profiles/framework_profile_generator.py</w:t>
            </w:r>
          </w:p>
        </w:tc>
        <w:tc>
          <w:p>
            <w:pPr>
              <w:pStyle w:val="Compact"/>
              <w:jc w:val="left"/>
            </w:pPr>
            <w:r>
              <w:t xml:space="preserve">DynamicFrameworkProfileGenerator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AWS Control Profile Generator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profiles/aws_control_profile_generator.py</w:t>
            </w:r>
          </w:p>
        </w:tc>
        <w:tc>
          <w:p>
            <w:pPr>
              <w:pStyle w:val="Compact"/>
              <w:jc w:val="left"/>
            </w:pPr>
            <w:r>
              <w:t xml:space="preserve">AWSControlProfileGenerator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Framework Processor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processors/framework_processor.py</w:t>
            </w:r>
          </w:p>
        </w:tc>
        <w:tc>
          <w:p>
            <w:pPr>
              <w:pStyle w:val="Compact"/>
              <w:jc w:val="left"/>
            </w:pPr>
            <w:r>
              <w:t xml:space="preserve">ProfileDrivenMultiAgentProcessor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AWS Processor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processors/aws_processor.py</w:t>
            </w:r>
          </w:p>
        </w:tc>
        <w:tc>
          <w:p>
            <w:pPr>
              <w:pStyle w:val="Compact"/>
              <w:jc w:val="left"/>
            </w:pPr>
            <w:r>
              <w:t xml:space="preserve">ProfileDrivenAWSProcessor</w:t>
            </w:r>
          </w:p>
        </w:tc>
      </w:tr>
    </w:tbl>
    <w:p>
      <w:pPr>
        <w:pStyle w:val="BodyText"/>
      </w:pPr>
      <w:r>
        <w:rPr>
          <w:b/>
        </w:rPr>
        <w:t xml:space="preserve">Agent Pipeline: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Agent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Responsibility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Agent 1</w:t>
            </w:r>
          </w:p>
        </w:tc>
        <w:tc>
          <w:p>
            <w:pPr>
              <w:pStyle w:val="Compact"/>
              <w:jc w:val="left"/>
            </w:pPr>
            <w:r>
              <w:t xml:space="preserve">Objective classification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Agent 2</w:t>
            </w:r>
          </w:p>
        </w:tc>
        <w:tc>
          <w:p>
            <w:pPr>
              <w:pStyle w:val="Compact"/>
              <w:jc w:val="left"/>
            </w:pPr>
            <w:r>
              <w:t xml:space="preserve">Technical/Hybrid/Non-Technical filter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Agent 3</w:t>
            </w:r>
          </w:p>
        </w:tc>
        <w:tc>
          <w:p>
            <w:pPr>
              <w:pStyle w:val="Compact"/>
              <w:jc w:val="left"/>
            </w:pPr>
            <w:r>
              <w:t xml:space="preserve">Primary AWS services identification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Agent 4</w:t>
            </w:r>
          </w:p>
        </w:tc>
        <w:tc>
          <w:p>
            <w:pPr>
              <w:pStyle w:val="Compact"/>
              <w:jc w:val="left"/>
            </w:pPr>
            <w:r>
              <w:t xml:space="preserve">Security impact analysis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Agent 5</w:t>
            </w:r>
          </w:p>
        </w:tc>
        <w:tc>
          <w:p>
            <w:pPr>
              <w:pStyle w:val="Compact"/>
              <w:jc w:val="left"/>
            </w:pPr>
            <w:r>
              <w:t xml:space="preserve">Validation requirements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Master</w:t>
            </w:r>
          </w:p>
        </w:tc>
        <w:tc>
          <w:p>
            <w:pPr>
              <w:pStyle w:val="Compact"/>
              <w:jc w:val="left"/>
            </w:pPr>
            <w:r>
              <w:t xml:space="preserve">Review and consolidation</w:t>
            </w:r>
          </w:p>
        </w:tc>
      </w:tr>
    </w:tbl>
    <w:p>
      <w:pPr>
        <w:pStyle w:val="BodyText"/>
      </w:pPr>
      <w:r>
        <w:rPr>
          <w:b/>
        </w:rPr>
        <w:t xml:space="preserve">Usage: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nexus_enrichment_agent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DynamicFrameworkProfileGenerator,</w:t>
      </w:r>
      <w:r>
        <w:br/>
      </w:r>
      <w:r>
        <w:rPr>
          <w:rStyle w:val="NormalTok"/>
        </w:rPr>
        <w:t xml:space="preserve">    ProfileDrivenMultiAgentProcessor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Generate profile from sample controls</w:t>
      </w:r>
      <w:r>
        <w:br/>
      </w:r>
      <w:r>
        <w:rPr>
          <w:rStyle w:val="NormalTok"/>
        </w:rPr>
        <w:t xml:space="preserve">profiler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DynamicFrameworkProfileGenerator(framework_name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"SOC-2"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profiler.generate_profile(sample_controls)</w:t>
      </w:r>
      <w:r>
        <w:br/>
      </w:r>
      <w:r>
        <w:br/>
      </w:r>
      <w:r>
        <w:rPr>
          <w:rStyle w:val="CommentTok"/>
        </w:rPr>
        <w:t xml:space="preserve"># Enrich controls with multi-agent system</w:t>
      </w:r>
      <w:r>
        <w:br/>
      </w:r>
      <w:r>
        <w:rPr>
          <w:rStyle w:val="NormalTok"/>
        </w:rPr>
        <w:t xml:space="preserve">processor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ProfileDrivenMultiAgentProcessor(</w:t>
      </w:r>
      <w:r>
        <w:rPr>
          <w:rStyle w:val="StringTok"/>
        </w:rPr>
        <w:t xml:space="preserve">"SOC-2"</w:t>
      </w:r>
      <w:r>
        <w:rPr>
          <w:rStyle w:val="NormalTok"/>
        </w:rPr>
        <w:t xml:space="preserve">, profile)</w:t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processor.interpret_control_intent(metadata, control)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29" w:name="nexusreasoningagent"/>
      <w:r>
        <w:t xml:space="preserve">NexusReasoningAgent</w:t>
      </w:r>
      <w:bookmarkEnd w:id="29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Attribute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Location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NexusReasoningAgent/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Purpose</w:t>
            </w:r>
          </w:p>
        </w:tc>
        <w:tc>
          <w:p>
            <w:pPr>
              <w:pStyle w:val="Compact"/>
              <w:jc w:val="left"/>
            </w:pPr>
            <w:r>
              <w:t xml:space="preserve">Generates human-readable mapping rationale using Claude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Dependencies</w:t>
            </w:r>
          </w:p>
        </w:tc>
        <w:tc>
          <w:p>
            <w:pPr>
              <w:pStyle w:val="Compact"/>
              <w:jc w:val="left"/>
            </w:pPr>
            <w:r>
              <w:t xml:space="preserve">boto3, AWS Bedrock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External</w:t>
            </w:r>
          </w:p>
        </w:tc>
        <w:tc>
          <w:p>
            <w:pPr>
              <w:pStyle w:val="Compact"/>
              <w:jc w:val="left"/>
            </w:pPr>
            <w:r>
              <w:t xml:space="preserve">AWS Bedrock Claude models</w:t>
            </w:r>
          </w:p>
        </w:tc>
      </w:tr>
    </w:tbl>
    <w:p>
      <w:pPr>
        <w:pStyle w:val="BodyText"/>
      </w:pPr>
      <w:r>
        <w:rPr>
          <w:b/>
        </w:rPr>
        <w:t xml:space="preserve">Key Components: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Path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Reasoning Generator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reasoning_generator.py</w:t>
            </w:r>
          </w:p>
        </w:tc>
        <w:tc>
          <w:p>
            <w:pPr>
              <w:pStyle w:val="Compact"/>
              <w:jc w:val="left"/>
            </w:pPr>
            <w:r>
              <w:t xml:space="preserve">ReasoningGenerator class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Prompts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prompts.py</w:t>
            </w:r>
          </w:p>
        </w:tc>
        <w:tc>
          <w:p>
            <w:pPr>
              <w:pStyle w:val="Compact"/>
              <w:jc w:val="left"/>
            </w:pPr>
            <w:r>
              <w:t xml:space="preserve">Prompt templates</w:t>
            </w:r>
          </w:p>
        </w:tc>
      </w:tr>
    </w:tbl>
    <w:p>
      <w:pPr>
        <w:pStyle w:val="BodyText"/>
      </w:pPr>
      <w:r>
        <w:rPr>
          <w:b/>
        </w:rPr>
        <w:t xml:space="preserve">Capabilities: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generate_reasoning()</w:t>
            </w:r>
          </w:p>
        </w:tc>
        <w:tc>
          <w:p>
            <w:pPr>
              <w:pStyle w:val="Compact"/>
              <w:jc w:val="left"/>
            </w:pPr>
            <w:r>
              <w:t xml:space="preserve">Single mapping reasoning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generate_batch_reasoning()</w:t>
            </w:r>
          </w:p>
        </w:tc>
        <w:tc>
          <w:p>
            <w:pPr>
              <w:pStyle w:val="Compact"/>
              <w:jc w:val="left"/>
            </w:pPr>
            <w:r>
              <w:t xml:space="preserve">Multiple mappings for same source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generate_consolidated_reasoning()</w:t>
            </w:r>
          </w:p>
        </w:tc>
        <w:tc>
          <w:p>
            <w:pPr>
              <w:pStyle w:val="Compact"/>
              <w:jc w:val="left"/>
            </w:pPr>
            <w:r>
              <w:t xml:space="preserve">Efficient single API call</w:t>
            </w:r>
          </w:p>
        </w:tc>
      </w:tr>
    </w:tbl>
    <w:p>
      <w:pPr>
        <w:pStyle w:val="BodyText"/>
      </w:pPr>
      <w:r>
        <w:rPr>
          <w:b/>
        </w:rPr>
        <w:t xml:space="preserve">Usage: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nexus_reasoning_agent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ReasoningGenerator, generate_reasoning</w:t>
      </w:r>
      <w:r>
        <w:br/>
      </w:r>
      <w:r>
        <w:br/>
      </w:r>
      <w:r>
        <w:rPr>
          <w:rStyle w:val="CommentTok"/>
        </w:rPr>
        <w:t xml:space="preserve"># Simple function call</w:t>
      </w:r>
      <w:r>
        <w:br/>
      </w:r>
      <w:r>
        <w:rPr>
          <w:rStyle w:val="NormalTok"/>
        </w:rPr>
        <w:t xml:space="preserve">reasoning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generate_reasoning(</w:t>
      </w:r>
      <w:r>
        <w:br/>
      </w:r>
      <w:r>
        <w:rPr>
          <w:rStyle w:val="NormalTok"/>
        </w:rPr>
        <w:t xml:space="preserve">    source_control_id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"AWS-CONFIG-001"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source_text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"Ensures S3 buckets have versioning enabled"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mapping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"target_control_id"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"NIST-SC-28"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"target_framework"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"NIST-800-53"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"Protection of information at rest"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"similarity_score"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"rerank_score"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0.92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Batch processing</w:t>
      </w:r>
      <w:r>
        <w:br/>
      </w:r>
      <w:r>
        <w:rPr>
          <w:rStyle w:val="NormalTok"/>
        </w:rPr>
        <w:t xml:space="preserve">generator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ReasoningGenerator(model_id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"anthropic.claude-3-haiku-20240307-v1:0"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generator.generate_batch_reasoning(source_id, source_text, mappings)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0" w:name="lambda-handlers---crud-operations"/>
      <w:r>
        <w:t xml:space="preserve">Lambda Handlers - CRUD Operations</w:t>
      </w:r>
      <w:bookmarkEnd w:id="30"/>
    </w:p>
    <w:p>
      <w:pPr>
        <w:pStyle w:val="FirstParagraph"/>
      </w:pPr>
      <w:r>
        <w:t xml:space="preserve">All CRUD Lambda handlers follow a consistent pattern:</w:t>
      </w:r>
    </w:p>
    <w:p>
      <w:pPr>
        <w:pStyle w:val="SourceCode"/>
      </w:pPr>
      <w:r>
        <w:rPr>
          <w:rStyle w:val="VerbatimChar"/>
        </w:rPr>
        <w:t xml:space="preserve">handler.py (lambda_handler / api_endpoint_handler)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service.py (XxxService class)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DynamoDB operations via response_builder</w:t>
      </w:r>
    </w:p>
    <w:p>
      <w:pPr>
        <w:pStyle w:val="Heading3"/>
      </w:pPr>
      <w:bookmarkStart w:id="31" w:name="nexusframeworkapihandlerlambda"/>
      <w:r>
        <w:t xml:space="preserve">NexusFrameworkAPIHandlerLambda</w:t>
      </w:r>
      <w:bookmarkEnd w:id="31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Attribute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Location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NexusFrameworkAPIHandlerLambda/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Purpose</w:t>
            </w:r>
          </w:p>
        </w:tc>
        <w:tc>
          <w:p>
            <w:pPr>
              <w:pStyle w:val="Compact"/>
              <w:jc w:val="left"/>
            </w:pPr>
            <w:r>
              <w:t xml:space="preserve">Framework CRUD operations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DynamoDB Table</w:t>
            </w:r>
          </w:p>
        </w:tc>
        <w:tc>
          <w:p>
            <w:pPr>
              <w:pStyle w:val="Compact"/>
              <w:jc w:val="left"/>
            </w:pPr>
            <w:r>
              <w:t xml:space="preserve">Frameworks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Entry Point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api_endpoint_handler = lambda_handler</w:t>
            </w:r>
          </w:p>
        </w:tc>
      </w:tr>
    </w:tbl>
    <w:p>
      <w:pPr>
        <w:pStyle w:val="BodyText"/>
      </w:pPr>
      <w:r>
        <w:rPr>
          <w:b/>
        </w:rPr>
        <w:t xml:space="preserve">Endpoints: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Endpoint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/api/v1/frameworks</w:t>
            </w:r>
          </w:p>
        </w:tc>
        <w:tc>
          <w:p>
            <w:pPr>
              <w:pStyle w:val="Compact"/>
              <w:jc w:val="left"/>
            </w:pPr>
            <w:r>
              <w:t xml:space="preserve">List all frameworks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/api/v1/frameworks/{name}</w:t>
            </w:r>
          </w:p>
        </w:tc>
        <w:tc>
          <w:p>
            <w:pPr>
              <w:pStyle w:val="Compact"/>
              <w:jc w:val="left"/>
            </w:pPr>
            <w:r>
              <w:t xml:space="preserve">List framework versions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/api/v1/frameworks/{name}/{version}</w:t>
            </w:r>
          </w:p>
        </w:tc>
        <w:tc>
          <w:p>
            <w:pPr>
              <w:pStyle w:val="Compact"/>
              <w:jc w:val="left"/>
            </w:pPr>
            <w:r>
              <w:t xml:space="preserve">Get specific framework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PUT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/api/v1/frameworks/{name}/{version}</w:t>
            </w:r>
          </w:p>
        </w:tc>
        <w:tc>
          <w:p>
            <w:pPr>
              <w:pStyle w:val="Compact"/>
              <w:jc w:val="left"/>
            </w:pPr>
            <w:r>
              <w:t xml:space="preserve">Create/update framework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/api/v1/frameworks/{name}/{version}/archive</w:t>
            </w:r>
          </w:p>
        </w:tc>
        <w:tc>
          <w:p>
            <w:pPr>
              <w:pStyle w:val="Compact"/>
              <w:jc w:val="left"/>
            </w:pPr>
            <w:r>
              <w:t xml:space="preserve">Archive framework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3"/>
      </w:pPr>
      <w:bookmarkStart w:id="32" w:name="nexuscontrolapihandlerlambda"/>
      <w:r>
        <w:t xml:space="preserve">NexusControlAPIHandlerLambda</w:t>
      </w:r>
      <w:bookmarkEnd w:id="32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Attribute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Location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NexusControlAPIHandlerLambda/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Purpose</w:t>
            </w:r>
          </w:p>
        </w:tc>
        <w:tc>
          <w:p>
            <w:pPr>
              <w:pStyle w:val="Compact"/>
              <w:jc w:val="left"/>
            </w:pPr>
            <w:r>
              <w:t xml:space="preserve">Control CRUD with batch operations (max 100)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DynamoDB Table</w:t>
            </w:r>
          </w:p>
        </w:tc>
        <w:tc>
          <w:p>
            <w:pPr>
              <w:pStyle w:val="Compact"/>
              <w:jc w:val="left"/>
            </w:pPr>
            <w:r>
              <w:t xml:space="preserve">FrameworkControls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Entry Point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api_endpoint_handler = lambda_handler</w:t>
            </w:r>
          </w:p>
        </w:tc>
      </w:tr>
    </w:tbl>
    <w:p>
      <w:pPr>
        <w:pStyle w:val="BodyText"/>
      </w:pPr>
      <w:r>
        <w:rPr>
          <w:b/>
        </w:rPr>
        <w:t xml:space="preserve">Endpoints: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Endpoint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/frameworks/{name}/{version}/controls</w:t>
            </w:r>
          </w:p>
        </w:tc>
        <w:tc>
          <w:p>
            <w:pPr>
              <w:pStyle w:val="Compact"/>
              <w:jc w:val="left"/>
            </w:pPr>
            <w:r>
              <w:t xml:space="preserve">List controls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/frameworks/{name}/{version}/controls/{id}</w:t>
            </w:r>
          </w:p>
        </w:tc>
        <w:tc>
          <w:p>
            <w:pPr>
              <w:pStyle w:val="Compact"/>
              <w:jc w:val="left"/>
            </w:pPr>
            <w:r>
              <w:t xml:space="preserve">Get control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PUT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/frameworks/{name}/{version}/controls/{id}</w:t>
            </w:r>
          </w:p>
        </w:tc>
        <w:tc>
          <w:p>
            <w:pPr>
              <w:pStyle w:val="Compact"/>
              <w:jc w:val="left"/>
            </w:pPr>
            <w:r>
              <w:t xml:space="preserve">Create/update control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/frameworks/{name}/{version}/batchControls</w:t>
            </w:r>
          </w:p>
        </w:tc>
        <w:tc>
          <w:p>
            <w:pPr>
              <w:pStyle w:val="Compact"/>
              <w:jc w:val="left"/>
            </w:pPr>
            <w:r>
              <w:t xml:space="preserve">Batch create (max 100)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PUT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/frameworks/{name}/{version}/controls/{id}/archive</w:t>
            </w:r>
          </w:p>
        </w:tc>
        <w:tc>
          <w:p>
            <w:pPr>
              <w:pStyle w:val="Compact"/>
              <w:jc w:val="left"/>
            </w:pPr>
            <w:r>
              <w:t xml:space="preserve">Archive control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/frameworks/{name}/{version}/controls/batchArchive</w:t>
            </w:r>
          </w:p>
        </w:tc>
        <w:tc>
          <w:p>
            <w:pPr>
              <w:pStyle w:val="Compact"/>
              <w:jc w:val="left"/>
            </w:pPr>
            <w:r>
              <w:t xml:space="preserve">Batch archive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3"/>
      </w:pPr>
      <w:bookmarkStart w:id="33" w:name="nexusmappingapihandlerlambda"/>
      <w:r>
        <w:t xml:space="preserve">NexusMappingAPIHandlerLambda</w:t>
      </w:r>
      <w:bookmarkEnd w:id="33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Attribute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Location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NexusMappingAPIHandlerLambda/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Purpose</w:t>
            </w:r>
          </w:p>
        </w:tc>
        <w:tc>
          <w:p>
            <w:pPr>
              <w:pStyle w:val="Compact"/>
              <w:jc w:val="left"/>
            </w:pPr>
            <w:r>
              <w:t xml:space="preserve">Mapping CRUD with batch operations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DynamoDB Table</w:t>
            </w:r>
          </w:p>
        </w:tc>
        <w:tc>
          <w:p>
            <w:pPr>
              <w:pStyle w:val="Compact"/>
              <w:jc w:val="left"/>
            </w:pPr>
            <w:r>
              <w:t xml:space="preserve">ControlMappings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Entry Point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api_endpoint_handler = lambda_handler</w:t>
            </w:r>
          </w:p>
        </w:tc>
      </w:tr>
    </w:tbl>
    <w:p>
      <w:pPr>
        <w:pStyle w:val="BodyText"/>
      </w:pPr>
      <w:r>
        <w:rPr>
          <w:b/>
        </w:rPr>
        <w:t xml:space="preserve">Endpoints: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Endpoint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/api/v1/mappings</w:t>
            </w:r>
          </w:p>
        </w:tc>
        <w:tc>
          <w:p>
            <w:pPr>
              <w:pStyle w:val="Compact"/>
              <w:jc w:val="left"/>
            </w:pPr>
            <w:r>
              <w:t xml:space="preserve">List mappings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/api/v1/mappings/{mappingId}</w:t>
            </w:r>
          </w:p>
        </w:tc>
        <w:tc>
          <w:p>
            <w:pPr>
              <w:pStyle w:val="Compact"/>
              <w:jc w:val="left"/>
            </w:pPr>
            <w:r>
              <w:t xml:space="preserve">Get mapping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/api/v1/controls/{controlId}/mappings</w:t>
            </w:r>
          </w:p>
        </w:tc>
        <w:tc>
          <w:p>
            <w:pPr>
              <w:pStyle w:val="Compact"/>
              <w:jc w:val="left"/>
            </w:pPr>
            <w:r>
              <w:t xml:space="preserve">Get mappings for control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/api/v1/batchMappings</w:t>
            </w:r>
          </w:p>
        </w:tc>
        <w:tc>
          <w:p>
            <w:pPr>
              <w:pStyle w:val="Compact"/>
              <w:jc w:val="left"/>
            </w:pPr>
            <w:r>
              <w:t xml:space="preserve">Batch create (max 100)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PUT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/api/v1/mappings/{mappingId}/archive</w:t>
            </w:r>
          </w:p>
        </w:tc>
        <w:tc>
          <w:p>
            <w:pPr>
              <w:pStyle w:val="Compact"/>
              <w:jc w:val="left"/>
            </w:pPr>
            <w:r>
              <w:t xml:space="preserve">Archive mapping</w:t>
            </w:r>
          </w:p>
        </w:tc>
      </w:tr>
    </w:tbl>
    <w:p>
      <w:pPr>
        <w:pStyle w:val="BodyText"/>
      </w:pPr>
      <w:r>
        <w:rPr>
          <w:b/>
        </w:rPr>
        <w:t xml:space="preserve">Key Features:</w:t>
      </w:r>
      <w:r>
        <w:t xml:space="preserve"> </w:t>
      </w:r>
      <w:r>
        <w:t xml:space="preserve">- Deterministic composite keys (sorted</w:t>
      </w:r>
      <w:r>
        <w:t xml:space="preserve"> </w:t>
      </w:r>
      <w:r>
        <w:rPr>
          <w:rStyle w:val="VerbatimChar"/>
        </w:rPr>
        <w:t xml:space="preserve">controlKey1|controlKey2</w:t>
      </w:r>
      <w:r>
        <w:t xml:space="preserve">)</w:t>
      </w:r>
      <w:r>
        <w:t xml:space="preserve"> </w:t>
      </w:r>
      <w:r>
        <w:t xml:space="preserve">- ML scores:</w:t>
      </w:r>
      <w:r>
        <w:t xml:space="preserve"> </w:t>
      </w:r>
      <w:r>
        <w:rPr>
          <w:rStyle w:val="VerbatimChar"/>
        </w:rPr>
        <w:t xml:space="preserve">similarity_score</w:t>
      </w:r>
      <w:r>
        <w:t xml:space="preserve"> </w:t>
      </w:r>
      <w:r>
        <w:t xml:space="preserve">(Qwen),</w:t>
      </w:r>
      <w:r>
        <w:t xml:space="preserve"> </w:t>
      </w:r>
      <w:r>
        <w:rPr>
          <w:rStyle w:val="VerbatimChar"/>
        </w:rPr>
        <w:t xml:space="preserve">rerank_score</w:t>
      </w:r>
      <w:r>
        <w:t xml:space="preserve"> </w:t>
      </w:r>
      <w:r>
        <w:t xml:space="preserve">(ModernBERT)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34" w:name="nexusmappingreviewapihandlerlambda"/>
      <w:r>
        <w:t xml:space="preserve">NexusMappingReviewAPIHandlerLambda</w:t>
      </w:r>
      <w:bookmarkEnd w:id="34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Attribute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Location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NexusMappingReviewAPIHandlerLambda/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Purpose</w:t>
            </w:r>
          </w:p>
        </w:tc>
        <w:tc>
          <w:p>
            <w:pPr>
              <w:pStyle w:val="Compact"/>
              <w:jc w:val="left"/>
            </w:pPr>
            <w:r>
              <w:t xml:space="preserve">Expert review operations for QA workflow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DynamoDB Table</w:t>
            </w:r>
          </w:p>
        </w:tc>
        <w:tc>
          <w:p>
            <w:pPr>
              <w:pStyle w:val="Compact"/>
              <w:jc w:val="left"/>
            </w:pPr>
            <w:r>
              <w:t xml:space="preserve">MappingReviews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Entry Point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api_endpoint_handler = lambda_handler</w:t>
            </w:r>
          </w:p>
        </w:tc>
      </w:tr>
    </w:tbl>
    <w:p>
      <w:pPr>
        <w:pStyle w:val="BodyText"/>
      </w:pPr>
      <w:r>
        <w:rPr>
          <w:b/>
        </w:rPr>
        <w:t xml:space="preserve">Endpoints: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Endpoint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/api/v1/mappings/{mappingId}/reviews</w:t>
            </w:r>
          </w:p>
        </w:tc>
        <w:tc>
          <w:p>
            <w:pPr>
              <w:pStyle w:val="Compact"/>
              <w:jc w:val="left"/>
            </w:pPr>
            <w:r>
              <w:t xml:space="preserve">List reviews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/api/v1/mappings/{mappingId}/reviews</w:t>
            </w:r>
          </w:p>
        </w:tc>
        <w:tc>
          <w:p>
            <w:pPr>
              <w:pStyle w:val="Compact"/>
              <w:jc w:val="left"/>
            </w:pPr>
            <w:r>
              <w:t xml:space="preserve">Create review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PUT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/api/v1/mappings/{mappingId}/reviews/{reviewId}</w:t>
            </w:r>
          </w:p>
        </w:tc>
        <w:tc>
          <w:p>
            <w:pPr>
              <w:pStyle w:val="Compact"/>
              <w:jc w:val="left"/>
            </w:pPr>
            <w:r>
              <w:t xml:space="preserve">Update review</w:t>
            </w:r>
          </w:p>
        </w:tc>
      </w:tr>
    </w:tbl>
    <w:p>
      <w:pPr>
        <w:pStyle w:val="BodyText"/>
      </w:pPr>
      <w:r>
        <w:rPr>
          <w:b/>
        </w:rPr>
        <w:t xml:space="preserve">Key Features:</w:t>
      </w:r>
      <w:r>
        <w:t xml:space="preserve"> </w:t>
      </w:r>
      <w:r>
        <w:t xml:space="preserve">- Tracks whether mapping is correct (Boolean)</w:t>
      </w:r>
      <w:r>
        <w:t xml:space="preserve"> </w:t>
      </w:r>
      <w:r>
        <w:t xml:space="preserve">- Mark as final review flag</w:t>
      </w:r>
      <w:r>
        <w:t xml:space="preserve"> </w:t>
      </w:r>
      <w:r>
        <w:t xml:space="preserve">- Optional feedback/comments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35" w:name="nexusmappingfeedbackapihandlerlambda"/>
      <w:r>
        <w:t xml:space="preserve">NexusMappingFeedbackAPIHandlerLambda</w:t>
      </w:r>
      <w:bookmarkEnd w:id="35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Attribute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Location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NexusMappingFeedbackAPIHandlerLambda/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Purpose</w:t>
            </w:r>
          </w:p>
        </w:tc>
        <w:tc>
          <w:p>
            <w:pPr>
              <w:pStyle w:val="Compact"/>
              <w:jc w:val="left"/>
            </w:pPr>
            <w:r>
              <w:t xml:space="preserve">User thumbs-up/thumbs-down feedback collection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DynamoDB Table</w:t>
            </w:r>
          </w:p>
        </w:tc>
        <w:tc>
          <w:p>
            <w:pPr>
              <w:pStyle w:val="Compact"/>
              <w:jc w:val="left"/>
            </w:pPr>
            <w:r>
              <w:t xml:space="preserve">MappingFeedbacks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Entry Point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api_endpoint_handler = lambda_handler</w:t>
            </w:r>
          </w:p>
        </w:tc>
      </w:tr>
    </w:tbl>
    <w:p>
      <w:pPr>
        <w:pStyle w:val="BodyText"/>
      </w:pPr>
      <w:r>
        <w:rPr>
          <w:b/>
        </w:rPr>
        <w:t xml:space="preserve">Endpoints: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Endpoint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/api/v1/mappings/{mappingId}/feedbacks</w:t>
            </w:r>
          </w:p>
        </w:tc>
        <w:tc>
          <w:p>
            <w:pPr>
              <w:pStyle w:val="Compact"/>
              <w:jc w:val="left"/>
            </w:pPr>
            <w:r>
              <w:t xml:space="preserve">List feedback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/api/v1/mappings/{mappingId}/feedbacks</w:t>
            </w:r>
          </w:p>
        </w:tc>
        <w:tc>
          <w:p>
            <w:pPr>
              <w:pStyle w:val="Compact"/>
              <w:jc w:val="left"/>
            </w:pPr>
            <w:r>
              <w:t xml:space="preserve">Create feedback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PUT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/api/v1/mappings/{mappingId}/feedbacks/{feedbackId}</w:t>
            </w:r>
          </w:p>
        </w:tc>
        <w:tc>
          <w:p>
            <w:pPr>
              <w:pStyle w:val="Compact"/>
              <w:jc w:val="left"/>
            </w:pPr>
            <w:r>
              <w:t xml:space="preserve">Update feedback</w:t>
            </w:r>
          </w:p>
        </w:tc>
      </w:tr>
    </w:tbl>
    <w:p>
      <w:pPr>
        <w:pStyle w:val="BodyText"/>
      </w:pPr>
      <w:r>
        <w:rPr>
          <w:b/>
        </w:rPr>
        <w:t xml:space="preserve">Key Constraint:</w:t>
      </w:r>
      <w:r>
        <w:t xml:space="preserve"> </w:t>
      </w:r>
      <w:r>
        <w:t xml:space="preserve">One feedback per user per mapping (enforced by unique key)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6" w:name="lambda-handlers---async-workflow"/>
      <w:r>
        <w:t xml:space="preserve">Lambda Handlers - Async Workflow</w:t>
      </w:r>
      <w:bookmarkEnd w:id="36"/>
    </w:p>
    <w:p>
      <w:pPr>
        <w:pStyle w:val="Heading3"/>
      </w:pPr>
      <w:bookmarkStart w:id="37" w:name="nexusasyncapihandlerlambda"/>
      <w:r>
        <w:t xml:space="preserve">NexusAsyncAPIHandlerLambda</w:t>
      </w:r>
      <w:bookmarkEnd w:id="37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Attribute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Location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NexusAsyncAPIHandlerLambda/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Purpose</w:t>
            </w:r>
          </w:p>
        </w:tc>
        <w:tc>
          <w:p>
            <w:pPr>
              <w:pStyle w:val="Compact"/>
              <w:jc w:val="left"/>
            </w:pPr>
            <w:r>
              <w:t xml:space="preserve">Async mapping job creation (starts Step Functions)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DynamoDB Tables</w:t>
            </w:r>
          </w:p>
        </w:tc>
        <w:tc>
          <w:p>
            <w:pPr>
              <w:pStyle w:val="Compact"/>
              <w:jc w:val="left"/>
            </w:pPr>
            <w:r>
              <w:t xml:space="preserve">Jobs, Frameworks, FrameworkControls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Entry Point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api_endpoint_handler = lambda_handler</w:t>
            </w:r>
          </w:p>
        </w:tc>
      </w:tr>
    </w:tbl>
    <w:p>
      <w:pPr>
        <w:pStyle w:val="BodyText"/>
      </w:pPr>
      <w:r>
        <w:rPr>
          <w:b/>
        </w:rPr>
        <w:t xml:space="preserve">Endpoint:</w:t>
      </w:r>
      <w:r>
        <w:t xml:space="preserve"> </w:t>
      </w:r>
      <w:r>
        <w:t xml:space="preserve">POST</w:t>
      </w:r>
      <w:r>
        <w:t xml:space="preserve"> </w:t>
      </w:r>
      <w:r>
        <w:rPr>
          <w:rStyle w:val="VerbatimChar"/>
        </w:rPr>
        <w:t xml:space="preserve">/api/v1/mappings</w:t>
      </w:r>
    </w:p>
    <w:p>
      <w:pPr>
        <w:pStyle w:val="BodyText"/>
      </w:pPr>
      <w:r>
        <w:rPr>
          <w:b/>
        </w:rPr>
        <w:t xml:space="preserve">Request: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"control_key"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"AWS.ControlCatalog#1.0#API_GW_CACHE_ENABLED"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"target_framework_key"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"NIST-SP-800-53#R5"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"target_control_ids"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"AC-1"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"AC-2"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</w:rPr>
        <w:t xml:space="preserve">Response (202 Accepted):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"mappingId"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"550e8400-e29b-41d4-a716-446655440000"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"ACCEPTED"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"/api/v1/mappings/{mappingId}"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"controlKey"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"AWS.ControlCatalog#1.0#API_GW_CACHE_ENABLED"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"targetFrameworkKey"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"NIST-SP-800-53#R5"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</w:rPr>
        <w:t xml:space="preserve">Key Functions: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Function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create_job()</w:t>
            </w:r>
          </w:p>
        </w:tc>
        <w:tc>
          <w:p>
            <w:pPr>
              <w:pStyle w:val="Compact"/>
              <w:jc w:val="left"/>
            </w:pPr>
            <w:r>
              <w:t xml:space="preserve">Creates PENDING job record (7-day TTL)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start_workflow()</w:t>
            </w:r>
          </w:p>
        </w:tc>
        <w:tc>
          <w:p>
            <w:pPr>
              <w:pStyle w:val="Compact"/>
              <w:jc w:val="left"/>
            </w:pPr>
            <w:r>
              <w:t xml:space="preserve">Starts Step Functions execution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validate_control_key_format()</w:t>
            </w:r>
          </w:p>
        </w:tc>
        <w:tc>
          <w:p>
            <w:pPr>
              <w:pStyle w:val="Compact"/>
              <w:jc w:val="left"/>
            </w:pPr>
            <w:r>
              <w:t xml:space="preserve">Validates composite key format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validate_framework_key_format()</w:t>
            </w:r>
          </w:p>
        </w:tc>
        <w:tc>
          <w:p>
            <w:pPr>
              <w:pStyle w:val="Compact"/>
              <w:jc w:val="left"/>
            </w:pPr>
            <w:r>
              <w:t xml:space="preserve">Validates framework key format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control_exists()</w:t>
            </w:r>
          </w:p>
        </w:tc>
        <w:tc>
          <w:p>
            <w:pPr>
              <w:pStyle w:val="Compact"/>
              <w:jc w:val="left"/>
            </w:pPr>
            <w:r>
              <w:t xml:space="preserve">Checks ControlKeyIndex GSI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framework_exists()</w:t>
            </w:r>
          </w:p>
        </w:tc>
        <w:tc>
          <w:p>
            <w:pPr>
              <w:pStyle w:val="Compact"/>
              <w:jc w:val="left"/>
            </w:pPr>
            <w:r>
              <w:t xml:space="preserve">Queries Frameworks table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3"/>
      </w:pPr>
      <w:bookmarkStart w:id="38" w:name="nexusstatusapihandlerlambda"/>
      <w:r>
        <w:t xml:space="preserve">NexusStatusAPIHandlerLambda</w:t>
      </w:r>
      <w:bookmarkEnd w:id="38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Attribute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Location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NexusStatusAPIHandlerLambda/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Purpose</w:t>
            </w:r>
          </w:p>
        </w:tc>
        <w:tc>
          <w:p>
            <w:pPr>
              <w:pStyle w:val="Compact"/>
              <w:jc w:val="left"/>
            </w:pPr>
            <w:r>
              <w:t xml:space="preserve">Job status queries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DynamoDB Table</w:t>
            </w:r>
          </w:p>
        </w:tc>
        <w:tc>
          <w:p>
            <w:pPr>
              <w:pStyle w:val="Compact"/>
              <w:jc w:val="left"/>
            </w:pPr>
            <w:r>
              <w:t xml:space="preserve">Jobs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Entry Point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api_endpoint_handler = lambda_handler</w:t>
            </w:r>
          </w:p>
        </w:tc>
      </w:tr>
    </w:tbl>
    <w:p>
      <w:pPr>
        <w:pStyle w:val="BodyText"/>
      </w:pPr>
      <w:r>
        <w:rPr>
          <w:b/>
        </w:rPr>
        <w:t xml:space="preserve">Endpoint:</w:t>
      </w:r>
      <w:r>
        <w:t xml:space="preserve"> </w:t>
      </w:r>
      <w:r>
        <w:t xml:space="preserve">GET</w:t>
      </w:r>
      <w:r>
        <w:t xml:space="preserve"> </w:t>
      </w:r>
      <w:r>
        <w:rPr>
          <w:rStyle w:val="VerbatimChar"/>
        </w:rPr>
        <w:t xml:space="preserve">/api/v1/mappings/{mappingId}</w:t>
      </w:r>
    </w:p>
    <w:p>
      <w:pPr>
        <w:pStyle w:val="BodyText"/>
      </w:pPr>
      <w:r>
        <w:rPr>
          <w:b/>
        </w:rPr>
        <w:t xml:space="preserve">Job Status Flow:</w:t>
      </w:r>
    </w:p>
    <w:p>
      <w:pPr>
        <w:pStyle w:val="SourceCode"/>
      </w:pPr>
      <w:r>
        <w:rPr>
          <w:rStyle w:val="VerbatimChar"/>
        </w:rPr>
        <w:t xml:space="preserve">PENDING → RUNNING → COMPLETED / FAILED</w:t>
      </w:r>
    </w:p>
    <w:p>
      <w:pPr>
        <w:pStyle w:val="FirstParagraph"/>
      </w:pPr>
      <w:r>
        <w:rPr>
          <w:b/>
        </w:rPr>
        <w:t xml:space="preserve">Response includes:</w:t>
      </w:r>
      <w:r>
        <w:t xml:space="preserve"> </w:t>
      </w:r>
      <w:r>
        <w:t xml:space="preserve">- Control key, framework key</w:t>
      </w:r>
      <w:r>
        <w:t xml:space="preserve"> </w:t>
      </w:r>
      <w:r>
        <w:t xml:space="preserve">- Creation/update timestamps</w:t>
      </w:r>
      <w:r>
        <w:t xml:space="preserve"> </w:t>
      </w:r>
      <w:r>
        <w:t xml:space="preserve">- Results (if COMPLETED)</w:t>
      </w:r>
      <w:r>
        <w:t xml:space="preserve"> </w:t>
      </w:r>
      <w:r>
        <w:t xml:space="preserve">- Error message (if FAILED)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9" w:name="lambda-handlers---sqs-processing"/>
      <w:r>
        <w:t xml:space="preserve">Lambda Handlers - SQS Processing</w:t>
      </w:r>
      <w:bookmarkEnd w:id="39"/>
    </w:p>
    <w:p>
      <w:pPr>
        <w:pStyle w:val="FirstParagraph"/>
      </w:pPr>
      <w:r>
        <w:t xml:space="preserve">These Lambda handlers provide durable message processing for the async mapping workflow.</w:t>
      </w:r>
    </w:p>
    <w:p>
      <w:pPr>
        <w:pStyle w:val="Heading3"/>
      </w:pPr>
      <w:bookmarkStart w:id="40" w:name="nexussqstriggerlambda"/>
      <w:r>
        <w:t xml:space="preserve">NexusSqsTriggerLambda</w:t>
      </w:r>
      <w:bookmarkEnd w:id="40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Attribute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Location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NexusSqsTriggerLambda/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Purpose</w:t>
            </w:r>
          </w:p>
        </w:tc>
        <w:tc>
          <w:p>
            <w:pPr>
              <w:pStyle w:val="Compact"/>
              <w:jc w:val="left"/>
            </w:pPr>
            <w:r>
              <w:t xml:space="preserve">Consume SQS messages and start Step Functions workflows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DynamoDB Table</w:t>
            </w:r>
          </w:p>
        </w:tc>
        <w:tc>
          <w:p>
            <w:pPr>
              <w:pStyle w:val="Compact"/>
              <w:jc w:val="left"/>
            </w:pPr>
            <w:r>
              <w:t xml:space="preserve">MappingJobs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SQS Queue</w:t>
            </w:r>
          </w:p>
        </w:tc>
        <w:tc>
          <w:p>
            <w:pPr>
              <w:pStyle w:val="Compact"/>
              <w:jc w:val="left"/>
            </w:pPr>
            <w:r>
              <w:t xml:space="preserve">MappingRequestQueue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Entry Point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lambda_handler</w:t>
            </w:r>
          </w:p>
        </w:tc>
      </w:tr>
    </w:tbl>
    <w:p>
      <w:pPr>
        <w:pStyle w:val="BodyText"/>
      </w:pPr>
      <w:r>
        <w:rPr>
          <w:b/>
        </w:rPr>
        <w:t xml:space="preserve">Trigger:</w:t>
      </w:r>
      <w:r>
        <w:t xml:space="preserve"> </w:t>
      </w:r>
      <w:r>
        <w:t xml:space="preserve">SQS event source mapping (batch size: 10)</w:t>
      </w:r>
    </w:p>
    <w:p>
      <w:pPr>
        <w:pStyle w:val="BodyText"/>
      </w:pPr>
      <w:r>
        <w:rPr>
          <w:b/>
        </w:rPr>
        <w:t xml:space="preserve">Process:</w:t>
      </w:r>
      <w:r>
        <w:t xml:space="preserve"> </w:t>
      </w:r>
      <w:r>
        <w:t xml:space="preserve">1. Receives batch of SQS messages from MappingRequestQueue</w:t>
      </w:r>
      <w:r>
        <w:t xml:space="preserve"> </w:t>
      </w:r>
      <w:r>
        <w:t xml:space="preserve">2. For each message, starts Step Functions workflow</w:t>
      </w:r>
      <w:r>
        <w:t xml:space="preserve"> </w:t>
      </w:r>
      <w:r>
        <w:t xml:space="preserve">3. Updates job status from PENDING to RUNNING</w:t>
      </w:r>
      <w:r>
        <w:t xml:space="preserve"> </w:t>
      </w:r>
      <w:r>
        <w:t xml:space="preserve">4. Returns partial batch failure report for failed messages</w:t>
      </w:r>
    </w:p>
    <w:p>
      <w:pPr>
        <w:pStyle w:val="BodyText"/>
      </w:pPr>
      <w:r>
        <w:rPr>
          <w:b/>
        </w:rPr>
        <w:t xml:space="preserve">Message Format: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"job_id"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"550e8400-e29b-41d4-a716-446655440000"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"control_key"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"AWS.ControlCatalog#1.0#API_GW_CACHE_ENABLED"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"target_framework_key"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"NIST-SP-800-53#R5"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"target_control_ids"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"AC-1"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"AC-2"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</w:rPr>
        <w:t xml:space="preserve">Key Functions: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Function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process_message()</w:t>
            </w:r>
          </w:p>
        </w:tc>
        <w:tc>
          <w:p>
            <w:pPr>
              <w:pStyle w:val="Compact"/>
              <w:jc w:val="left"/>
            </w:pPr>
            <w:r>
              <w:t xml:space="preserve">Parse message, start workflow, update job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start_workflow()</w:t>
            </w:r>
          </w:p>
        </w:tc>
        <w:tc>
          <w:p>
            <w:pPr>
              <w:pStyle w:val="Compact"/>
              <w:jc w:val="left"/>
            </w:pPr>
            <w:r>
              <w:t xml:space="preserve">Start Step Functions execution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update_job_status()</w:t>
            </w:r>
          </w:p>
        </w:tc>
        <w:tc>
          <w:p>
            <w:pPr>
              <w:pStyle w:val="Compact"/>
              <w:jc w:val="left"/>
            </w:pPr>
            <w:r>
              <w:t xml:space="preserve">Transition job from PENDING to RUNNING</w:t>
            </w:r>
          </w:p>
        </w:tc>
      </w:tr>
    </w:tbl>
    <w:p>
      <w:pPr>
        <w:pStyle w:val="BodyText"/>
      </w:pPr>
      <w:r>
        <w:rPr>
          <w:b/>
        </w:rPr>
        <w:t xml:space="preserve">Environment Variables: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JOB_TABLE_NAME</w:t>
            </w:r>
          </w:p>
        </w:tc>
        <w:tc>
          <w:p>
            <w:pPr>
              <w:pStyle w:val="Compact"/>
              <w:jc w:val="left"/>
            </w:pPr>
            <w:r>
              <w:t xml:space="preserve">MappingJobs DynamoDB table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STATE_MACHINE_ARN</w:t>
            </w:r>
          </w:p>
        </w:tc>
        <w:tc>
          <w:p>
            <w:pPr>
              <w:pStyle w:val="Compact"/>
              <w:jc w:val="left"/>
            </w:pPr>
            <w:r>
              <w:t xml:space="preserve">Step Functions state machine ARN</w:t>
            </w:r>
          </w:p>
        </w:tc>
      </w:tr>
    </w:tbl>
    <w:p>
      <w:pPr>
        <w:pStyle w:val="BodyText"/>
      </w:pPr>
      <w:r>
        <w:rPr>
          <w:b/>
        </w:rPr>
        <w:t xml:space="preserve">Failure Handling:</w:t>
      </w:r>
      <w:r>
        <w:t xml:space="preserve"> </w:t>
      </w:r>
      <w:r>
        <w:t xml:space="preserve">- Failed messages reported via</w:t>
      </w:r>
      <w:r>
        <w:t xml:space="preserve"> </w:t>
      </w:r>
      <w:r>
        <w:rPr>
          <w:rStyle w:val="VerbatimChar"/>
        </w:rPr>
        <w:t xml:space="preserve">batchItemFailures</w:t>
      </w:r>
      <w:r>
        <w:t xml:space="preserve"> </w:t>
      </w:r>
      <w:r>
        <w:t xml:space="preserve">response</w:t>
      </w:r>
      <w:r>
        <w:t xml:space="preserve"> </w:t>
      </w:r>
      <w:r>
        <w:t xml:space="preserve">- SQS automatically retries failed messages (3 attempts)</w:t>
      </w:r>
      <w:r>
        <w:t xml:space="preserve"> </w:t>
      </w:r>
      <w:r>
        <w:t xml:space="preserve">- After max retries, messages move to Dead Letter Queue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41" w:name="nexusdlqredrivelambda"/>
      <w:r>
        <w:t xml:space="preserve">NexusDlqRedriveLambda</w:t>
      </w:r>
      <w:bookmarkEnd w:id="41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Attribute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Location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NexusDlqRedriveLambda/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Purpose</w:t>
            </w:r>
          </w:p>
        </w:tc>
        <w:tc>
          <w:p>
            <w:pPr>
              <w:pStyle w:val="Compact"/>
              <w:jc w:val="left"/>
            </w:pPr>
            <w:r>
              <w:t xml:space="preserve">Redrive failed messages from DLQ after bug fixes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SQS Queues</w:t>
            </w:r>
          </w:p>
        </w:tc>
        <w:tc>
          <w:p>
            <w:pPr>
              <w:pStyle w:val="Compact"/>
              <w:jc w:val="left"/>
            </w:pPr>
            <w:r>
              <w:t xml:space="preserve">MappingRequestDLQ (source), MappingRequestQueue (target)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Entry Point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lambda_handler</w:t>
            </w:r>
          </w:p>
        </w:tc>
      </w:tr>
    </w:tbl>
    <w:p>
      <w:pPr>
        <w:pStyle w:val="BodyText"/>
      </w:pPr>
      <w:r>
        <w:rPr>
          <w:b/>
        </w:rPr>
        <w:t xml:space="preserve">Trigger:</w:t>
      </w:r>
      <w:r>
        <w:t xml:space="preserve"> </w:t>
      </w:r>
      <w:r>
        <w:t xml:space="preserve">Manual invocation or CloudWatch Events schedule</w:t>
      </w:r>
    </w:p>
    <w:p>
      <w:pPr>
        <w:pStyle w:val="BodyText"/>
      </w:pPr>
      <w:r>
        <w:rPr>
          <w:b/>
        </w:rPr>
        <w:t xml:space="preserve">Request (Optional Parameters):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"dry_run"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"max_messages"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</w:rPr>
        <w:t xml:space="preserve">Response: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"body"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"messages_processed"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"messages_redriven"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"messages_failed"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"dry_run"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</w:rPr>
        <w:t xml:space="preserve">Key Functions: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Function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receive_dlq_messages()</w:t>
            </w:r>
          </w:p>
        </w:tc>
        <w:tc>
          <w:p>
            <w:pPr>
              <w:pStyle w:val="Compact"/>
              <w:jc w:val="left"/>
            </w:pPr>
            <w:r>
              <w:t xml:space="preserve">Poll messages from DLQ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redrive_message()</w:t>
            </w:r>
          </w:p>
        </w:tc>
        <w:tc>
          <w:p>
            <w:pPr>
              <w:pStyle w:val="Compact"/>
              <w:jc w:val="left"/>
            </w:pPr>
            <w:r>
              <w:t xml:space="preserve">Send message to main queue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delete_message()</w:t>
            </w:r>
          </w:p>
        </w:tc>
        <w:tc>
          <w:p>
            <w:pPr>
              <w:pStyle w:val="Compact"/>
              <w:jc w:val="left"/>
            </w:pPr>
            <w:r>
              <w:t xml:space="preserve">Remove from DLQ after successful redrive</w:t>
            </w:r>
          </w:p>
        </w:tc>
      </w:tr>
    </w:tbl>
    <w:p>
      <w:pPr>
        <w:pStyle w:val="BodyText"/>
      </w:pPr>
      <w:r>
        <w:rPr>
          <w:b/>
        </w:rPr>
        <w:t xml:space="preserve">Environment Variables: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DLQ_URL</w:t>
            </w:r>
          </w:p>
        </w:tc>
        <w:tc>
          <w:p>
            <w:pPr>
              <w:pStyle w:val="Compact"/>
              <w:jc w:val="left"/>
            </w:pPr>
            <w:r>
              <w:t xml:space="preserve">MappingRequestDLQ URL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MAIN_QUEUE_URL</w:t>
            </w:r>
          </w:p>
        </w:tc>
        <w:tc>
          <w:p>
            <w:pPr>
              <w:pStyle w:val="Compact"/>
              <w:jc w:val="left"/>
            </w:pPr>
            <w:r>
              <w:t xml:space="preserve">MappingRequestQueue URL</w:t>
            </w:r>
          </w:p>
        </w:tc>
      </w:tr>
    </w:tbl>
    <w:p>
      <w:pPr>
        <w:pStyle w:val="BodyText"/>
      </w:pPr>
      <w:r>
        <w:rPr>
          <w:b/>
        </w:rPr>
        <w:t xml:space="preserve">Use Case:</w:t>
      </w:r>
      <w:r>
        <w:t xml:space="preserve"> </w:t>
      </w:r>
      <w:r>
        <w:t xml:space="preserve">- After deploying bug fix, trigger this Lambda to reprocess failed requests</w:t>
      </w:r>
      <w:r>
        <w:t xml:space="preserve"> </w:t>
      </w:r>
      <w:r>
        <w:t xml:space="preserve">- Use</w:t>
      </w:r>
      <w:r>
        <w:t xml:space="preserve"> </w:t>
      </w:r>
      <w:r>
        <w:rPr>
          <w:rStyle w:val="VerbatimChar"/>
        </w:rPr>
        <w:t xml:space="preserve">dry_run: true</w:t>
      </w:r>
      <w:r>
        <w:t xml:space="preserve"> </w:t>
      </w:r>
      <w:r>
        <w:t xml:space="preserve">to preview which messages would be redriven</w:t>
      </w:r>
      <w:r>
        <w:t xml:space="preserve"> </w:t>
      </w:r>
      <w:r>
        <w:t xml:space="preserve">- Use</w:t>
      </w:r>
      <w:r>
        <w:t xml:space="preserve"> </w:t>
      </w:r>
      <w:r>
        <w:rPr>
          <w:rStyle w:val="VerbatimChar"/>
        </w:rPr>
        <w:t xml:space="preserve">max_messages</w:t>
      </w:r>
      <w:r>
        <w:t xml:space="preserve"> </w:t>
      </w:r>
      <w:r>
        <w:t xml:space="preserve">to limit batch size for controlled reprocessing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42" w:name="lambda-handlers---step-functions-tasks"/>
      <w:r>
        <w:t xml:space="preserve">Lambda Handlers - Step Functions Tasks</w:t>
      </w:r>
      <w:bookmarkEnd w:id="42"/>
    </w:p>
    <w:p>
      <w:pPr>
        <w:pStyle w:val="Heading3"/>
      </w:pPr>
      <w:bookmarkStart w:id="43" w:name="nexusscienceorchestratorlambda"/>
      <w:r>
        <w:t xml:space="preserve">NexusScienceOrchestratorLambda</w:t>
      </w:r>
      <w:bookmarkEnd w:id="43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Attribute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Location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NexusScienceOrchestratorLambda/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Purpose</w:t>
            </w:r>
          </w:p>
        </w:tc>
        <w:tc>
          <w:p>
            <w:pPr>
              <w:pStyle w:val="Compact"/>
              <w:jc w:val="left"/>
            </w:pPr>
            <w:r>
              <w:t xml:space="preserve">ML pipeline orchestration (embed → retrieve → rerank)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DynamoDB Tables</w:t>
            </w:r>
          </w:p>
        </w:tc>
        <w:tc>
          <w:p>
            <w:pPr>
              <w:pStyle w:val="Compact"/>
              <w:jc w:val="left"/>
            </w:pPr>
            <w:r>
              <w:t xml:space="preserve">Controls, Frameworks, Enrichment, EmbeddingCache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External</w:t>
            </w:r>
          </w:p>
        </w:tc>
        <w:tc>
          <w:p>
            <w:pPr>
              <w:pStyle w:val="Compact"/>
              <w:jc w:val="left"/>
            </w:pPr>
            <w:r>
              <w:t xml:space="preserve">NexusECSService HTTP endpoint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Entry Point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lambda_handler</w:t>
            </w:r>
          </w:p>
        </w:tc>
      </w:tr>
    </w:tbl>
    <w:p>
      <w:pPr>
        <w:pStyle w:val="BodyText"/>
      </w:pPr>
      <w:r>
        <w:rPr>
          <w:b/>
        </w:rPr>
        <w:t xml:space="preserve">Actions: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validate_control</w:t>
            </w:r>
          </w:p>
        </w:tc>
        <w:tc>
          <w:p>
            <w:pPr>
              <w:pStyle w:val="Compact"/>
              <w:jc w:val="left"/>
            </w:pPr>
            <w:r>
              <w:t xml:space="preserve">Verify source control exists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check_enrichment</w:t>
            </w:r>
          </w:p>
        </w:tc>
        <w:tc>
          <w:p>
            <w:pPr>
              <w:pStyle w:val="Compact"/>
              <w:jc w:val="left"/>
            </w:pPr>
            <w:r>
              <w:t xml:space="preserve">Check for cached enriched text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map_control</w:t>
            </w:r>
          </w:p>
        </w:tc>
        <w:tc>
          <w:p>
            <w:pPr>
              <w:pStyle w:val="Compact"/>
              <w:jc w:val="left"/>
            </w:pPr>
            <w:r>
              <w:t xml:space="preserve">Execute full ML pipeline</w:t>
            </w:r>
          </w:p>
        </w:tc>
      </w:tr>
    </w:tbl>
    <w:p>
      <w:pPr>
        <w:pStyle w:val="BodyText"/>
      </w:pPr>
      <w:r>
        <w:rPr>
          <w:b/>
        </w:rPr>
        <w:t xml:space="preserve">ML Pipeline Steps:</w:t>
      </w:r>
    </w:p>
    <w:p>
      <w:pPr>
        <w:numPr>
          <w:ilvl w:val="0"/>
          <w:numId w:val="1002"/>
        </w:numPr>
        <w:pStyle w:val="Compact"/>
      </w:pPr>
      <w:r>
        <w:t xml:space="preserve">Call</w:t>
      </w:r>
      <w:r>
        <w:t xml:space="preserve"> </w:t>
      </w:r>
      <w:r>
        <w:rPr>
          <w:rStyle w:val="VerbatimChar"/>
        </w:rPr>
        <w:t xml:space="preserve">/embed</w:t>
      </w:r>
      <w:r>
        <w:t xml:space="preserve"> </w:t>
      </w:r>
      <w:r>
        <w:t xml:space="preserve">- Generate 4096-dim Qwen embedding</w:t>
      </w:r>
    </w:p>
    <w:p>
      <w:pPr>
        <w:numPr>
          <w:ilvl w:val="0"/>
          <w:numId w:val="1002"/>
        </w:numPr>
        <w:pStyle w:val="Compact"/>
      </w:pPr>
      <w:r>
        <w:t xml:space="preserve">Call</w:t>
      </w:r>
      <w:r>
        <w:t xml:space="preserve"> </w:t>
      </w:r>
      <w:r>
        <w:rPr>
          <w:rStyle w:val="VerbatimChar"/>
        </w:rPr>
        <w:t xml:space="preserve">/retrieve</w:t>
      </w:r>
      <w:r>
        <w:t xml:space="preserve"> </w:t>
      </w:r>
      <w:r>
        <w:t xml:space="preserve">- Cosine similarity search</w:t>
      </w:r>
    </w:p>
    <w:p>
      <w:pPr>
        <w:numPr>
          <w:ilvl w:val="0"/>
          <w:numId w:val="1002"/>
        </w:numPr>
        <w:pStyle w:val="Compact"/>
      </w:pPr>
      <w:r>
        <w:t xml:space="preserve">Call</w:t>
      </w:r>
      <w:r>
        <w:t xml:space="preserve"> </w:t>
      </w:r>
      <w:r>
        <w:rPr>
          <w:rStyle w:val="VerbatimChar"/>
        </w:rPr>
        <w:t xml:space="preserve">/rerank</w:t>
      </w:r>
      <w:r>
        <w:t xml:space="preserve"> </w:t>
      </w:r>
      <w:r>
        <w:t xml:space="preserve">- ModernBERT cross-encoder scoring</w:t>
      </w:r>
    </w:p>
    <w:p>
      <w:pPr>
        <w:numPr>
          <w:ilvl w:val="0"/>
          <w:numId w:val="1002"/>
        </w:numPr>
        <w:pStyle w:val="Compact"/>
      </w:pPr>
      <w:r>
        <w:t xml:space="preserve">Return top-k candidates with scores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44" w:name="nexusenrichmentagentlambda"/>
      <w:r>
        <w:t xml:space="preserve">NexusEnrichmentAgentLambda</w:t>
      </w:r>
      <w:bookmarkEnd w:id="44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Attribute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Location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NexusEnrichmentAgentLambda/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Purpose</w:t>
            </w:r>
          </w:p>
        </w:tc>
        <w:tc>
          <w:p>
            <w:pPr>
              <w:pStyle w:val="Compact"/>
              <w:jc w:val="left"/>
            </w:pPr>
            <w:r>
              <w:t xml:space="preserve">Control enrichment via multi-agent system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DynamoDB Table</w:t>
            </w:r>
          </w:p>
        </w:tc>
        <w:tc>
          <w:p>
            <w:pPr>
              <w:pStyle w:val="Compact"/>
              <w:jc w:val="left"/>
            </w:pPr>
            <w:r>
              <w:t xml:space="preserve">Enrichment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External</w:t>
            </w:r>
          </w:p>
        </w:tc>
        <w:tc>
          <w:p>
            <w:pPr>
              <w:pStyle w:val="Compact"/>
              <w:jc w:val="left"/>
            </w:pPr>
            <w:r>
              <w:t xml:space="preserve">NexusStrandsAgentService</w:t>
            </w:r>
            <w:r>
              <w:t xml:space="preserve"> </w:t>
            </w:r>
            <w:r>
              <w:rPr>
                <w:rStyle w:val="VerbatimChar"/>
              </w:rPr>
              <w:t xml:space="preserve">/enrich</w:t>
            </w:r>
            <w:r>
              <w:t xml:space="preserve"> </w:t>
            </w:r>
            <w:r>
              <w:t xml:space="preserve">endpoint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Entry Point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lambda_handler</w:t>
            </w:r>
          </w:p>
        </w:tc>
      </w:tr>
    </w:tbl>
    <w:p>
      <w:pPr>
        <w:pStyle w:val="BodyText"/>
      </w:pPr>
      <w:r>
        <w:rPr>
          <w:b/>
        </w:rPr>
        <w:t xml:space="preserve">Process:</w:t>
      </w:r>
      <w:r>
        <w:t xml:space="preserve"> </w:t>
      </w:r>
      <w:r>
        <w:t xml:space="preserve">1. Receives control data from Step Functions</w:t>
      </w:r>
      <w:r>
        <w:t xml:space="preserve"> </w:t>
      </w:r>
      <w:r>
        <w:t xml:space="preserve">2. Calls NexusStrandsAgentService</w:t>
      </w:r>
      <w:r>
        <w:t xml:space="preserve"> </w:t>
      </w:r>
      <w:r>
        <w:rPr>
          <w:rStyle w:val="VerbatimChar"/>
        </w:rPr>
        <w:t xml:space="preserve">/enrich</w:t>
      </w:r>
      <w:r>
        <w:t xml:space="preserve"> </w:t>
      </w:r>
      <w:r>
        <w:t xml:space="preserve">3. Stores enriched text in DynamoDB</w:t>
      </w:r>
      <w:r>
        <w:t xml:space="preserve"> </w:t>
      </w:r>
      <w:r>
        <w:t xml:space="preserve">4. Returns enrichment result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45" w:name="nexusreasoningagentlambda"/>
      <w:r>
        <w:t xml:space="preserve">NexusReasoningAgentLambda</w:t>
      </w:r>
      <w:bookmarkEnd w:id="45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Attribute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Location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NexusReasoningAgentLambda/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Purpose</w:t>
            </w:r>
          </w:p>
        </w:tc>
        <w:tc>
          <w:p>
            <w:pPr>
              <w:pStyle w:val="Compact"/>
              <w:jc w:val="left"/>
            </w:pPr>
            <w:r>
              <w:t xml:space="preserve">Generate mapping reasoning (Map state task)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External</w:t>
            </w:r>
          </w:p>
        </w:tc>
        <w:tc>
          <w:p>
            <w:pPr>
              <w:pStyle w:val="Compact"/>
              <w:jc w:val="left"/>
            </w:pPr>
            <w:r>
              <w:t xml:space="preserve">NexusStrandsAgentService</w:t>
            </w:r>
            <w:r>
              <w:t xml:space="preserve"> </w:t>
            </w:r>
            <w:r>
              <w:rPr>
                <w:rStyle w:val="VerbatimChar"/>
              </w:rPr>
              <w:t xml:space="preserve">/reason</w:t>
            </w:r>
            <w:r>
              <w:t xml:space="preserve"> </w:t>
            </w:r>
            <w:r>
              <w:t xml:space="preserve">endpoint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Entry Point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lambda_handler</w:t>
            </w:r>
          </w:p>
        </w:tc>
      </w:tr>
    </w:tbl>
    <w:p>
      <w:pPr>
        <w:pStyle w:val="BodyText"/>
      </w:pPr>
      <w:r>
        <w:rPr>
          <w:b/>
        </w:rPr>
        <w:t xml:space="preserve">Execution:</w:t>
      </w:r>
      <w:r>
        <w:t xml:space="preserve"> </w:t>
      </w:r>
      <w:r>
        <w:t xml:space="preserve">Runs in Map state with max 5 concurrent executions</w:t>
      </w:r>
    </w:p>
    <w:p>
      <w:pPr>
        <w:pStyle w:val="BodyText"/>
      </w:pPr>
      <w:r>
        <w:rPr>
          <w:b/>
        </w:rPr>
        <w:t xml:space="preserve">Process:</w:t>
      </w:r>
      <w:r>
        <w:t xml:space="preserve"> </w:t>
      </w:r>
      <w:r>
        <w:t xml:space="preserve">1. Receives mapping data from Map state iterator</w:t>
      </w:r>
      <w:r>
        <w:t xml:space="preserve"> </w:t>
      </w:r>
      <w:r>
        <w:t xml:space="preserve">2. Calls NexusStrandsAgentService</w:t>
      </w:r>
      <w:r>
        <w:t xml:space="preserve"> </w:t>
      </w:r>
      <w:r>
        <w:rPr>
          <w:rStyle w:val="VerbatimChar"/>
        </w:rPr>
        <w:t xml:space="preserve">/reason</w:t>
      </w:r>
      <w:r>
        <w:t xml:space="preserve"> </w:t>
      </w:r>
      <w:r>
        <w:t xml:space="preserve">3. Returns human-readable rationale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46" w:name="nexusjobupdaterlambda"/>
      <w:r>
        <w:t xml:space="preserve">NexusJobUpdaterLambda</w:t>
      </w:r>
      <w:bookmarkEnd w:id="46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Attribute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Location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NexusJobUpdaterLambda/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Purpose</w:t>
            </w:r>
          </w:p>
        </w:tc>
        <w:tc>
          <w:p>
            <w:pPr>
              <w:pStyle w:val="Compact"/>
              <w:jc w:val="left"/>
            </w:pPr>
            <w:r>
              <w:t xml:space="preserve">Update job with results or errors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DynamoDB Table</w:t>
            </w:r>
          </w:p>
        </w:tc>
        <w:tc>
          <w:p>
            <w:pPr>
              <w:pStyle w:val="Compact"/>
              <w:jc w:val="left"/>
            </w:pPr>
            <w:r>
              <w:t xml:space="preserve">Jobs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Entry Point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lambda_handler</w:t>
            </w:r>
          </w:p>
        </w:tc>
      </w:tr>
    </w:tbl>
    <w:p>
      <w:pPr>
        <w:pStyle w:val="BodyText"/>
      </w:pPr>
      <w:r>
        <w:rPr>
          <w:b/>
        </w:rPr>
        <w:t xml:space="preserve">Key Operations: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Function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update_job_completed()</w:t>
            </w:r>
          </w:p>
        </w:tc>
        <w:tc>
          <w:p>
            <w:pPr>
              <w:pStyle w:val="Compact"/>
              <w:jc w:val="left"/>
            </w:pPr>
            <w:r>
              <w:t xml:space="preserve">Writes mappings + reasoning to job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update_job_failed()</w:t>
            </w:r>
          </w:p>
        </w:tc>
        <w:tc>
          <w:p>
            <w:pPr>
              <w:pStyle w:val="Compact"/>
              <w:jc w:val="left"/>
            </w:pPr>
            <w:r>
              <w:t xml:space="preserve">Writes error message to job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47" w:name="lambda-handlers---authorization"/>
      <w:r>
        <w:t xml:space="preserve">Lambda Handlers - Authorization</w:t>
      </w:r>
      <w:bookmarkEnd w:id="47"/>
    </w:p>
    <w:p>
      <w:pPr>
        <w:pStyle w:val="Heading3"/>
      </w:pPr>
      <w:bookmarkStart w:id="48" w:name="nexuslambdaauthorizer"/>
      <w:r>
        <w:t xml:space="preserve">NexusLambdaAuthorizer</w:t>
      </w:r>
      <w:bookmarkEnd w:id="48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Attribute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Location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NexusLambdaAuthorizer/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Purpose</w:t>
            </w:r>
          </w:p>
        </w:tc>
        <w:tc>
          <w:p>
            <w:pPr>
              <w:pStyle w:val="Compact"/>
              <w:jc w:val="left"/>
            </w:pPr>
            <w:r>
              <w:t xml:space="preserve">API Gateway custom authorizer with dual auth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External</w:t>
            </w:r>
          </w:p>
        </w:tc>
        <w:tc>
          <w:p>
            <w:pPr>
              <w:pStyle w:val="Compact"/>
              <w:jc w:val="left"/>
            </w:pPr>
            <w:r>
              <w:t xml:space="preserve">AWS Midway, BRASS Bindle Lock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Entry Point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lambda_handler</w:t>
            </w:r>
          </w:p>
        </w:tc>
      </w:tr>
    </w:tbl>
    <w:p>
      <w:pPr>
        <w:pStyle w:val="BodyText"/>
      </w:pPr>
      <w:r>
        <w:rPr>
          <w:b/>
        </w:rPr>
        <w:t xml:space="preserve">Authentication Methods: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Midway Tokens</w:t>
            </w:r>
          </w:p>
        </w:tc>
        <w:tc>
          <w:p>
            <w:pPr>
              <w:pStyle w:val="Compact"/>
              <w:jc w:val="left"/>
            </w:pPr>
            <w:r>
              <w:t xml:space="preserve">Human users - validates via AWS Midway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IAM Principals</w:t>
            </w:r>
          </w:p>
        </w:tc>
        <w:tc>
          <w:p>
            <w:pPr>
              <w:pStyle w:val="Compact"/>
              <w:jc w:val="left"/>
            </w:pPr>
            <w:r>
              <w:t xml:space="preserve">Services - validates ARN format</w:t>
            </w:r>
          </w:p>
        </w:tc>
      </w:tr>
    </w:tbl>
    <w:p>
      <w:pPr>
        <w:pStyle w:val="BodyText"/>
      </w:pPr>
      <w:r>
        <w:rPr>
          <w:b/>
        </w:rPr>
        <w:t xml:space="preserve">Features:</w:t>
      </w:r>
      <w:r>
        <w:t xml:space="preserve"> </w:t>
      </w:r>
      <w:r>
        <w:t xml:space="preserve">- BRASS Bindle Lock integration for persona assignment (SA/QA)</w:t>
      </w:r>
      <w:r>
        <w:t xml:space="preserve"> </w:t>
      </w:r>
      <w:r>
        <w:t xml:space="preserve">- Fail-closed security (any auth error → Deny policy)</w:t>
      </w:r>
      <w:r>
        <w:t xml:space="preserve"> </w:t>
      </w:r>
      <w:r>
        <w:t xml:space="preserve">- Returns IAM policy + auth context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49" w:name="ecs-services"/>
      <w:r>
        <w:t xml:space="preserve">ECS Services</w:t>
      </w:r>
      <w:bookmarkEnd w:id="49"/>
    </w:p>
    <w:p>
      <w:pPr>
        <w:pStyle w:val="Heading3"/>
      </w:pPr>
      <w:bookmarkStart w:id="50" w:name="nexusecsservice"/>
      <w:r>
        <w:t xml:space="preserve">NexusECSService</w:t>
      </w:r>
      <w:bookmarkEnd w:id="50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Attribute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Location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NexusECSService/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Purpose</w:t>
            </w:r>
          </w:p>
        </w:tc>
        <w:tc>
          <w:p>
            <w:pPr>
              <w:pStyle w:val="Compact"/>
              <w:jc w:val="left"/>
            </w:pPr>
            <w:r>
              <w:t xml:space="preserve">GPU-accelerated ML inference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Infrastructure</w:t>
            </w:r>
          </w:p>
        </w:tc>
        <w:tc>
          <w:p>
            <w:pPr>
              <w:pStyle w:val="Compact"/>
              <w:jc w:val="left"/>
            </w:pPr>
            <w:r>
              <w:t xml:space="preserve">ECS on g5.12xlarge (4x NVIDIA A10G GPUs)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Technology</w:t>
            </w:r>
          </w:p>
        </w:tc>
        <w:tc>
          <w:p>
            <w:pPr>
              <w:pStyle w:val="Compact"/>
              <w:jc w:val="left"/>
            </w:pPr>
            <w:r>
              <w:t xml:space="preserve">FastAPI + PyTorch + Transformers</w:t>
            </w:r>
          </w:p>
        </w:tc>
      </w:tr>
    </w:tbl>
    <w:p>
      <w:pPr>
        <w:pStyle w:val="BodyText"/>
      </w:pPr>
      <w:r>
        <w:rPr>
          <w:b/>
        </w:rPr>
        <w:t xml:space="preserve">Endpoints: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Endpoint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/api/v1/embed</w:t>
            </w:r>
          </w:p>
        </w:tc>
        <w:tc>
          <w:p>
            <w:pPr>
              <w:pStyle w:val="Compact"/>
              <w:jc w:val="left"/>
            </w:pPr>
            <w:r>
              <w:t xml:space="preserve">Generate 4096-dim Qwen embedding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/api/v1/retrieve</w:t>
            </w:r>
          </w:p>
        </w:tc>
        <w:tc>
          <w:p>
            <w:pPr>
              <w:pStyle w:val="Compact"/>
              <w:jc w:val="left"/>
            </w:pPr>
            <w:r>
              <w:t xml:space="preserve">Cosine similarity search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/api/v1/rerank</w:t>
            </w:r>
          </w:p>
        </w:tc>
        <w:tc>
          <w:p>
            <w:pPr>
              <w:pStyle w:val="Compact"/>
              <w:jc w:val="left"/>
            </w:pPr>
            <w:r>
              <w:t xml:space="preserve">ModernBERT cross-encoder scoring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/health</w:t>
            </w:r>
          </w:p>
        </w:tc>
        <w:tc>
          <w:p>
            <w:pPr>
              <w:pStyle w:val="Compact"/>
              <w:jc w:val="left"/>
            </w:pPr>
            <w:r>
              <w:t xml:space="preserve">Health check (immediate 200)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/ready</w:t>
            </w:r>
          </w:p>
        </w:tc>
        <w:tc>
          <w:p>
            <w:pPr>
              <w:pStyle w:val="Compact"/>
              <w:jc w:val="left"/>
            </w:pPr>
            <w:r>
              <w:t xml:space="preserve">Readiness check (200 when loaded)</w:t>
            </w:r>
          </w:p>
        </w:tc>
      </w:tr>
    </w:tbl>
    <w:p>
      <w:pPr>
        <w:pStyle w:val="BodyText"/>
      </w:pPr>
      <w:r>
        <w:rPr>
          <w:b/>
        </w:rPr>
        <w:t xml:space="preserve">ML Models: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Purpose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Output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Qwen-embedding-8B</w:t>
            </w:r>
          </w:p>
        </w:tc>
        <w:tc>
          <w:p>
            <w:pPr>
              <w:pStyle w:val="Compact"/>
              <w:jc w:val="left"/>
            </w:pPr>
            <w:r>
              <w:t xml:space="preserve">Bi-encoder embeddings</w:t>
            </w:r>
          </w:p>
        </w:tc>
        <w:tc>
          <w:p>
            <w:pPr>
              <w:pStyle w:val="Compact"/>
              <w:jc w:val="left"/>
            </w:pPr>
            <w:r>
              <w:t xml:space="preserve">4096-dim vectors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ModernBERT</w:t>
            </w:r>
          </w:p>
        </w:tc>
        <w:tc>
          <w:p>
            <w:pPr>
              <w:pStyle w:val="Compact"/>
              <w:jc w:val="left"/>
            </w:pPr>
            <w:r>
              <w:t xml:space="preserve">Cross-encoder reranking</w:t>
            </w:r>
          </w:p>
        </w:tc>
        <w:tc>
          <w:p>
            <w:pPr>
              <w:pStyle w:val="Compact"/>
              <w:jc w:val="left"/>
            </w:pPr>
            <w:r>
              <w:t xml:space="preserve">Relevance scores</w:t>
            </w:r>
          </w:p>
        </w:tc>
      </w:tr>
    </w:tbl>
    <w:p>
      <w:pPr>
        <w:pStyle w:val="BodyText"/>
      </w:pPr>
      <w:r>
        <w:rPr>
          <w:b/>
        </w:rPr>
        <w:t xml:space="preserve">Performance: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Operation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Latency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Embed (cache miss)</w:t>
            </w:r>
          </w:p>
        </w:tc>
        <w:tc>
          <w:p>
            <w:pPr>
              <w:pStyle w:val="Compact"/>
              <w:jc w:val="left"/>
            </w:pPr>
            <w:r>
              <w:t xml:space="preserve">50-100ms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Embed (cache hit)</w:t>
            </w:r>
          </w:p>
        </w:tc>
        <w:tc>
          <w:p>
            <w:pPr>
              <w:pStyle w:val="Compact"/>
              <w:jc w:val="left"/>
            </w:pPr>
            <w:r>
              <w:t xml:space="preserve">&lt;10ms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Retrieve (1K targets)</w:t>
            </w:r>
          </w:p>
        </w:tc>
        <w:tc>
          <w:p>
            <w:pPr>
              <w:pStyle w:val="Compact"/>
              <w:jc w:val="left"/>
            </w:pPr>
            <w:r>
              <w:t xml:space="preserve">&lt;50ms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Retrieve (10K targets)</w:t>
            </w:r>
          </w:p>
        </w:tc>
        <w:tc>
          <w:p>
            <w:pPr>
              <w:pStyle w:val="Compact"/>
              <w:jc w:val="left"/>
            </w:pPr>
            <w:r>
              <w:t xml:space="preserve">&lt;200ms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Rerank (50 candidates)</w:t>
            </w:r>
          </w:p>
        </w:tc>
        <w:tc>
          <w:p>
            <w:pPr>
              <w:pStyle w:val="Compact"/>
              <w:jc w:val="left"/>
            </w:pPr>
            <w:r>
              <w:t xml:space="preserve">2-3 seconds</w:t>
            </w:r>
          </w:p>
        </w:tc>
      </w:tr>
    </w:tbl>
    <w:p>
      <w:pPr>
        <w:pStyle w:val="BodyText"/>
      </w:pPr>
      <w:r>
        <w:rPr>
          <w:b/>
        </w:rPr>
        <w:t xml:space="preserve">Architecture: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Path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Interfaces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interfaces/</w:t>
            </w:r>
          </w:p>
        </w:tc>
        <w:tc>
          <w:p>
            <w:pPr>
              <w:pStyle w:val="Compact"/>
              <w:jc w:val="left"/>
            </w:pPr>
            <w:r>
              <w:t xml:space="preserve">BaseRetriever, BaseReranker contracts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Retrievers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algorithms/retrievers/</w:t>
            </w:r>
          </w:p>
        </w:tc>
        <w:tc>
          <w:p>
            <w:pPr>
              <w:pStyle w:val="Compact"/>
              <w:jc w:val="left"/>
            </w:pPr>
            <w:r>
              <w:t xml:space="preserve">Qwen implementation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Rerankers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algorithms/rerankers/</w:t>
            </w:r>
          </w:p>
        </w:tc>
        <w:tc>
          <w:p>
            <w:pPr>
              <w:pStyle w:val="Compact"/>
              <w:jc w:val="left"/>
            </w:pPr>
            <w:r>
              <w:t xml:space="preserve">ModernBERT implementation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API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app/routers/</w:t>
            </w:r>
          </w:p>
        </w:tc>
        <w:tc>
          <w:p>
            <w:pPr>
              <w:pStyle w:val="Compact"/>
              <w:jc w:val="left"/>
            </w:pPr>
            <w:r>
              <w:t xml:space="preserve">FastAPI endpoints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Services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app/services/</w:t>
            </w:r>
          </w:p>
        </w:tc>
        <w:tc>
          <w:p>
            <w:pPr>
              <w:pStyle w:val="Compact"/>
              <w:jc w:val="left"/>
            </w:pPr>
            <w:r>
              <w:t xml:space="preserve">Business logic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3"/>
      </w:pPr>
      <w:bookmarkStart w:id="51" w:name="nexusstrandsagentservice"/>
      <w:r>
        <w:t xml:space="preserve">NexusStrandsAgentService</w:t>
      </w:r>
      <w:bookmarkEnd w:id="51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Attribute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Location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NexusStrandsAgentService/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Purpose</w:t>
            </w:r>
          </w:p>
        </w:tc>
        <w:tc>
          <w:p>
            <w:pPr>
              <w:pStyle w:val="Compact"/>
              <w:jc w:val="left"/>
            </w:pPr>
            <w:r>
              <w:t xml:space="preserve">FastAPI wrapper for agent execution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Infrastructure</w:t>
            </w:r>
          </w:p>
        </w:tc>
        <w:tc>
          <w:p>
            <w:pPr>
              <w:pStyle w:val="Compact"/>
              <w:jc w:val="left"/>
            </w:pPr>
            <w:r>
              <w:t xml:space="preserve">ECS container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Technology</w:t>
            </w:r>
          </w:p>
        </w:tc>
        <w:tc>
          <w:p>
            <w:pPr>
              <w:pStyle w:val="Compact"/>
              <w:jc w:val="left"/>
            </w:pPr>
            <w:r>
              <w:t xml:space="preserve">FastAPI + strands + AWS Bedrock</w:t>
            </w:r>
          </w:p>
        </w:tc>
      </w:tr>
    </w:tbl>
    <w:p>
      <w:pPr>
        <w:pStyle w:val="BodyText"/>
      </w:pPr>
      <w:r>
        <w:rPr>
          <w:b/>
        </w:rPr>
        <w:t xml:space="preserve">Endpoints - Enrichment: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Endpoint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/api/v1/enrich</w:t>
            </w:r>
          </w:p>
        </w:tc>
        <w:tc>
          <w:p>
            <w:pPr>
              <w:pStyle w:val="Compact"/>
              <w:jc w:val="left"/>
            </w:pPr>
            <w:r>
              <w:t xml:space="preserve">Enrich single control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/api/v1/enrich/batch</w:t>
            </w:r>
          </w:p>
        </w:tc>
        <w:tc>
          <w:p>
            <w:pPr>
              <w:pStyle w:val="Compact"/>
              <w:jc w:val="left"/>
            </w:pPr>
            <w:r>
              <w:t xml:space="preserve">Batch enrich (max 10)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/api/v1/profile/generate</w:t>
            </w:r>
          </w:p>
        </w:tc>
        <w:tc>
          <w:p>
            <w:pPr>
              <w:pStyle w:val="Compact"/>
              <w:jc w:val="left"/>
            </w:pPr>
            <w:r>
              <w:t xml:space="preserve">Generate framework profile</w:t>
            </w:r>
          </w:p>
        </w:tc>
      </w:tr>
    </w:tbl>
    <w:p>
      <w:pPr>
        <w:pStyle w:val="BodyText"/>
      </w:pPr>
      <w:r>
        <w:rPr>
          <w:b/>
        </w:rPr>
        <w:t xml:space="preserve">Endpoints - Reasoning: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Endpoint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/api/v1/reason</w:t>
            </w:r>
          </w:p>
        </w:tc>
        <w:tc>
          <w:p>
            <w:pPr>
              <w:pStyle w:val="Compact"/>
              <w:jc w:val="left"/>
            </w:pPr>
            <w:r>
              <w:t xml:space="preserve">Single mapping reasoning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/api/v1/reason/batch</w:t>
            </w:r>
          </w:p>
        </w:tc>
        <w:tc>
          <w:p>
            <w:pPr>
              <w:pStyle w:val="Compact"/>
              <w:jc w:val="left"/>
            </w:pPr>
            <w:r>
              <w:t xml:space="preserve">Batch reasoning (max 20)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/api/v1/reason/consolidated</w:t>
            </w:r>
          </w:p>
        </w:tc>
        <w:tc>
          <w:p>
            <w:pPr>
              <w:pStyle w:val="Compact"/>
              <w:jc w:val="left"/>
            </w:pPr>
            <w:r>
              <w:t xml:space="preserve">Consolidated (max 10)</w:t>
            </w:r>
          </w:p>
        </w:tc>
      </w:tr>
    </w:tbl>
    <w:p>
      <w:pPr>
        <w:pStyle w:val="BodyText"/>
      </w:pPr>
      <w:r>
        <w:rPr>
          <w:b/>
        </w:rPr>
        <w:t xml:space="preserve">Endpoints - Health: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Endpoint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/health</w:t>
            </w:r>
          </w:p>
        </w:tc>
        <w:tc>
          <w:p>
            <w:pPr>
              <w:pStyle w:val="Compact"/>
              <w:jc w:val="left"/>
            </w:pPr>
            <w:r>
              <w:t xml:space="preserve">Health check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/ready</w:t>
            </w:r>
          </w:p>
        </w:tc>
        <w:tc>
          <w:p>
            <w:pPr>
              <w:pStyle w:val="Compact"/>
              <w:jc w:val="left"/>
            </w:pPr>
            <w:r>
              <w:t xml:space="preserve">Readiness check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</w:t>
            </w:r>
          </w:p>
        </w:tc>
        <w:tc>
          <w:p>
            <w:pPr>
              <w:pStyle w:val="Compact"/>
              <w:jc w:val="left"/>
            </w:pPr>
            <w:r>
              <w:t xml:space="preserve">Service info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/docs</w:t>
            </w:r>
          </w:p>
        </w:tc>
        <w:tc>
          <w:p>
            <w:pPr>
              <w:pStyle w:val="Compact"/>
              <w:jc w:val="left"/>
            </w:pPr>
            <w:r>
              <w:t xml:space="preserve">OpenAPI documentation</w:t>
            </w:r>
          </w:p>
        </w:tc>
      </w:tr>
    </w:tbl>
    <w:p>
      <w:pPr>
        <w:pStyle w:val="BodyText"/>
      </w:pPr>
      <w:r>
        <w:rPr>
          <w:b/>
        </w:rPr>
        <w:t xml:space="preserve">Configuration: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Default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BEDROCK_MODEL_ID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us.anthropic.claude-sonnet-4-5-20250929-v1:0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REASONING_MODEL_ID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anthropic.claude-3-haiku-20240307-v1:0</w:t>
            </w:r>
          </w:p>
        </w:tc>
      </w:tr>
    </w:tbl>
    <w:p>
      <w:pPr>
        <w:pStyle w:val="BodyText"/>
      </w:pPr>
      <w:r>
        <w:rPr>
          <w:b/>
        </w:rPr>
        <w:t xml:space="preserve">Dependencies:</w:t>
      </w:r>
      <w:r>
        <w:t xml:space="preserve"> </w:t>
      </w:r>
      <w:r>
        <w:t xml:space="preserve">- NexusEnrichmentAgent (multi-agent enrichment)</w:t>
      </w:r>
      <w:r>
        <w:t xml:space="preserve"> </w:t>
      </w:r>
      <w:r>
        <w:t xml:space="preserve">- NexusReasoningAgent (mapping rationale)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52" w:name="infrastructure"/>
      <w:r>
        <w:t xml:space="preserve">Infrastructure</w:t>
      </w:r>
      <w:bookmarkEnd w:id="52"/>
    </w:p>
    <w:p>
      <w:pPr>
        <w:pStyle w:val="Heading3"/>
      </w:pPr>
      <w:bookmarkStart w:id="53" w:name="nexusapplicationpipelinecdk"/>
      <w:r>
        <w:t xml:space="preserve">NexusApplicationPipelineCDK</w:t>
      </w:r>
      <w:bookmarkEnd w:id="53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Attribute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Location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NexusApplicationPipelineCDK/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Purpose</w:t>
            </w:r>
          </w:p>
        </w:tc>
        <w:tc>
          <w:p>
            <w:pPr>
              <w:pStyle w:val="Compact"/>
              <w:jc w:val="left"/>
            </w:pPr>
            <w:r>
              <w:t xml:space="preserve">TypeScript AWS CDK infrastructure-as-code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Technology</w:t>
            </w:r>
          </w:p>
        </w:tc>
        <w:tc>
          <w:p>
            <w:pPr>
              <w:pStyle w:val="Compact"/>
              <w:jc w:val="left"/>
            </w:pPr>
            <w:r>
              <w:t xml:space="preserve">AWS CDK v2 + TypeScript</w:t>
            </w:r>
          </w:p>
        </w:tc>
      </w:tr>
    </w:tbl>
    <w:p>
      <w:pPr>
        <w:pStyle w:val="BodyText"/>
      </w:pPr>
      <w:r>
        <w:rPr>
          <w:b/>
        </w:rPr>
        <w:t xml:space="preserve">Capabilities:</w:t>
      </w:r>
      <w:r>
        <w:t xml:space="preserve"> </w:t>
      </w:r>
      <w:r>
        <w:t xml:space="preserve">- API Gateway with Lambda handlers</w:t>
      </w:r>
      <w:r>
        <w:t xml:space="preserve"> </w:t>
      </w:r>
      <w:r>
        <w:t xml:space="preserve">- Step Functions state machine orchestration</w:t>
      </w:r>
      <w:r>
        <w:t xml:space="preserve"> </w:t>
      </w:r>
      <w:r>
        <w:t xml:space="preserve">- DynamoDB tables and GSI definitions</w:t>
      </w:r>
      <w:r>
        <w:t xml:space="preserve"> </w:t>
      </w:r>
      <w:r>
        <w:t xml:space="preserve">- ECS services deployment</w:t>
      </w:r>
      <w:r>
        <w:t xml:space="preserve"> </w:t>
      </w:r>
      <w:r>
        <w:t xml:space="preserve">- Lambda function configurations</w:t>
      </w:r>
      <w:r>
        <w:t xml:space="preserve"> </w:t>
      </w:r>
      <w:r>
        <w:t xml:space="preserve">- Custom authorizer setup</w:t>
      </w:r>
      <w:r>
        <w:t xml:space="preserve"> </w:t>
      </w:r>
      <w:r>
        <w:t xml:space="preserve">- Cross-stage deployment pipeline</w:t>
      </w:r>
    </w:p>
    <w:p>
      <w:pPr>
        <w:pStyle w:val="BodyText"/>
      </w:pPr>
      <w:r>
        <w:rPr>
          <w:b/>
        </w:rPr>
        <w:t xml:space="preserve">Build Commands: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install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build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test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cdk synth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cdk list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cdk deploy</w:t>
      </w:r>
    </w:p>
    <w:p>
      <w:pPr>
        <w:pStyle w:val="FirstParagraph"/>
      </w:pPr>
      <w:r>
        <w:rPr>
          <w:b/>
        </w:rPr>
        <w:t xml:space="preserve">Deployment Stages: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Stage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Account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Beta</w:t>
            </w:r>
          </w:p>
        </w:tc>
        <w:tc>
          <w:p>
            <w:pPr>
              <w:pStyle w:val="Compact"/>
              <w:jc w:val="left"/>
            </w:pPr>
            <w:r>
              <w:t xml:space="preserve">909139952351</w:t>
            </w:r>
          </w:p>
        </w:tc>
        <w:tc>
          <w:p>
            <w:pPr>
              <w:pStyle w:val="Compact"/>
              <w:jc w:val="left"/>
            </w:pPr>
            <w:r>
              <w:t xml:space="preserve">Development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Gamma</w:t>
            </w:r>
          </w:p>
        </w:tc>
        <w:tc>
          <w:p>
            <w:pPr>
              <w:pStyle w:val="Compact"/>
              <w:jc w:val="left"/>
            </w:pPr>
            <w:r>
              <w:t xml:space="preserve">098092129359</w:t>
            </w:r>
          </w:p>
        </w:tc>
        <w:tc>
          <w:p>
            <w:pPr>
              <w:pStyle w:val="Compact"/>
              <w:jc w:val="left"/>
            </w:pPr>
            <w:r>
              <w:t xml:space="preserve">Pre-production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Prod</w:t>
            </w:r>
          </w:p>
        </w:tc>
        <w:tc>
          <w:p>
            <w:pPr>
              <w:pStyle w:val="Compact"/>
              <w:jc w:val="left"/>
            </w:pPr>
            <w:r>
              <w:t xml:space="preserve">305345571965</w:t>
            </w:r>
          </w:p>
        </w:tc>
        <w:tc>
          <w:p>
            <w:pPr>
              <w:pStyle w:val="Compact"/>
              <w:jc w:val="left"/>
            </w:pPr>
            <w:r>
              <w:t xml:space="preserve">Production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54" w:name="placeholder-package"/>
      <w:r>
        <w:t xml:space="preserve">Placeholder Package</w:t>
      </w:r>
      <w:bookmarkEnd w:id="54"/>
    </w:p>
    <w:p>
      <w:pPr>
        <w:pStyle w:val="Heading3"/>
      </w:pPr>
      <w:bookmarkStart w:id="55" w:name="defaultapiendpointhandlerlambda"/>
      <w:r>
        <w:t xml:space="preserve">DefaultAPIEndpointHandlerLambda</w:t>
      </w:r>
      <w:bookmarkEnd w:id="55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Attribute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Location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DefaultAPIEndpointHandlerLambda/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Status</w:t>
            </w:r>
          </w:p>
        </w:tc>
        <w:tc>
          <w:p>
            <w:pPr>
              <w:pStyle w:val="Compact"/>
              <w:jc w:val="left"/>
            </w:pPr>
            <w:r>
              <w:t xml:space="preserve">Empty placeholder (no source code)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Purpose</w:t>
            </w:r>
          </w:p>
        </w:tc>
        <w:tc>
          <w:p>
            <w:pPr>
              <w:pStyle w:val="Compact"/>
              <w:jc w:val="left"/>
            </w:pPr>
            <w:r>
              <w:t xml:space="preserve">Reserved for future use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56" w:name="package-dependency-graph"/>
      <w:r>
        <w:t xml:space="preserve">Package Dependency Graph</w:t>
      </w:r>
      <w:bookmarkEnd w:id="56"/>
    </w:p>
    <w:p>
      <w:pPr>
        <w:pStyle w:val="SourceCode"/>
      </w:pPr>
      <w:r>
        <w:rPr>
          <w:rStyle w:val="VerbatimChar"/>
        </w:rPr>
        <w:t xml:space="preserve">                    ┌─────────────────────────────────┐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   │   NexusApplicationInterface     │</w:t>
      </w:r>
      <w:r>
        <w:br/>
      </w:r>
      <w:r>
        <w:rPr>
          <w:rStyle w:val="VerbatimChar"/>
        </w:rPr>
        <w:t xml:space="preserve">                    │       (foundational)            │</w:t>
      </w:r>
      <w:r>
        <w:br/>
      </w:r>
      <w:r>
        <w:rPr>
          <w:rStyle w:val="VerbatimChar"/>
        </w:rPr>
        <w:t xml:space="preserve">                    └─────────────┬───────────────────┘</w:t>
      </w:r>
      <w:r>
        <w:br/>
      </w:r>
      <w:r>
        <w:rPr>
          <w:rStyle w:val="VerbatimChar"/>
        </w:rPr>
        <w:t xml:space="preserve">                                  │</w:t>
      </w:r>
      <w:r>
        <w:br/>
      </w:r>
      <w:r>
        <w:rPr>
          <w:rStyle w:val="VerbatimChar"/>
        </w:rPr>
        <w:t xml:space="preserve">                    ┌─────────────▼───────────────────┐</w:t>
      </w:r>
      <w:r>
        <w:br/>
      </w:r>
      <w:r>
        <w:rPr>
          <w:rStyle w:val="VerbatimChar"/>
        </w:rPr>
        <w:t xml:space="preserve">                    │   NexusApplicationCommons       │</w:t>
      </w:r>
      <w:r>
        <w:br/>
      </w:r>
      <w:r>
        <w:rPr>
          <w:rStyle w:val="VerbatimChar"/>
        </w:rPr>
        <w:t xml:space="preserve">                    │     (depends on Interface)      │</w:t>
      </w:r>
      <w:r>
        <w:br/>
      </w:r>
      <w:r>
        <w:rPr>
          <w:rStyle w:val="VerbatimChar"/>
        </w:rPr>
        <w:t xml:space="preserve">                    └─────────────┬───────────────────┘</w:t>
      </w:r>
      <w:r>
        <w:br/>
      </w:r>
      <w:r>
        <w:rPr>
          <w:rStyle w:val="VerbatimChar"/>
        </w:rPr>
        <w:t xml:space="preserve">                                  │</w:t>
      </w:r>
      <w:r>
        <w:br/>
      </w:r>
      <w:r>
        <w:rPr>
          <w:rStyle w:val="VerbatimChar"/>
        </w:rPr>
        <w:t xml:space="preserve">        ┌─────────────────────────┼─────────────────────────┐</w:t>
      </w:r>
      <w:r>
        <w:br/>
      </w:r>
      <w:r>
        <w:rPr>
          <w:rStyle w:val="VerbatimChar"/>
        </w:rPr>
        <w:t xml:space="preserve">        │                         │                         │</w:t>
      </w:r>
      <w:r>
        <w:br/>
      </w:r>
      <w:r>
        <w:rPr>
          <w:rStyle w:val="VerbatimChar"/>
        </w:rPr>
        <w:t xml:space="preserve">        ▼                         ▼                         ▼</w:t>
      </w:r>
      <w:r>
        <w:br/>
      </w:r>
      <w:r>
        <w:rPr>
          <w:rStyle w:val="VerbatimChar"/>
        </w:rPr>
        <w:t xml:space="preserve">┌───────────────┐       ┌─────────────────┐       ┌─────────────────┐</w:t>
      </w:r>
      <w:r>
        <w:br/>
      </w:r>
      <w:r>
        <w:rPr>
          <w:rStyle w:val="VerbatimChar"/>
        </w:rPr>
        <w:t xml:space="preserve">│ CRUD Lambda   │       │ NexusEnrichment │       │ NexusReasoning  │</w:t>
      </w:r>
      <w:r>
        <w:br/>
      </w:r>
      <w:r>
        <w:rPr>
          <w:rStyle w:val="VerbatimChar"/>
        </w:rPr>
        <w:t xml:space="preserve">│ Handlers (5)  │       │     Agent       │       │     Agent       │</w:t>
      </w:r>
      <w:r>
        <w:br/>
      </w:r>
      <w:r>
        <w:rPr>
          <w:rStyle w:val="VerbatimChar"/>
        </w:rPr>
        <w:t xml:space="preserve">└───────────────┘       └────────┬────────┘       └────────┬────────┘</w:t>
      </w:r>
      <w:r>
        <w:br/>
      </w:r>
      <w:r>
        <w:rPr>
          <w:rStyle w:val="VerbatimChar"/>
        </w:rPr>
        <w:t xml:space="preserve">                                 │                         │</w:t>
      </w:r>
      <w:r>
        <w:br/>
      </w:r>
      <w:r>
        <w:rPr>
          <w:rStyle w:val="VerbatimChar"/>
        </w:rPr>
        <w:t xml:space="preserve">                                 └────────────┬────────────┘</w:t>
      </w:r>
      <w:r>
        <w:br/>
      </w:r>
      <w:r>
        <w:rPr>
          <w:rStyle w:val="VerbatimChar"/>
        </w:rPr>
        <w:t xml:space="preserve">                                              │</w:t>
      </w:r>
      <w:r>
        <w:br/>
      </w:r>
      <w:r>
        <w:rPr>
          <w:rStyle w:val="VerbatimChar"/>
        </w:rPr>
        <w:t xml:space="preserve">                           ┌──────────────────▼──────────────────┐</w:t>
      </w:r>
      <w:r>
        <w:br/>
      </w:r>
      <w:r>
        <w:rPr>
          <w:rStyle w:val="VerbatimChar"/>
        </w:rPr>
        <w:t xml:space="preserve">                           │      NexusStrandsAgentService       │</w:t>
      </w:r>
      <w:r>
        <w:br/>
      </w:r>
      <w:r>
        <w:rPr>
          <w:rStyle w:val="VerbatimChar"/>
        </w:rPr>
        <w:t xml:space="preserve">                           │  (depends on Enrichment + Reasoning)│</w:t>
      </w:r>
      <w:r>
        <w:br/>
      </w:r>
      <w:r>
        <w:rPr>
          <w:rStyle w:val="VerbatimChar"/>
        </w:rPr>
        <w:t xml:space="preserve">                           └──────────────────┬──────────────────┘</w:t>
      </w:r>
      <w:r>
        <w:br/>
      </w:r>
      <w:r>
        <w:rPr>
          <w:rStyle w:val="VerbatimChar"/>
        </w:rPr>
        <w:t xml:space="preserve">                                              │</w:t>
      </w:r>
      <w:r>
        <w:br/>
      </w:r>
      <w:r>
        <w:rPr>
          <w:rStyle w:val="VerbatimChar"/>
        </w:rPr>
        <w:t xml:space="preserve">                    ┌─────────────────────────┼─────────────────────────┐</w:t>
      </w:r>
      <w:r>
        <w:br/>
      </w:r>
      <w:r>
        <w:rPr>
          <w:rStyle w:val="VerbatimChar"/>
        </w:rPr>
        <w:t xml:space="preserve">                    │                         │                         │</w:t>
      </w:r>
      <w:r>
        <w:br/>
      </w:r>
      <w:r>
        <w:rPr>
          <w:rStyle w:val="VerbatimChar"/>
        </w:rPr>
        <w:t xml:space="preserve">                    ▼                         ▼                         ▼</w:t>
      </w:r>
      <w:r>
        <w:br/>
      </w:r>
      <w:r>
        <w:rPr>
          <w:rStyle w:val="VerbatimChar"/>
        </w:rPr>
        <w:t xml:space="preserve">        ┌───────────────────┐     ┌───────────────────┐     ┌───────────────────┐</w:t>
      </w:r>
      <w:r>
        <w:br/>
      </w:r>
      <w:r>
        <w:rPr>
          <w:rStyle w:val="VerbatimChar"/>
        </w:rPr>
        <w:t xml:space="preserve">        │ Enrichment Lambda │     │  Reasoning Lambda │     │ Async Handler     │</w:t>
      </w:r>
      <w:r>
        <w:br/>
      </w:r>
      <w:r>
        <w:rPr>
          <w:rStyle w:val="VerbatimChar"/>
        </w:rPr>
        <w:t xml:space="preserve">        │ (Step Function)   │     │  (Step Function)  │     │ (publishes SQS)   │</w:t>
      </w:r>
      <w:r>
        <w:br/>
      </w:r>
      <w:r>
        <w:rPr>
          <w:rStyle w:val="VerbatimChar"/>
        </w:rPr>
        <w:t xml:space="preserve">        └───────────────────┘     └───────────────────┘     └─────────┬─────────┘</w:t>
      </w:r>
      <w:r>
        <w:br/>
      </w:r>
      <w:r>
        <w:rPr>
          <w:rStyle w:val="VerbatimChar"/>
        </w:rPr>
        <w:t xml:space="preserve">                    │                         │                       │</w:t>
      </w:r>
      <w:r>
        <w:br/>
      </w:r>
      <w:r>
        <w:rPr>
          <w:rStyle w:val="VerbatimChar"/>
        </w:rPr>
        <w:t xml:space="preserve">                    └─────────────────────────┼───────────────────────┘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                     │</w:t>
      </w:r>
      <w:r>
        <w:br/>
      </w:r>
      <w:r>
        <w:rPr>
          <w:rStyle w:val="VerbatimChar"/>
        </w:rPr>
        <w:t xml:space="preserve">                           ┌──────────────────▼──────────────────┐</w:t>
      </w:r>
      <w:r>
        <w:br/>
      </w:r>
      <w:r>
        <w:rPr>
          <w:rStyle w:val="VerbatimChar"/>
        </w:rPr>
        <w:t xml:space="preserve">                           │      MappingRequestQueue (SQS)      │</w:t>
      </w:r>
      <w:r>
        <w:br/>
      </w:r>
      <w:r>
        <w:rPr>
          <w:rStyle w:val="VerbatimChar"/>
        </w:rPr>
        <w:t xml:space="preserve">                           │         (durability layer)          │</w:t>
      </w:r>
      <w:r>
        <w:br/>
      </w:r>
      <w:r>
        <w:rPr>
          <w:rStyle w:val="VerbatimChar"/>
        </w:rPr>
        <w:t xml:space="preserve">                           └──────────────────┬──────────────────┘</w:t>
      </w:r>
      <w:r>
        <w:br/>
      </w:r>
      <w:r>
        <w:rPr>
          <w:rStyle w:val="VerbatimChar"/>
        </w:rPr>
        <w:t xml:space="preserve">                                              │</w:t>
      </w:r>
      <w:r>
        <w:br/>
      </w:r>
      <w:r>
        <w:rPr>
          <w:rStyle w:val="VerbatimChar"/>
        </w:rPr>
        <w:t xml:space="preserve">                           ┌──────────────────▼──────────────────┐</w:t>
      </w:r>
      <w:r>
        <w:br/>
      </w:r>
      <w:r>
        <w:rPr>
          <w:rStyle w:val="VerbatimChar"/>
        </w:rPr>
        <w:t xml:space="preserve">                           │       NexusSqsTriggerLambda         │</w:t>
      </w:r>
      <w:r>
        <w:br/>
      </w:r>
      <w:r>
        <w:rPr>
          <w:rStyle w:val="VerbatimChar"/>
        </w:rPr>
        <w:t xml:space="preserve">                           │    (consumes SQS, starts workflow)  │</w:t>
      </w:r>
      <w:r>
        <w:br/>
      </w:r>
      <w:r>
        <w:rPr>
          <w:rStyle w:val="VerbatimChar"/>
        </w:rPr>
        <w:t xml:space="preserve">                           └──────────────────┬──────────────────┘</w:t>
      </w:r>
      <w:r>
        <w:br/>
      </w:r>
      <w:r>
        <w:rPr>
          <w:rStyle w:val="VerbatimChar"/>
        </w:rPr>
        <w:t xml:space="preserve">                                              │</w:t>
      </w:r>
      <w:r>
        <w:br/>
      </w:r>
      <w:r>
        <w:rPr>
          <w:rStyle w:val="VerbatimChar"/>
        </w:rPr>
        <w:t xml:space="preserve">                           ┌──────────────────▼──────────────────┐</w:t>
      </w:r>
      <w:r>
        <w:br/>
      </w:r>
      <w:r>
        <w:rPr>
          <w:rStyle w:val="VerbatimChar"/>
        </w:rPr>
        <w:t xml:space="preserve">                           │     NexusScienceOrchestrator        │</w:t>
      </w:r>
      <w:r>
        <w:br/>
      </w:r>
      <w:r>
        <w:rPr>
          <w:rStyle w:val="VerbatimChar"/>
        </w:rPr>
        <w:t xml:space="preserve">                           │   (calls NexusECSService APIs)      │</w:t>
      </w:r>
      <w:r>
        <w:br/>
      </w:r>
      <w:r>
        <w:rPr>
          <w:rStyle w:val="VerbatimChar"/>
        </w:rPr>
        <w:t xml:space="preserve">                           └──────────────────┬──────────────────┘</w:t>
      </w:r>
      <w:r>
        <w:br/>
      </w:r>
      <w:r>
        <w:rPr>
          <w:rStyle w:val="VerbatimChar"/>
        </w:rPr>
        <w:t xml:space="preserve">                                              │</w:t>
      </w:r>
      <w:r>
        <w:br/>
      </w:r>
      <w:r>
        <w:rPr>
          <w:rStyle w:val="VerbatimChar"/>
        </w:rPr>
        <w:t xml:space="preserve">                           ┌──────────────────▼──────────────────┐</w:t>
      </w:r>
      <w:r>
        <w:br/>
      </w:r>
      <w:r>
        <w:rPr>
          <w:rStyle w:val="VerbatimChar"/>
        </w:rPr>
        <w:t xml:space="preserve">                           │         NexusECSService             │</w:t>
      </w:r>
      <w:r>
        <w:br/>
      </w:r>
      <w:r>
        <w:rPr>
          <w:rStyle w:val="VerbatimChar"/>
        </w:rPr>
        <w:t xml:space="preserve">                           │    (independent ML infrastructure)  │</w:t>
      </w:r>
      <w:r>
        <w:br/>
      </w:r>
      <w:r>
        <w:rPr>
          <w:rStyle w:val="VerbatimChar"/>
        </w:rPr>
        <w:t xml:space="preserve">                           └──────────────────┬──────────────────┘</w:t>
      </w:r>
      <w:r>
        <w:br/>
      </w:r>
      <w:r>
        <w:rPr>
          <w:rStyle w:val="VerbatimChar"/>
        </w:rPr>
        <w:t xml:space="preserve">                                              │</w:t>
      </w:r>
      <w:r>
        <w:br/>
      </w:r>
      <w:r>
        <w:rPr>
          <w:rStyle w:val="VerbatimChar"/>
        </w:rPr>
        <w:t xml:space="preserve">                           ┌──────────────────▼──────────────────┐</w:t>
      </w:r>
      <w:r>
        <w:br/>
      </w:r>
      <w:r>
        <w:rPr>
          <w:rStyle w:val="VerbatimChar"/>
        </w:rPr>
        <w:t xml:space="preserve">                           │    NexusApplicationPipelineCDK      │</w:t>
      </w:r>
      <w:r>
        <w:br/>
      </w:r>
      <w:r>
        <w:rPr>
          <w:rStyle w:val="VerbatimChar"/>
        </w:rPr>
        <w:t xml:space="preserve">                           │   (orchestrates all deployments)    │</w:t>
      </w:r>
      <w:r>
        <w:br/>
      </w:r>
      <w:r>
        <w:rPr>
          <w:rStyle w:val="VerbatimChar"/>
        </w:rPr>
        <w:t xml:space="preserve">                           └─────────────────────────────────────┘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                    ┌─────────────────────────────────────────────┐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   │            SQS Failure Path                 │</w:t>
      </w:r>
      <w:r>
        <w:br/>
      </w:r>
      <w:r>
        <w:rPr>
          <w:rStyle w:val="VerbatimChar"/>
        </w:rPr>
        <w:t xml:space="preserve">                    │                                             │</w:t>
      </w:r>
      <w:r>
        <w:br/>
      </w:r>
      <w:r>
        <w:rPr>
          <w:rStyle w:val="VerbatimChar"/>
        </w:rPr>
        <w:t xml:space="preserve">                    │  MappingRequestQueue (3 retries)            │</w:t>
      </w:r>
      <w:r>
        <w:br/>
      </w:r>
      <w:r>
        <w:rPr>
          <w:rStyle w:val="VerbatimChar"/>
        </w:rPr>
        <w:t xml:space="preserve">                    │           │                                 │</w:t>
      </w:r>
      <w:r>
        <w:br/>
      </w:r>
      <w:r>
        <w:rPr>
          <w:rStyle w:val="VerbatimChar"/>
        </w:rPr>
        <w:t xml:space="preserve">                    │           ▼                                 │</w:t>
      </w:r>
      <w:r>
        <w:br/>
      </w:r>
      <w:r>
        <w:rPr>
          <w:rStyle w:val="VerbatimChar"/>
        </w:rPr>
        <w:t xml:space="preserve">                    │  MappingRequestDLQ (failed messages)        │</w:t>
      </w:r>
      <w:r>
        <w:br/>
      </w:r>
      <w:r>
        <w:rPr>
          <w:rStyle w:val="VerbatimChar"/>
        </w:rPr>
        <w:t xml:space="preserve">                    │           │                                 │</w:t>
      </w:r>
      <w:r>
        <w:br/>
      </w:r>
      <w:r>
        <w:rPr>
          <w:rStyle w:val="VerbatimChar"/>
        </w:rPr>
        <w:t xml:space="preserve">                    │           ▼                                 │</w:t>
      </w:r>
      <w:r>
        <w:br/>
      </w:r>
      <w:r>
        <w:rPr>
          <w:rStyle w:val="VerbatimChar"/>
        </w:rPr>
        <w:t xml:space="preserve">                    │  NexusDlqRedriveLambda (manual redrive)     │</w:t>
      </w:r>
      <w:r>
        <w:br/>
      </w:r>
      <w:r>
        <w:rPr>
          <w:rStyle w:val="VerbatimChar"/>
        </w:rPr>
        <w:t xml:space="preserve">                    │           │                                 │</w:t>
      </w:r>
      <w:r>
        <w:br/>
      </w:r>
      <w:r>
        <w:rPr>
          <w:rStyle w:val="VerbatimChar"/>
        </w:rPr>
        <w:t xml:space="preserve">                    │           ▼                                 │</w:t>
      </w:r>
      <w:r>
        <w:br/>
      </w:r>
      <w:r>
        <w:rPr>
          <w:rStyle w:val="VerbatimChar"/>
        </w:rPr>
        <w:t xml:space="preserve">                    │  MappingRequestQueue (reprocessed)          │</w:t>
      </w:r>
      <w:r>
        <w:br/>
      </w:r>
      <w:r>
        <w:rPr>
          <w:rStyle w:val="VerbatimChar"/>
        </w:rPr>
        <w:t xml:space="preserve">                    └─────────────────────────────────────────────┘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57" w:name="build-and-deployment"/>
      <w:r>
        <w:t xml:space="preserve">Build and Deployment</w:t>
      </w:r>
      <w:bookmarkEnd w:id="57"/>
    </w:p>
    <w:p>
      <w:pPr>
        <w:pStyle w:val="Heading3"/>
      </w:pPr>
      <w:bookmarkStart w:id="58" w:name="python-packages-brazil-build"/>
      <w:r>
        <w:t xml:space="preserve">Python Packages (Brazil Build)</w:t>
      </w:r>
      <w:bookmarkEnd w:id="58"/>
    </w:p>
    <w:p>
      <w:pPr>
        <w:pStyle w:val="SourceCode"/>
      </w:pPr>
      <w:r>
        <w:rPr>
          <w:rStyle w:val="CommentTok"/>
        </w:rPr>
        <w:t xml:space="preserve"># Build</w:t>
      </w:r>
      <w:r>
        <w:br/>
      </w:r>
      <w:r>
        <w:rPr>
          <w:rStyle w:val="ExtensionTok"/>
        </w:rPr>
        <w:t xml:space="preserve">brazil-build</w:t>
      </w:r>
      <w:r>
        <w:br/>
      </w:r>
      <w:r>
        <w:br/>
      </w:r>
      <w:r>
        <w:rPr>
          <w:rStyle w:val="CommentTok"/>
        </w:rPr>
        <w:t xml:space="preserve"># Test</w:t>
      </w:r>
      <w:r>
        <w:br/>
      </w:r>
      <w:r>
        <w:rPr>
          <w:rStyle w:val="ExtensionTok"/>
        </w:rPr>
        <w:t xml:space="preserve">brazil-build</w:t>
      </w:r>
      <w:r>
        <w:rPr>
          <w:rStyle w:val="NormalTok"/>
        </w:rPr>
        <w:t xml:space="preserve"> test</w:t>
      </w:r>
      <w:r>
        <w:br/>
      </w:r>
      <w:r>
        <w:rPr>
          <w:rStyle w:val="ExtensionTok"/>
        </w:rPr>
        <w:t xml:space="preserve">brazil-build</w:t>
      </w:r>
      <w:r>
        <w:rPr>
          <w:rStyle w:val="NormalTok"/>
        </w:rPr>
        <w:t xml:space="preserve"> test --addopts=</w:t>
      </w:r>
      <w:r>
        <w:rPr>
          <w:rStyle w:val="StringTok"/>
        </w:rPr>
        <w:t xml:space="preserve">"-k test_pattern"</w:t>
      </w:r>
      <w:r>
        <w:br/>
      </w:r>
      <w:r>
        <w:br/>
      </w:r>
      <w:r>
        <w:rPr>
          <w:rStyle w:val="CommentTok"/>
        </w:rPr>
        <w:t xml:space="preserve"># Code Quality</w:t>
      </w:r>
      <w:r>
        <w:br/>
      </w:r>
      <w:r>
        <w:rPr>
          <w:rStyle w:val="ExtensionTok"/>
        </w:rPr>
        <w:t xml:space="preserve">brazil-build</w:t>
      </w:r>
      <w:r>
        <w:rPr>
          <w:rStyle w:val="NormalTok"/>
        </w:rPr>
        <w:t xml:space="preserve"> format        # black + isort</w:t>
      </w:r>
      <w:r>
        <w:br/>
      </w:r>
      <w:r>
        <w:rPr>
          <w:rStyle w:val="ExtensionTok"/>
        </w:rPr>
        <w:t xml:space="preserve">brazil-build</w:t>
      </w:r>
      <w:r>
        <w:rPr>
          <w:rStyle w:val="NormalTok"/>
        </w:rPr>
        <w:t xml:space="preserve"> check-format  # Verify formatting</w:t>
      </w:r>
      <w:r>
        <w:br/>
      </w:r>
      <w:r>
        <w:rPr>
          <w:rStyle w:val="ExtensionTok"/>
        </w:rPr>
        <w:t xml:space="preserve">brazil-build</w:t>
      </w:r>
      <w:r>
        <w:rPr>
          <w:rStyle w:val="NormalTok"/>
        </w:rPr>
        <w:t xml:space="preserve"> mypy          # Type checking</w:t>
      </w:r>
      <w:r>
        <w:br/>
      </w:r>
      <w:r>
        <w:rPr>
          <w:rStyle w:val="ExtensionTok"/>
        </w:rPr>
        <w:t xml:space="preserve">brazil-build</w:t>
      </w:r>
      <w:r>
        <w:rPr>
          <w:rStyle w:val="NormalTok"/>
        </w:rPr>
        <w:t xml:space="preserve"> lint          # flake8 linting</w:t>
      </w:r>
      <w:r>
        <w:br/>
      </w:r>
      <w:r>
        <w:br/>
      </w:r>
      <w:r>
        <w:rPr>
          <w:rStyle w:val="CommentTok"/>
        </w:rPr>
        <w:t xml:space="preserve"># Run Python</w:t>
      </w:r>
      <w:r>
        <w:br/>
      </w:r>
      <w:r>
        <w:rPr>
          <w:rStyle w:val="ExtensionTok"/>
        </w:rPr>
        <w:t xml:space="preserve">brazil-runtime-exec</w:t>
      </w:r>
      <w:r>
        <w:rPr>
          <w:rStyle w:val="NormalTok"/>
        </w:rPr>
        <w:t xml:space="preserve"> python script.py</w:t>
      </w:r>
    </w:p>
    <w:p>
      <w:pPr>
        <w:pStyle w:val="Heading3"/>
      </w:pPr>
      <w:bookmarkStart w:id="59" w:name="cdk-infrastructure-typescript"/>
      <w:r>
        <w:t xml:space="preserve">CDK Infrastructure (TypeScript)</w:t>
      </w:r>
      <w:bookmarkEnd w:id="59"/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NexusApplicationPipelineCDK</w:t>
      </w:r>
      <w:r>
        <w:br/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install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build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test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cdk synth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cdk deploy</w:t>
      </w:r>
    </w:p>
    <w:p>
      <w:pPr>
        <w:pStyle w:val="Heading3"/>
      </w:pPr>
      <w:bookmarkStart w:id="60" w:name="code-style"/>
      <w:r>
        <w:t xml:space="preserve">Code Style</w:t>
      </w:r>
      <w:bookmarkEnd w:id="60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Setting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Line length</w:t>
            </w:r>
          </w:p>
        </w:tc>
        <w:tc>
          <w:p>
            <w:pPr>
              <w:pStyle w:val="Compact"/>
              <w:jc w:val="left"/>
            </w:pPr>
            <w:r>
              <w:t xml:space="preserve">100 characters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Formatter</w:t>
            </w:r>
          </w:p>
        </w:tc>
        <w:tc>
          <w:p>
            <w:pPr>
              <w:pStyle w:val="Compact"/>
              <w:jc w:val="left"/>
            </w:pPr>
            <w:r>
              <w:t xml:space="preserve">black + isort (profile=black)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Type hints</w:t>
            </w:r>
          </w:p>
        </w:tc>
        <w:tc>
          <w:p>
            <w:pPr>
              <w:pStyle w:val="Compact"/>
              <w:jc w:val="left"/>
            </w:pPr>
            <w:r>
              <w:t xml:space="preserve">Required (mypy enabled)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Linting</w:t>
            </w:r>
          </w:p>
        </w:tc>
        <w:tc>
          <w:p>
            <w:pPr>
              <w:pStyle w:val="Compact"/>
              <w:jc w:val="left"/>
            </w:pPr>
            <w:r>
              <w:t xml:space="preserve">flake8</w:t>
            </w:r>
          </w:p>
        </w:tc>
      </w:tr>
    </w:tbl>
    <w:p>
      <w:pPr>
        <w:pStyle w:val="Heading3"/>
      </w:pPr>
      <w:bookmarkStart w:id="61" w:name="testing"/>
      <w:r>
        <w:t xml:space="preserve">Testing</w:t>
      </w:r>
      <w:bookmarkEnd w:id="61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Framework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Use Case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pytest</w:t>
            </w:r>
          </w:p>
        </w:tc>
        <w:tc>
          <w:p>
            <w:pPr>
              <w:pStyle w:val="Compact"/>
              <w:jc w:val="left"/>
            </w:pPr>
            <w:r>
              <w:t xml:space="preserve">Python unit tests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moto</w:t>
            </w:r>
          </w:p>
        </w:tc>
        <w:tc>
          <w:p>
            <w:pPr>
              <w:pStyle w:val="Compact"/>
              <w:jc w:val="left"/>
            </w:pPr>
            <w:r>
              <w:t xml:space="preserve">AWS service mocking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jest</w:t>
            </w:r>
          </w:p>
        </w:tc>
        <w:tc>
          <w:p>
            <w:pPr>
              <w:pStyle w:val="Compact"/>
              <w:jc w:val="left"/>
            </w:pPr>
            <w:r>
              <w:t xml:space="preserve">CDK TypeScript tests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aws_cdk.assertions</w:t>
            </w:r>
          </w:p>
        </w:tc>
        <w:tc>
          <w:p>
            <w:pPr>
              <w:pStyle w:val="Compact"/>
              <w:jc w:val="left"/>
            </w:pPr>
            <w:r>
              <w:t xml:space="preserve">CDK stack assertions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62" w:name="key-design-patterns"/>
      <w:r>
        <w:t xml:space="preserve">Key Design Patterns</w:t>
      </w:r>
      <w:bookmarkEnd w:id="62"/>
    </w:p>
    <w:p>
      <w:pPr>
        <w:pStyle w:val="Heading3"/>
      </w:pPr>
      <w:bookmarkStart w:id="63" w:name="database-key-formats"/>
      <w:r>
        <w:t xml:space="preserve">Database Key Formats</w:t>
      </w:r>
      <w:bookmarkEnd w:id="63"/>
    </w:p>
    <w:tbl>
      <w:tblPr>
        <w:tblStyle w:val="Table"/>
        <w:tblW w:type="pct" w:w="5000.0"/>
        <w:tblLook w:firstRow="1"/>
      </w:tblPr>
      <w:tblGrid>
        <w:gridCol w:w="2933"/>
        <w:gridCol w:w="2346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Key Type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Format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Example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Framework Key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{name}#{version}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NIST-SP-800-53#R5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Control Key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{frameworkKey}#{controlId}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NIST-SP-800-53#R5#AC-1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Mapping Key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sorted({key1}, {key2})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AWS.EC2#1.0#PR.1\|NIST-SP-800-53#R5#AC-1</w:t>
            </w:r>
          </w:p>
        </w:tc>
      </w:tr>
    </w:tbl>
    <w:p>
      <w:pPr>
        <w:pStyle w:val="Heading3"/>
      </w:pPr>
      <w:bookmarkStart w:id="64" w:name="arn-format"/>
      <w:r>
        <w:t xml:space="preserve">ARN Format</w:t>
      </w:r>
      <w:bookmarkEnd w:id="64"/>
    </w:p>
    <w:p>
      <w:pPr>
        <w:pStyle w:val="SourceCode"/>
      </w:pPr>
      <w:r>
        <w:rPr>
          <w:rStyle w:val="VerbatimChar"/>
        </w:rPr>
        <w:t xml:space="preserve">arn:aws:nexus:::resource/{key}</w:t>
      </w:r>
    </w:p>
    <w:p>
      <w:pPr>
        <w:pStyle w:val="Heading3"/>
      </w:pPr>
      <w:bookmarkStart w:id="65" w:name="lambda-handler-pattern"/>
      <w:r>
        <w:t xml:space="preserve">Lambda Handler Pattern</w:t>
      </w:r>
      <w:bookmarkEnd w:id="65"/>
    </w:p>
    <w:p>
      <w:pPr>
        <w:pStyle w:val="SourceCode"/>
      </w:pPr>
      <w:r>
        <w:rPr>
          <w:rStyle w:val="CommentTok"/>
        </w:rPr>
        <w:t xml:space="preserve"># handler.py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lambda_handler(event: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, context: Any)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service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XxxService()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service.some_method(...)</w:t>
      </w:r>
      <w:r>
        <w:br/>
      </w:r>
      <w:r>
        <w:br/>
      </w:r>
      <w:r>
        <w:rPr>
          <w:rStyle w:val="NormalTok"/>
        </w:rPr>
        <w:t xml:space="preserve">api_endpoint_handler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lambda_handler  </w:t>
      </w:r>
      <w:r>
        <w:rPr>
          <w:rStyle w:val="CommentTok"/>
        </w:rPr>
        <w:t xml:space="preserve"># BATS alias</w:t>
      </w:r>
      <w:r>
        <w:br/>
      </w:r>
      <w:r>
        <w:br/>
      </w:r>
      <w:r>
        <w:rPr>
          <w:rStyle w:val="CommentTok"/>
        </w:rPr>
        <w:t xml:space="preserve"># service.py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XxxService: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dynamodb_resource: Optional[Any]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table_name: Optional[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.dynamodb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dynamodb_resource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boto3.resource(</w:t>
      </w:r>
      <w:r>
        <w:rPr>
          <w:rStyle w:val="StringTok"/>
        </w:rPr>
        <w:t xml:space="preserve">"dynamodb"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.dynamodb.Table(table_name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TABLE_NAME)</w:t>
      </w:r>
    </w:p>
    <w:p>
      <w:pPr>
        <w:pStyle w:val="Heading3"/>
      </w:pPr>
      <w:bookmarkStart w:id="66" w:name="step-functions-workflow"/>
      <w:r>
        <w:t xml:space="preserve">Step Functions Workflow</w:t>
      </w:r>
      <w:bookmarkEnd w:id="66"/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  SQS Durability Layer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      │</w:t>
      </w:r>
      <w:r>
        <w:br/>
      </w:r>
      <w:r>
        <w:rPr>
          <w:rStyle w:val="VerbatimChar"/>
        </w:rPr>
        <w:t xml:space="preserve">│  API Gateway → AsyncHandler → SQS Queue → SqsTriggerLambda                  │</w:t>
      </w:r>
      <w:r>
        <w:br/>
      </w:r>
      <w:r>
        <w:rPr>
          <w:rStyle w:val="VerbatimChar"/>
        </w:rPr>
        <w:t xml:space="preserve">│                  (PENDING)      (durable)    (RUNNING)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           │</w:t>
      </w:r>
      <w:r>
        <w:br/>
      </w:r>
      <w:r>
        <w:rPr>
          <w:rStyle w:val="VerbatimChar"/>
        </w:rPr>
        <w:t xml:space="preserve">                         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  Step Functions Workflow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      │</w:t>
      </w:r>
      <w:r>
        <w:br/>
      </w:r>
      <w:r>
        <w:rPr>
          <w:rStyle w:val="VerbatimChar"/>
        </w:rPr>
        <w:t xml:space="preserve">│  Start → ValidateControl → CheckEnrichment → [RunEnrichment] →              │</w:t>
      </w:r>
      <w:r>
        <w:br/>
      </w:r>
      <w:r>
        <w:rPr>
          <w:rStyle w:val="VerbatimChar"/>
        </w:rPr>
        <w:t xml:space="preserve">│  ScienceOrchestrator → Map(Reasoning) → JobUpdater → End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      │</w:t>
      </w:r>
      <w:r>
        <w:br/>
      </w:r>
      <w:r>
        <w:rPr>
          <w:rStyle w:val="VerbatimChar"/>
        </w:rPr>
        <w:t xml:space="preserve">│  OnError → JobUpdater(FAILED)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└─────────────────────────────────────────────────────────────────────────────┘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for the Nexus Compliance Mapping Pipeline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fffff"/>
    </w:pPr>
  </w:style>
  <w:style w:type="character" w:customStyle="1" w:styleId="KeywordTok">
    <w:name w:val="KeywordTok"/>
    <w:basedOn w:val="VerbatimChar"/>
    <w:rPr>
      <w:color w:val="1f1c1b"/>
      <w:shd w:val="clear" w:fill="ffffff"/>
      <w:b/>
    </w:rPr>
  </w:style>
  <w:style w:type="character" w:customStyle="1" w:styleId="DataTypeTok">
    <w:name w:val="DataTypeTok"/>
    <w:basedOn w:val="VerbatimChar"/>
    <w:rPr>
      <w:color w:val="0057ae"/>
      <w:shd w:val="clear" w:fill="ffffff"/>
    </w:rPr>
  </w:style>
  <w:style w:type="character" w:customStyle="1" w:styleId="DecValTok">
    <w:name w:val="DecValTok"/>
    <w:basedOn w:val="VerbatimChar"/>
    <w:rPr>
      <w:color w:val="b08000"/>
      <w:shd w:val="clear" w:fill="ffffff"/>
    </w:rPr>
  </w:style>
  <w:style w:type="character" w:customStyle="1" w:styleId="BaseNTok">
    <w:name w:val="BaseNTok"/>
    <w:basedOn w:val="VerbatimChar"/>
    <w:rPr>
      <w:color w:val="b08000"/>
      <w:shd w:val="clear" w:fill="ffffff"/>
    </w:rPr>
  </w:style>
  <w:style w:type="character" w:customStyle="1" w:styleId="FloatTok">
    <w:name w:val="FloatTok"/>
    <w:basedOn w:val="VerbatimChar"/>
    <w:rPr>
      <w:color w:val="b08000"/>
      <w:shd w:val="clear" w:fill="ffffff"/>
    </w:rPr>
  </w:style>
  <w:style w:type="character" w:customStyle="1" w:styleId="ConstantTok">
    <w:name w:val="ConstantTok"/>
    <w:basedOn w:val="VerbatimChar"/>
    <w:rPr>
      <w:color w:val="aa5500"/>
      <w:shd w:val="clear" w:fill="ffffff"/>
    </w:rPr>
  </w:style>
  <w:style w:type="character" w:customStyle="1" w:styleId="CharTok">
    <w:name w:val="CharTok"/>
    <w:basedOn w:val="VerbatimChar"/>
    <w:rPr>
      <w:color w:val="924c9d"/>
      <w:shd w:val="clear" w:fill="ffffff"/>
    </w:rPr>
  </w:style>
  <w:style w:type="character" w:customStyle="1" w:styleId="SpecialCharTok">
    <w:name w:val="SpecialCharTok"/>
    <w:basedOn w:val="VerbatimChar"/>
    <w:rPr>
      <w:color w:val="3daee9"/>
      <w:shd w:val="clear" w:fill="ffffff"/>
    </w:rPr>
  </w:style>
  <w:style w:type="character" w:customStyle="1" w:styleId="StringTok">
    <w:name w:val="StringTok"/>
    <w:basedOn w:val="VerbatimChar"/>
    <w:rPr>
      <w:color w:val="bf0303"/>
      <w:shd w:val="clear" w:fill="ffffff"/>
    </w:rPr>
  </w:style>
  <w:style w:type="character" w:customStyle="1" w:styleId="VerbatimStringTok">
    <w:name w:val="VerbatimStringTok"/>
    <w:basedOn w:val="VerbatimChar"/>
    <w:rPr>
      <w:color w:val="bf0303"/>
      <w:shd w:val="clear" w:fill="ffffff"/>
    </w:rPr>
  </w:style>
  <w:style w:type="character" w:customStyle="1" w:styleId="SpecialStringTok">
    <w:name w:val="SpecialStringTok"/>
    <w:basedOn w:val="VerbatimChar"/>
    <w:rPr>
      <w:color w:val="ff5500"/>
      <w:shd w:val="clear" w:fill="ffffff"/>
    </w:rPr>
  </w:style>
  <w:style w:type="character" w:customStyle="1" w:styleId="ImportTok">
    <w:name w:val="ImportTok"/>
    <w:basedOn w:val="VerbatimChar"/>
    <w:rPr>
      <w:color w:val="ff5500"/>
      <w:shd w:val="clear" w:fill="ffffff"/>
    </w:rPr>
  </w:style>
  <w:style w:type="character" w:customStyle="1" w:styleId="CommentTok">
    <w:name w:val="CommentTok"/>
    <w:basedOn w:val="VerbatimChar"/>
    <w:rPr>
      <w:color w:val="898887"/>
      <w:shd w:val="clear" w:fill="ffffff"/>
    </w:rPr>
  </w:style>
  <w:style w:type="character" w:customStyle="1" w:styleId="DocumentationTok">
    <w:name w:val="DocumentationTok"/>
    <w:basedOn w:val="VerbatimChar"/>
    <w:rPr>
      <w:color w:val="607880"/>
      <w:shd w:val="clear" w:fill="ffffff"/>
    </w:rPr>
  </w:style>
  <w:style w:type="character" w:customStyle="1" w:styleId="AnnotationTok">
    <w:name w:val="AnnotationTok"/>
    <w:basedOn w:val="VerbatimChar"/>
    <w:rPr>
      <w:color w:val="ca60ca"/>
      <w:shd w:val="clear" w:fill="ffffff"/>
    </w:rPr>
  </w:style>
  <w:style w:type="character" w:customStyle="1" w:styleId="CommentVarTok">
    <w:name w:val="CommentVarTok"/>
    <w:basedOn w:val="VerbatimChar"/>
    <w:rPr>
      <w:color w:val="0095ff"/>
      <w:shd w:val="clear" w:fill="ffffff"/>
    </w:rPr>
  </w:style>
  <w:style w:type="character" w:customStyle="1" w:styleId="OtherTok">
    <w:name w:val="OtherTok"/>
    <w:basedOn w:val="VerbatimChar"/>
    <w:rPr>
      <w:color w:val="006e28"/>
      <w:shd w:val="clear" w:fill="ffffff"/>
    </w:rPr>
  </w:style>
  <w:style w:type="character" w:customStyle="1" w:styleId="FunctionTok">
    <w:name w:val="FunctionTok"/>
    <w:basedOn w:val="VerbatimChar"/>
    <w:rPr>
      <w:color w:val="644a9b"/>
      <w:shd w:val="clear" w:fill="ffffff"/>
    </w:rPr>
  </w:style>
  <w:style w:type="character" w:customStyle="1" w:styleId="VariableTok">
    <w:name w:val="VariableTok"/>
    <w:basedOn w:val="VerbatimChar"/>
    <w:rPr>
      <w:color w:val="0057ae"/>
      <w:shd w:val="clear" w:fill="ffffff"/>
    </w:rPr>
  </w:style>
  <w:style w:type="character" w:customStyle="1" w:styleId="ControlFlowTok">
    <w:name w:val="ControlFlowTok"/>
    <w:basedOn w:val="VerbatimChar"/>
    <w:rPr>
      <w:color w:val="1f1c1b"/>
      <w:shd w:val="clear" w:fill="ffffff"/>
      <w:b/>
    </w:rPr>
  </w:style>
  <w:style w:type="character" w:customStyle="1" w:styleId="OperatorTok">
    <w:name w:val="OperatorTok"/>
    <w:basedOn w:val="VerbatimChar"/>
    <w:rPr>
      <w:color w:val="1f1c1b"/>
      <w:shd w:val="clear" w:fill="ffffff"/>
    </w:rPr>
  </w:style>
  <w:style w:type="character" w:customStyle="1" w:styleId="BuiltInTok">
    <w:name w:val="BuiltInTok"/>
    <w:basedOn w:val="VerbatimChar"/>
    <w:rPr>
      <w:color w:val="644a9b"/>
      <w:shd w:val="clear" w:fill="ffffff"/>
      <w:b/>
    </w:rPr>
  </w:style>
  <w:style w:type="character" w:customStyle="1" w:styleId="ExtensionTok">
    <w:name w:val="ExtensionTok"/>
    <w:basedOn w:val="VerbatimChar"/>
    <w:rPr>
      <w:color w:val="0095ff"/>
      <w:shd w:val="clear" w:fill="ffffff"/>
      <w:b/>
    </w:rPr>
  </w:style>
  <w:style w:type="character" w:customStyle="1" w:styleId="PreprocessorTok">
    <w:name w:val="PreprocessorTok"/>
    <w:basedOn w:val="VerbatimChar"/>
    <w:rPr>
      <w:color w:val="006e28"/>
      <w:shd w:val="clear" w:fill="ffffff"/>
    </w:rPr>
  </w:style>
  <w:style w:type="character" w:customStyle="1" w:styleId="AttributeTok">
    <w:name w:val="AttributeTok"/>
    <w:basedOn w:val="VerbatimChar"/>
    <w:rPr>
      <w:color w:val="0057ae"/>
      <w:shd w:val="clear" w:fill="ffffff"/>
    </w:rPr>
  </w:style>
  <w:style w:type="character" w:customStyle="1" w:styleId="RegionMarkerTok">
    <w:name w:val="RegionMarkerTok"/>
    <w:basedOn w:val="VerbatimChar"/>
    <w:rPr>
      <w:color w:val="0057ae"/>
      <w:shd w:val="clear" w:fill="e0e9f8"/>
    </w:rPr>
  </w:style>
  <w:style w:type="character" w:customStyle="1" w:styleId="InformationTok">
    <w:name w:val="InformationTok"/>
    <w:basedOn w:val="VerbatimChar"/>
    <w:rPr>
      <w:color w:val="b08000"/>
      <w:shd w:val="clear" w:fill="ffffff"/>
    </w:rPr>
  </w:style>
  <w:style w:type="character" w:customStyle="1" w:styleId="WarningTok">
    <w:name w:val="WarningTok"/>
    <w:basedOn w:val="VerbatimChar"/>
    <w:rPr>
      <w:color w:val="bf0303"/>
      <w:shd w:val="clear" w:fill="ffffff"/>
    </w:rPr>
  </w:style>
  <w:style w:type="character" w:customStyle="1" w:styleId="AlertTok">
    <w:name w:val="AlertTok"/>
    <w:basedOn w:val="VerbatimChar"/>
    <w:rPr>
      <w:color w:val="bf0303"/>
      <w:shd w:val="clear" w:fill="f7e6e6"/>
      <w:b/>
    </w:rPr>
  </w:style>
  <w:style w:type="character" w:customStyle="1" w:styleId="ErrorTok">
    <w:name w:val="ErrorTok"/>
    <w:basedOn w:val="VerbatimChar"/>
    <w:rPr>
      <w:color w:val="bf0303"/>
      <w:shd w:val="clear" w:fill="ffffff"/>
      <w:u/>
    </w:rPr>
  </w:style>
  <w:style w:type="character" w:customStyle="1" w:styleId="NormalTok">
    <w:name w:val="NormalTok"/>
    <w:basedOn w:val="VerbatimChar"/>
    <w:rPr>
      <w:color w:val="1f1c1b"/>
      <w:shd w:val="clear" w:fill="ffffff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2025-12-05T16:21:50Z</dcterms:created>
  <dcterms:modified xsi:type="dcterms:W3CDTF">2025-12-05T16:21:50Z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