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宋体" w:hAnsi="宋体"/>
          <w:b/>
          <w:bCs/>
          <w:sz w:val="13"/>
        </w:rPr>
      </w:pPr>
    </w:p>
    <w:p>
      <w:pPr>
        <w:jc w:val="left"/>
        <w:rPr>
          <w:rFonts w:ascii="宋体" w:hAnsi="宋体"/>
          <w:b/>
          <w:bCs/>
          <w:sz w:val="13"/>
        </w:rPr>
      </w:pPr>
    </w:p>
    <w:p>
      <w:pPr>
        <w:spacing w:line="440" w:lineRule="exact"/>
        <w:ind w:firstLine="411" w:firstLineChars="196"/>
      </w:pPr>
      <w:r>
        <w:drawing>
          <wp:anchor distT="0" distB="0" distL="114300" distR="114300" simplePos="0" relativeHeight="251662336" behindDoc="0" locked="0" layoutInCell="1" allowOverlap="1">
            <wp:simplePos x="0" y="0"/>
            <wp:positionH relativeFrom="column">
              <wp:posOffset>655320</wp:posOffset>
            </wp:positionH>
            <wp:positionV relativeFrom="paragraph">
              <wp:posOffset>45720</wp:posOffset>
            </wp:positionV>
            <wp:extent cx="1008380" cy="1008380"/>
            <wp:effectExtent l="0" t="0" r="12700" b="12700"/>
            <wp:wrapNone/>
            <wp:docPr id="18" name="图片 2" descr="EADA754B779AD05D115132A676B_4504F299_1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EADA754B779AD05D115132A676B_4504F299_11407"/>
                    <pic:cNvPicPr>
                      <a:picLocks noChangeAspect="1"/>
                    </pic:cNvPicPr>
                  </pic:nvPicPr>
                  <pic:blipFill>
                    <a:blip r:embed="rId12"/>
                    <a:stretch>
                      <a:fillRect/>
                    </a:stretch>
                  </pic:blipFill>
                  <pic:spPr>
                    <a:xfrm>
                      <a:off x="0" y="0"/>
                      <a:ext cx="1008380" cy="1008380"/>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1794510</wp:posOffset>
            </wp:positionH>
            <wp:positionV relativeFrom="paragraph">
              <wp:posOffset>194945</wp:posOffset>
            </wp:positionV>
            <wp:extent cx="2722245" cy="638175"/>
            <wp:effectExtent l="0" t="0" r="5715" b="190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lum contrast="41999"/>
                    </a:blip>
                    <a:stretch>
                      <a:fillRect/>
                    </a:stretch>
                  </pic:blipFill>
                  <pic:spPr>
                    <a:xfrm>
                      <a:off x="0" y="0"/>
                      <a:ext cx="2722245" cy="638175"/>
                    </a:xfrm>
                    <a:prstGeom prst="rect">
                      <a:avLst/>
                    </a:prstGeom>
                    <a:noFill/>
                    <a:ln>
                      <a:noFill/>
                    </a:ln>
                  </pic:spPr>
                </pic:pic>
              </a:graphicData>
            </a:graphic>
          </wp:anchor>
        </w:drawing>
      </w:r>
    </w:p>
    <w:p>
      <w:pPr>
        <w:adjustRightInd w:val="0"/>
        <w:snapToGrid w:val="0"/>
        <w:spacing w:line="400" w:lineRule="atLeast"/>
        <w:jc w:val="both"/>
        <w:rPr>
          <w:rFonts w:ascii="黑体" w:hAnsi="宋体" w:eastAsia="黑体"/>
          <w:b/>
          <w:bCs/>
          <w:sz w:val="48"/>
        </w:rPr>
      </w:pPr>
    </w:p>
    <w:p>
      <w:pPr>
        <w:adjustRightInd w:val="0"/>
        <w:snapToGrid w:val="0"/>
        <w:spacing w:line="400" w:lineRule="atLeast"/>
        <w:jc w:val="center"/>
        <w:rPr>
          <w:rFonts w:hint="eastAsia" w:ascii="黑体" w:hAnsi="宋体" w:eastAsia="黑体"/>
          <w:b/>
          <w:bCs/>
          <w:sz w:val="48"/>
        </w:rPr>
      </w:pPr>
    </w:p>
    <w:p>
      <w:pPr>
        <w:adjustRightInd w:val="0"/>
        <w:snapToGrid w:val="0"/>
        <w:spacing w:line="400" w:lineRule="atLeast"/>
        <w:jc w:val="center"/>
        <w:rPr>
          <w:rFonts w:hint="eastAsia" w:ascii="黑体" w:hAnsi="宋体" w:eastAsia="黑体"/>
          <w:b/>
          <w:bCs/>
          <w:sz w:val="48"/>
        </w:rPr>
      </w:pPr>
    </w:p>
    <w:p>
      <w:pPr>
        <w:adjustRightInd w:val="0"/>
        <w:snapToGrid w:val="0"/>
        <w:spacing w:line="400" w:lineRule="atLeast"/>
        <w:jc w:val="center"/>
        <w:rPr>
          <w:rFonts w:hint="eastAsia" w:ascii="黑体" w:hAnsi="宋体" w:eastAsia="黑体"/>
          <w:b/>
          <w:bCs/>
          <w:sz w:val="48"/>
          <w:lang w:val="en-US" w:eastAsia="zh-CN"/>
        </w:rPr>
      </w:pPr>
      <w:r>
        <w:rPr>
          <w:rFonts w:hint="eastAsia" w:ascii="黑体" w:hAnsi="宋体" w:eastAsia="黑体"/>
          <w:b/>
          <w:bCs/>
          <w:sz w:val="48"/>
        </w:rPr>
        <w:t>本</w:t>
      </w:r>
      <w:r>
        <w:rPr>
          <w:rFonts w:hint="eastAsia" w:ascii="黑体" w:hAnsi="宋体" w:eastAsia="黑体"/>
          <w:b/>
          <w:bCs/>
          <w:sz w:val="48"/>
          <w:lang w:val="en-US" w:eastAsia="zh-CN"/>
        </w:rPr>
        <w:t xml:space="preserve"> </w:t>
      </w:r>
      <w:r>
        <w:rPr>
          <w:rFonts w:hint="eastAsia" w:ascii="黑体" w:hAnsi="宋体" w:eastAsia="黑体"/>
          <w:b/>
          <w:bCs/>
          <w:sz w:val="48"/>
        </w:rPr>
        <w:t>科</w:t>
      </w:r>
      <w:r>
        <w:rPr>
          <w:rFonts w:hint="eastAsia" w:ascii="黑体" w:hAnsi="宋体" w:eastAsia="黑体"/>
          <w:b/>
          <w:bCs/>
          <w:sz w:val="48"/>
          <w:lang w:val="en-US" w:eastAsia="zh-CN"/>
        </w:rPr>
        <w:t xml:space="preserve"> </w:t>
      </w:r>
      <w:r>
        <w:rPr>
          <w:rFonts w:hint="eastAsia" w:ascii="黑体" w:hAnsi="宋体" w:eastAsia="黑体"/>
          <w:b/>
          <w:bCs/>
          <w:sz w:val="48"/>
        </w:rPr>
        <w:t>生</w:t>
      </w:r>
      <w:r>
        <w:rPr>
          <w:rFonts w:hint="eastAsia" w:ascii="黑体" w:hAnsi="宋体" w:eastAsia="黑体"/>
          <w:b/>
          <w:bCs/>
          <w:sz w:val="48"/>
          <w:lang w:val="en-US" w:eastAsia="zh-CN"/>
        </w:rPr>
        <w:t xml:space="preserve"> </w:t>
      </w:r>
      <w:r>
        <w:rPr>
          <w:rFonts w:hint="eastAsia" w:ascii="黑体" w:hAnsi="宋体" w:eastAsia="黑体"/>
          <w:b/>
          <w:bCs/>
          <w:sz w:val="48"/>
        </w:rPr>
        <w:t>毕</w:t>
      </w:r>
      <w:r>
        <w:rPr>
          <w:rFonts w:hint="eastAsia" w:ascii="黑体" w:hAnsi="宋体" w:eastAsia="黑体"/>
          <w:b/>
          <w:bCs/>
          <w:sz w:val="48"/>
          <w:lang w:val="en-US" w:eastAsia="zh-CN"/>
        </w:rPr>
        <w:t xml:space="preserve"> </w:t>
      </w:r>
      <w:r>
        <w:rPr>
          <w:rFonts w:hint="eastAsia" w:ascii="黑体" w:hAnsi="宋体" w:eastAsia="黑体"/>
          <w:b/>
          <w:bCs/>
          <w:sz w:val="48"/>
        </w:rPr>
        <w:t>业</w:t>
      </w:r>
      <w:r>
        <w:rPr>
          <w:rFonts w:hint="eastAsia" w:ascii="黑体" w:hAnsi="宋体" w:eastAsia="黑体"/>
          <w:b/>
          <w:bCs/>
          <w:sz w:val="48"/>
          <w:lang w:val="en-US" w:eastAsia="zh-CN"/>
        </w:rPr>
        <w:t xml:space="preserve"> 论 文 ( </w:t>
      </w:r>
      <w:r>
        <w:rPr>
          <w:rFonts w:hint="eastAsia" w:ascii="黑体" w:hAnsi="宋体" w:eastAsia="黑体"/>
          <w:b/>
          <w:bCs/>
          <w:sz w:val="48"/>
        </w:rPr>
        <w:t>设</w:t>
      </w:r>
      <w:r>
        <w:rPr>
          <w:rFonts w:hint="eastAsia" w:ascii="黑体" w:hAnsi="宋体" w:eastAsia="黑体"/>
          <w:b/>
          <w:bCs/>
          <w:sz w:val="48"/>
          <w:lang w:val="en-US" w:eastAsia="zh-CN"/>
        </w:rPr>
        <w:t xml:space="preserve"> </w:t>
      </w:r>
      <w:r>
        <w:rPr>
          <w:rFonts w:hint="eastAsia" w:ascii="黑体" w:hAnsi="宋体" w:eastAsia="黑体"/>
          <w:b/>
          <w:bCs/>
          <w:sz w:val="48"/>
        </w:rPr>
        <w:t>计</w:t>
      </w:r>
      <w:r>
        <w:rPr>
          <w:rFonts w:hint="eastAsia" w:ascii="黑体" w:hAnsi="宋体" w:eastAsia="黑体"/>
          <w:b/>
          <w:bCs/>
          <w:sz w:val="48"/>
          <w:lang w:val="en-US" w:eastAsia="zh-CN"/>
        </w:rPr>
        <w:t xml:space="preserve"> )</w:t>
      </w:r>
    </w:p>
    <w:p>
      <w:pPr>
        <w:spacing w:line="400" w:lineRule="atLeast"/>
        <w:jc w:val="center"/>
        <w:rPr>
          <w:rFonts w:ascii="黑体" w:hAnsi="宋体" w:eastAsia="黑体"/>
          <w:b/>
          <w:bCs/>
          <w:sz w:val="48"/>
        </w:rPr>
      </w:pPr>
    </w:p>
    <w:p>
      <w:pPr>
        <w:spacing w:line="400" w:lineRule="atLeast"/>
        <w:jc w:val="center"/>
        <w:rPr>
          <w:rFonts w:ascii="黑体" w:hAnsi="宋体" w:eastAsia="黑体"/>
          <w:b/>
          <w:bCs/>
          <w:sz w:val="48"/>
        </w:rPr>
      </w:pPr>
      <w:r>
        <w:rPr>
          <w:rFonts w:hint="eastAsia" w:ascii="黑体" w:hAnsi="宋体" w:eastAsia="黑体"/>
          <w:b/>
          <w:bCs/>
          <w:sz w:val="48"/>
        </w:rPr>
        <w:t>（</w:t>
      </w:r>
      <w:r>
        <w:rPr>
          <w:rFonts w:hint="eastAsia" w:ascii="黑体" w:hAnsi="宋体" w:eastAsia="黑体"/>
          <w:b/>
          <w:bCs/>
          <w:sz w:val="48"/>
          <w:lang w:val="en-US" w:eastAsia="zh-CN"/>
        </w:rPr>
        <w:t xml:space="preserve"> 2023 </w:t>
      </w:r>
      <w:r>
        <w:rPr>
          <w:rFonts w:hint="eastAsia" w:ascii="黑体" w:hAnsi="宋体" w:eastAsia="黑体"/>
          <w:b/>
          <w:bCs/>
          <w:sz w:val="48"/>
        </w:rPr>
        <w:t>届）</w:t>
      </w:r>
    </w:p>
    <w:p>
      <w:pPr>
        <w:spacing w:line="400" w:lineRule="atLeast"/>
        <w:jc w:val="center"/>
        <w:rPr>
          <w:rFonts w:ascii="黑体" w:hAnsi="宋体" w:eastAsia="黑体"/>
          <w:b/>
          <w:bCs/>
          <w:sz w:val="48"/>
        </w:rPr>
      </w:pPr>
    </w:p>
    <w:p>
      <w:pPr>
        <w:spacing w:line="400" w:lineRule="atLeast"/>
        <w:jc w:val="center"/>
        <w:rPr>
          <w:rFonts w:hint="eastAsia" w:ascii="黑体" w:hAnsi="宋体" w:eastAsia="黑体"/>
          <w:b/>
          <w:bCs/>
          <w:sz w:val="48"/>
          <w:szCs w:val="48"/>
        </w:rPr>
      </w:pPr>
      <w:r>
        <w:rPr>
          <w:rFonts w:hint="eastAsia" w:ascii="黑体" w:hAnsi="宋体" w:eastAsia="黑体"/>
          <w:b/>
          <w:bCs/>
          <w:sz w:val="48"/>
          <w:szCs w:val="48"/>
          <w:lang w:val="en-US" w:eastAsia="zh-CN"/>
        </w:rPr>
        <w:t>风景园林与建筑</w:t>
      </w:r>
      <w:r>
        <w:rPr>
          <w:rFonts w:hint="eastAsia" w:ascii="黑体" w:hAnsi="宋体" w:eastAsia="黑体"/>
          <w:b/>
          <w:bCs/>
          <w:sz w:val="48"/>
          <w:szCs w:val="48"/>
        </w:rPr>
        <w:t>学院</w:t>
      </w:r>
    </w:p>
    <w:p>
      <w:pPr>
        <w:spacing w:line="400" w:lineRule="atLeast"/>
        <w:rPr>
          <w:b/>
          <w:bCs/>
          <w:szCs w:val="21"/>
          <w:lang w:val="en-GB"/>
        </w:rPr>
      </w:pPr>
    </w:p>
    <w:p>
      <w:pPr>
        <w:spacing w:line="400" w:lineRule="atLeast"/>
        <w:rPr>
          <w:b/>
          <w:bCs/>
          <w:szCs w:val="21"/>
          <w:lang w:val="en-GB"/>
        </w:rPr>
      </w:pPr>
    </w:p>
    <w:p>
      <w:pPr>
        <w:spacing w:line="660" w:lineRule="auto"/>
        <w:ind w:firstLine="964" w:firstLineChars="300"/>
        <w:jc w:val="both"/>
        <w:rPr>
          <w:rFonts w:hint="eastAsia" w:ascii="宋体" w:hAnsi="宋体" w:eastAsia="宋体" w:cs="宋体"/>
          <w:b/>
          <w:bCs/>
          <w:sz w:val="32"/>
          <w:u w:val="single"/>
          <w:lang w:val="en-GB"/>
        </w:rPr>
      </w:pPr>
      <w:r>
        <w:rPr>
          <w:rFonts w:hint="eastAsia" w:ascii="宋体" w:hAnsi="宋体" w:eastAsia="宋体" w:cs="宋体"/>
          <w:b/>
          <w:bCs/>
          <w:sz w:val="32"/>
        </w:rPr>
        <w:t>题</w:t>
      </w:r>
      <w:r>
        <w:rPr>
          <w:rFonts w:hint="eastAsia" w:ascii="宋体" w:hAnsi="宋体" w:eastAsia="宋体" w:cs="宋体"/>
          <w:b/>
          <w:bCs/>
          <w:sz w:val="32"/>
          <w:lang w:val="en-US" w:eastAsia="zh-CN"/>
        </w:rPr>
        <w:t xml:space="preserve">    </w:t>
      </w:r>
      <w:r>
        <w:rPr>
          <w:rFonts w:hint="eastAsia" w:ascii="宋体" w:hAnsi="宋体" w:eastAsia="宋体" w:cs="宋体"/>
          <w:b/>
          <w:bCs/>
          <w:sz w:val="32"/>
        </w:rPr>
        <w:t>目：</w:t>
      </w:r>
      <w:r>
        <w:rPr>
          <w:rFonts w:hint="eastAsia" w:ascii="宋体" w:hAnsi="宋体" w:eastAsia="宋体" w:cs="宋体"/>
          <w:b/>
          <w:bCs/>
          <w:sz w:val="32"/>
          <w:szCs w:val="32"/>
          <w:u w:val="single"/>
          <w:lang w:val="en-US" w:eastAsia="zh-CN"/>
        </w:rPr>
        <w:t>慈溪市方家河头村刺史第民宿改造设计</w:t>
      </w:r>
    </w:p>
    <w:p>
      <w:pPr>
        <w:spacing w:line="660" w:lineRule="auto"/>
        <w:ind w:firstLine="964" w:firstLineChars="300"/>
        <w:jc w:val="both"/>
        <w:rPr>
          <w:rFonts w:hint="eastAsia" w:ascii="宋体" w:hAnsi="宋体" w:eastAsia="宋体" w:cs="宋体"/>
          <w:b/>
          <w:bCs/>
          <w:sz w:val="32"/>
          <w:u w:val="single"/>
          <w:lang w:val="en-US" w:eastAsia="zh-CN"/>
        </w:rPr>
      </w:pPr>
      <w:r>
        <w:rPr>
          <w:rFonts w:hint="eastAsia" w:ascii="宋体" w:hAnsi="宋体" w:eastAsia="宋体" w:cs="宋体"/>
          <w:b/>
          <w:bCs/>
          <w:sz w:val="32"/>
          <w:lang w:val="en-US" w:eastAsia="zh-CN"/>
        </w:rPr>
        <w:t>学生</w:t>
      </w:r>
      <w:r>
        <w:rPr>
          <w:rFonts w:hint="eastAsia" w:ascii="宋体" w:hAnsi="宋体" w:eastAsia="宋体" w:cs="宋体"/>
          <w:b/>
          <w:bCs/>
          <w:sz w:val="32"/>
        </w:rPr>
        <w:t>姓名：</w:t>
      </w:r>
      <w:r>
        <w:rPr>
          <w:rFonts w:hint="eastAsia" w:ascii="宋体" w:hAnsi="宋体" w:eastAsia="宋体" w:cs="宋体"/>
          <w:b/>
          <w:bCs/>
          <w:sz w:val="32"/>
          <w:u w:val="single"/>
          <w:lang w:val="en-US" w:eastAsia="zh-CN"/>
        </w:rPr>
        <w:t xml:space="preserve">               洪弋               </w:t>
      </w:r>
    </w:p>
    <w:p>
      <w:pPr>
        <w:spacing w:line="660" w:lineRule="auto"/>
        <w:ind w:firstLine="964" w:firstLineChars="300"/>
        <w:jc w:val="both"/>
        <w:rPr>
          <w:rFonts w:hint="eastAsia" w:ascii="宋体" w:hAnsi="宋体" w:eastAsia="宋体" w:cs="宋体"/>
          <w:b/>
          <w:bCs/>
          <w:sz w:val="32"/>
          <w:u w:val="single"/>
          <w:lang w:val="en-US" w:eastAsia="zh-CN"/>
        </w:rPr>
      </w:pPr>
      <w:r>
        <w:rPr>
          <w:rFonts w:hint="eastAsia" w:ascii="宋体" w:hAnsi="宋体" w:eastAsia="宋体" w:cs="宋体"/>
          <w:b/>
          <w:bCs/>
          <w:sz w:val="32"/>
        </w:rPr>
        <w:t>学</w:t>
      </w:r>
      <w:r>
        <w:rPr>
          <w:rFonts w:hint="eastAsia" w:ascii="宋体" w:hAnsi="宋体" w:eastAsia="宋体" w:cs="宋体"/>
          <w:b/>
          <w:bCs/>
          <w:sz w:val="32"/>
          <w:lang w:val="en-US" w:eastAsia="zh-CN"/>
        </w:rPr>
        <w:t xml:space="preserve">    </w:t>
      </w:r>
      <w:r>
        <w:rPr>
          <w:rFonts w:hint="eastAsia" w:ascii="宋体" w:hAnsi="宋体" w:eastAsia="宋体" w:cs="宋体"/>
          <w:b/>
          <w:bCs/>
          <w:sz w:val="32"/>
        </w:rPr>
        <w:t>号：</w:t>
      </w:r>
      <w:r>
        <w:rPr>
          <w:rFonts w:hint="eastAsia" w:ascii="宋体" w:hAnsi="宋体" w:eastAsia="宋体" w:cs="宋体"/>
          <w:b/>
          <w:bCs/>
          <w:sz w:val="32"/>
          <w:u w:val="single"/>
          <w:lang w:val="en-US" w:eastAsia="zh-CN"/>
        </w:rPr>
        <w:t xml:space="preserve">           201804110206           </w:t>
      </w:r>
    </w:p>
    <w:p>
      <w:pPr>
        <w:spacing w:line="660" w:lineRule="auto"/>
        <w:ind w:firstLine="964" w:firstLineChars="300"/>
        <w:jc w:val="both"/>
        <w:rPr>
          <w:rFonts w:hint="eastAsia" w:ascii="宋体" w:hAnsi="宋体" w:eastAsia="宋体" w:cs="宋体"/>
          <w:b/>
          <w:bCs/>
          <w:u w:val="single"/>
          <w:lang w:val="en-US" w:eastAsia="zh-CN"/>
        </w:rPr>
      </w:pPr>
      <w:r>
        <w:rPr>
          <w:rFonts w:hint="eastAsia" w:ascii="宋体" w:hAnsi="宋体" w:eastAsia="宋体" w:cs="宋体"/>
          <w:b/>
          <w:bCs/>
          <w:sz w:val="32"/>
        </w:rPr>
        <w:t>专业班级：</w:t>
      </w:r>
      <w:r>
        <w:rPr>
          <w:rFonts w:hint="eastAsia" w:ascii="宋体" w:hAnsi="宋体" w:eastAsia="宋体" w:cs="宋体"/>
          <w:b/>
          <w:bCs/>
          <w:sz w:val="32"/>
          <w:u w:val="single"/>
          <w:lang w:val="en-US" w:eastAsia="zh-CN"/>
        </w:rPr>
        <w:t xml:space="preserve">           建筑学182班           </w:t>
      </w:r>
    </w:p>
    <w:p>
      <w:pPr>
        <w:spacing w:line="600" w:lineRule="auto"/>
        <w:ind w:firstLine="964" w:firstLineChars="300"/>
        <w:jc w:val="both"/>
        <w:rPr>
          <w:rFonts w:hint="eastAsia" w:ascii="宋体" w:hAnsi="宋体" w:eastAsia="宋体" w:cs="宋体"/>
          <w:b/>
          <w:smallCaps/>
          <w:sz w:val="32"/>
          <w:szCs w:val="32"/>
          <w:u w:val="dotted"/>
          <w:lang w:val="en-US" w:eastAsia="zh-CN"/>
        </w:rPr>
      </w:pPr>
      <w:r>
        <w:rPr>
          <w:rFonts w:hint="eastAsia" w:ascii="宋体" w:hAnsi="宋体" w:eastAsia="宋体" w:cs="宋体"/>
          <w:b/>
          <w:sz w:val="32"/>
          <w:szCs w:val="32"/>
        </w:rPr>
        <w:t>学院名称</w:t>
      </w:r>
      <w:r>
        <w:rPr>
          <w:rFonts w:hint="eastAsia" w:ascii="宋体" w:hAnsi="宋体" w:eastAsia="宋体" w:cs="宋体"/>
          <w:b/>
          <w:sz w:val="32"/>
          <w:szCs w:val="32"/>
          <w:lang w:eastAsia="zh-CN"/>
        </w:rPr>
        <w:t>：</w:t>
      </w:r>
      <w:r>
        <w:rPr>
          <w:rFonts w:hint="eastAsia" w:ascii="宋体" w:hAnsi="宋体" w:eastAsia="宋体" w:cs="宋体"/>
          <w:b/>
          <w:sz w:val="32"/>
          <w:szCs w:val="32"/>
        </w:rPr>
        <w:t xml:space="preserve"> </w:t>
      </w:r>
      <w:r>
        <w:rPr>
          <w:rFonts w:hint="eastAsia" w:ascii="宋体" w:hAnsi="宋体" w:eastAsia="宋体" w:cs="宋体"/>
          <w:b/>
          <w:sz w:val="32"/>
          <w:szCs w:val="32"/>
          <w:u w:val="single"/>
        </w:rPr>
        <w:t xml:space="preserve">    </w:t>
      </w:r>
      <w:r>
        <w:rPr>
          <w:rFonts w:hint="eastAsia" w:ascii="宋体" w:hAnsi="宋体" w:eastAsia="宋体" w:cs="宋体"/>
          <w:b/>
          <w:sz w:val="32"/>
          <w:szCs w:val="32"/>
          <w:u w:val="single"/>
          <w:lang w:val="en-US" w:eastAsia="zh-CN"/>
        </w:rPr>
        <w:t xml:space="preserve">   </w:t>
      </w:r>
      <w:r>
        <w:rPr>
          <w:rFonts w:hint="eastAsia" w:ascii="宋体" w:hAnsi="宋体" w:eastAsia="宋体" w:cs="宋体"/>
          <w:b/>
          <w:sz w:val="32"/>
          <w:szCs w:val="32"/>
          <w:u w:val="single"/>
        </w:rPr>
        <w:t>风景园林与建筑学院</w:t>
      </w:r>
      <w:r>
        <w:rPr>
          <w:rFonts w:hint="eastAsia" w:ascii="宋体" w:hAnsi="宋体" w:eastAsia="宋体" w:cs="宋体"/>
          <w:b/>
          <w:sz w:val="32"/>
          <w:szCs w:val="32"/>
          <w:u w:val="single"/>
          <w:lang w:val="en-US" w:eastAsia="zh-CN"/>
        </w:rPr>
        <w:t xml:space="preserve">        </w:t>
      </w:r>
    </w:p>
    <w:p>
      <w:pPr>
        <w:spacing w:line="600" w:lineRule="auto"/>
        <w:ind w:firstLine="964" w:firstLineChars="300"/>
        <w:jc w:val="both"/>
        <w:rPr>
          <w:rFonts w:hint="eastAsia" w:ascii="宋体" w:hAnsi="宋体" w:eastAsia="宋体" w:cs="宋体"/>
          <w:sz w:val="28"/>
          <w:lang w:val="en-US"/>
        </w:rPr>
      </w:pPr>
      <w:r>
        <w:rPr>
          <w:rFonts w:hint="eastAsia" w:ascii="宋体" w:hAnsi="宋体" w:eastAsia="宋体" w:cs="宋体"/>
          <w:b/>
          <w:sz w:val="32"/>
          <w:szCs w:val="32"/>
        </w:rPr>
        <w:t>指导教师</w:t>
      </w:r>
      <w:r>
        <w:rPr>
          <w:rFonts w:hint="eastAsia" w:ascii="宋体" w:hAnsi="宋体" w:eastAsia="宋体" w:cs="宋体"/>
          <w:b/>
          <w:sz w:val="32"/>
          <w:szCs w:val="32"/>
          <w:lang w:eastAsia="zh-CN"/>
        </w:rPr>
        <w:t>：</w:t>
      </w:r>
      <w:r>
        <w:rPr>
          <w:rFonts w:hint="eastAsia" w:ascii="宋体" w:hAnsi="宋体" w:eastAsia="宋体" w:cs="宋体"/>
          <w:b/>
          <w:sz w:val="32"/>
          <w:szCs w:val="32"/>
        </w:rPr>
        <w:t xml:space="preserve"> </w:t>
      </w:r>
      <w:r>
        <w:rPr>
          <w:rFonts w:hint="eastAsia" w:ascii="宋体" w:hAnsi="宋体" w:eastAsia="宋体" w:cs="宋体"/>
          <w:b/>
          <w:sz w:val="32"/>
          <w:szCs w:val="32"/>
          <w:u w:val="single"/>
        </w:rPr>
        <w:t xml:space="preserve">     </w:t>
      </w:r>
      <w:r>
        <w:rPr>
          <w:rFonts w:hint="eastAsia" w:ascii="宋体" w:hAnsi="宋体" w:eastAsia="宋体" w:cs="宋体"/>
          <w:b/>
          <w:sz w:val="32"/>
          <w:szCs w:val="32"/>
          <w:u w:val="single"/>
          <w:lang w:val="en-US" w:eastAsia="zh-CN"/>
        </w:rPr>
        <w:t>佟士枢</w:t>
      </w:r>
      <w:r>
        <w:rPr>
          <w:rFonts w:hint="eastAsia" w:ascii="宋体" w:hAnsi="宋体" w:eastAsia="宋体" w:cs="宋体"/>
          <w:b/>
          <w:sz w:val="32"/>
          <w:szCs w:val="32"/>
          <w:u w:val="single"/>
        </w:rPr>
        <w:t xml:space="preserve"> </w:t>
      </w:r>
      <w:r>
        <w:rPr>
          <w:rFonts w:hint="eastAsia" w:ascii="宋体" w:hAnsi="宋体" w:eastAsia="宋体" w:cs="宋体"/>
          <w:b/>
          <w:sz w:val="32"/>
          <w:szCs w:val="32"/>
          <w:u w:val="single"/>
          <w:lang w:val="en-US" w:eastAsia="zh-CN"/>
        </w:rPr>
        <w:t xml:space="preserve">  </w:t>
      </w:r>
      <w:r>
        <w:rPr>
          <w:rFonts w:hint="eastAsia" w:ascii="宋体" w:hAnsi="宋体" w:eastAsia="宋体" w:cs="宋体"/>
          <w:b/>
          <w:sz w:val="32"/>
          <w:szCs w:val="32"/>
          <w:u w:val="single"/>
        </w:rPr>
        <w:t xml:space="preserve">  </w:t>
      </w:r>
      <w:r>
        <w:rPr>
          <w:rFonts w:hint="eastAsia" w:ascii="宋体" w:hAnsi="宋体" w:eastAsia="宋体" w:cs="宋体"/>
          <w:b/>
          <w:sz w:val="32"/>
          <w:szCs w:val="32"/>
        </w:rPr>
        <w:t>职称：</w:t>
      </w:r>
      <w:r>
        <w:rPr>
          <w:rFonts w:hint="eastAsia" w:ascii="宋体" w:hAnsi="宋体" w:eastAsia="宋体" w:cs="宋体"/>
          <w:b/>
          <w:sz w:val="32"/>
          <w:szCs w:val="32"/>
          <w:u w:val="single"/>
          <w:lang w:val="en-US" w:eastAsia="zh-CN"/>
        </w:rPr>
        <w:t xml:space="preserve">   讲 师   </w:t>
      </w:r>
    </w:p>
    <w:p>
      <w:pPr>
        <w:spacing w:line="360" w:lineRule="auto"/>
        <w:ind w:firstLine="140"/>
        <w:jc w:val="center"/>
        <w:rPr>
          <w:rFonts w:hint="eastAsia"/>
          <w:b/>
          <w:bCs/>
          <w:sz w:val="32"/>
          <w:lang w:val="en-US" w:eastAsia="zh-CN"/>
        </w:rPr>
      </w:pPr>
    </w:p>
    <w:p>
      <w:pPr>
        <w:spacing w:line="360" w:lineRule="auto"/>
        <w:ind w:firstLine="140"/>
        <w:jc w:val="center"/>
        <w:rPr>
          <w:rFonts w:hint="eastAsia"/>
          <w:b/>
          <w:bCs/>
          <w:sz w:val="32"/>
        </w:rPr>
        <w:sectPr>
          <w:headerReference r:id="rId3" w:type="default"/>
          <w:footerReference r:id="rId4" w:type="default"/>
          <w:pgSz w:w="11906" w:h="16838"/>
          <w:pgMar w:top="1531" w:right="1531" w:bottom="1531" w:left="1531" w:header="1020" w:footer="1049" w:gutter="0"/>
          <w:pgNumType w:fmt="decimal"/>
          <w:cols w:space="720" w:num="1"/>
          <w:titlePg/>
          <w:rtlGutter w:val="0"/>
          <w:docGrid w:type="lines" w:linePitch="312" w:charSpace="0"/>
        </w:sectPr>
      </w:pPr>
      <w:r>
        <w:rPr>
          <w:rFonts w:hint="eastAsia"/>
          <w:b/>
          <w:bCs/>
          <w:sz w:val="32"/>
          <w:lang w:val="en-US" w:eastAsia="zh-CN"/>
        </w:rPr>
        <w:t>2023</w:t>
      </w:r>
      <w:r>
        <w:rPr>
          <w:rFonts w:hint="eastAsia"/>
          <w:b/>
          <w:bCs/>
          <w:sz w:val="32"/>
        </w:rPr>
        <w:t>年</w:t>
      </w:r>
      <w:r>
        <w:rPr>
          <w:rFonts w:hint="eastAsia"/>
          <w:b/>
          <w:bCs/>
          <w:sz w:val="32"/>
          <w:lang w:val="en-US" w:eastAsia="zh-CN"/>
        </w:rPr>
        <w:t>5</w:t>
      </w:r>
      <w:r>
        <w:rPr>
          <w:rFonts w:hint="eastAsia"/>
          <w:b/>
          <w:bCs/>
          <w:sz w:val="32"/>
        </w:rPr>
        <w:t>月</w:t>
      </w:r>
      <w:r>
        <w:rPr>
          <w:rFonts w:hint="eastAsia"/>
          <w:b/>
          <w:bCs/>
          <w:sz w:val="32"/>
          <w:lang w:val="en-US" w:eastAsia="zh-CN"/>
        </w:rPr>
        <w:t>18</w:t>
      </w:r>
      <w:r>
        <w:rPr>
          <w:rFonts w:hint="eastAsia"/>
          <w:b/>
          <w:bCs/>
          <w:sz w:val="32"/>
        </w:rPr>
        <w:t>日</w:t>
      </w:r>
    </w:p>
    <w:p>
      <w:pPr>
        <w:spacing w:line="660" w:lineRule="auto"/>
        <w:rPr>
          <w:b/>
          <w:bCs/>
          <w:sz w:val="32"/>
        </w:rPr>
      </w:pPr>
    </w:p>
    <w:p>
      <w:pPr>
        <w:jc w:val="center"/>
        <w:rPr>
          <w:b/>
        </w:rPr>
      </w:pPr>
    </w:p>
    <w:p>
      <w:pPr>
        <w:jc w:val="center"/>
        <w:rPr>
          <w:b/>
        </w:rPr>
      </w:pPr>
    </w:p>
    <w:p>
      <w:pPr>
        <w:jc w:val="center"/>
        <w:rPr>
          <w:b/>
        </w:rPr>
      </w:pPr>
    </w:p>
    <w:p>
      <w:pPr>
        <w:jc w:val="center"/>
      </w:pPr>
      <w:r>
        <w:drawing>
          <wp:inline distT="0" distB="0" distL="114300" distR="114300">
            <wp:extent cx="2722245" cy="638175"/>
            <wp:effectExtent l="0" t="0" r="571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cstate="print">
                      <a:lum contrast="42000"/>
                    </a:blip>
                    <a:stretch>
                      <a:fillRect/>
                    </a:stretch>
                  </pic:blipFill>
                  <pic:spPr>
                    <a:xfrm>
                      <a:off x="0" y="0"/>
                      <a:ext cx="2722245" cy="638175"/>
                    </a:xfrm>
                    <a:prstGeom prst="rect">
                      <a:avLst/>
                    </a:prstGeom>
                    <a:noFill/>
                    <a:ln>
                      <a:noFill/>
                    </a:ln>
                  </pic:spPr>
                </pic:pic>
              </a:graphicData>
            </a:graphic>
          </wp:inline>
        </w:drawing>
      </w:r>
    </w:p>
    <w:p>
      <w:pPr>
        <w:jc w:val="center"/>
        <w:outlineLvl w:val="0"/>
        <w:rPr>
          <w:rFonts w:ascii="宋体" w:hAnsi="宋体"/>
          <w:b/>
          <w:bCs/>
          <w:sz w:val="44"/>
          <w:szCs w:val="44"/>
        </w:rPr>
      </w:pPr>
      <w:bookmarkStart w:id="0" w:name="_Toc14464"/>
      <w:bookmarkStart w:id="1" w:name="_Toc24864"/>
      <w:bookmarkStart w:id="2" w:name="_Toc24414"/>
      <w:bookmarkStart w:id="3" w:name="_Toc20885"/>
      <w:r>
        <w:rPr>
          <w:rFonts w:ascii="宋体" w:hAnsi="宋体"/>
          <w:b/>
          <w:bCs/>
          <w:sz w:val="44"/>
          <w:szCs w:val="44"/>
        </w:rPr>
        <w:t>本科生毕业设计</w:t>
      </w:r>
      <w:r>
        <w:rPr>
          <w:rFonts w:hint="eastAsia" w:ascii="宋体" w:hAnsi="宋体"/>
          <w:b/>
          <w:bCs/>
          <w:sz w:val="44"/>
          <w:szCs w:val="44"/>
        </w:rPr>
        <w:t>诚信承诺书</w:t>
      </w:r>
      <w:bookmarkEnd w:id="0"/>
      <w:bookmarkEnd w:id="1"/>
      <w:bookmarkEnd w:id="2"/>
      <w:bookmarkEnd w:id="3"/>
    </w:p>
    <w:p>
      <w:pPr>
        <w:jc w:val="center"/>
        <w:rPr>
          <w:rFonts w:ascii="黑体" w:eastAsia="黑体"/>
          <w:b/>
          <w:bCs/>
          <w:sz w:val="36"/>
          <w:szCs w:val="36"/>
        </w:rPr>
      </w:pPr>
    </w:p>
    <w:p>
      <w:pPr>
        <w:snapToGrid w:val="0"/>
        <w:spacing w:line="700" w:lineRule="exact"/>
        <w:ind w:firstLine="560" w:firstLineChars="200"/>
        <w:rPr>
          <w:rFonts w:ascii="宋体" w:hAnsi="宋体"/>
          <w:bCs/>
          <w:sz w:val="28"/>
          <w:szCs w:val="28"/>
        </w:rPr>
      </w:pPr>
      <w:r>
        <w:rPr>
          <w:rFonts w:hint="eastAsia" w:ascii="宋体" w:hAnsi="宋体"/>
          <w:bCs/>
          <w:sz w:val="28"/>
          <w:szCs w:val="28"/>
        </w:rPr>
        <w:t>我谨在此承诺：本人所写的毕业设计《</w:t>
      </w:r>
      <w:r>
        <w:rPr>
          <w:rFonts w:hint="eastAsia" w:ascii="宋体" w:hAnsi="宋体" w:eastAsia="宋体"/>
          <w:bCs/>
          <w:sz w:val="28"/>
          <w:szCs w:val="28"/>
          <w:lang w:val="en-US" w:eastAsia="zh-CN"/>
        </w:rPr>
        <w:t>慈溪市方家河头村刺史第民宿改造设计</w:t>
      </w:r>
      <w:r>
        <w:rPr>
          <w:rFonts w:hint="eastAsia" w:ascii="宋体" w:hAnsi="宋体" w:eastAsia="宋体"/>
          <w:bCs/>
          <w:sz w:val="28"/>
          <w:szCs w:val="28"/>
        </w:rPr>
        <w:t>》均系本人独立完成，没有</w:t>
      </w:r>
      <w:r>
        <w:rPr>
          <w:rFonts w:hint="eastAsia" w:ascii="宋体" w:hAnsi="宋体"/>
          <w:bCs/>
          <w:sz w:val="28"/>
          <w:szCs w:val="28"/>
        </w:rPr>
        <w:t>抄袭行为，凡涉及其他作者的观点和材料，均作了引用注释，如出现抄袭及侵犯他人知识产权的情况，后果由本人承担。</w:t>
      </w:r>
    </w:p>
    <w:p>
      <w:pPr>
        <w:spacing w:line="700" w:lineRule="exact"/>
        <w:ind w:right="640"/>
        <w:jc w:val="center"/>
        <w:rPr>
          <w:rFonts w:ascii="宋体" w:hAnsi="宋体"/>
          <w:b/>
          <w:bCs/>
          <w:sz w:val="36"/>
          <w:szCs w:val="36"/>
        </w:rPr>
      </w:pPr>
    </w:p>
    <w:p>
      <w:pPr>
        <w:spacing w:line="700" w:lineRule="exact"/>
        <w:ind w:right="640"/>
        <w:jc w:val="center"/>
        <w:rPr>
          <w:rFonts w:ascii="宋体" w:hAnsi="宋体"/>
          <w:b/>
          <w:bCs/>
          <w:sz w:val="36"/>
          <w:szCs w:val="36"/>
        </w:rPr>
      </w:pPr>
    </w:p>
    <w:p>
      <w:pPr>
        <w:spacing w:line="700" w:lineRule="exact"/>
        <w:ind w:right="640"/>
        <w:jc w:val="center"/>
        <w:rPr>
          <w:rFonts w:ascii="宋体" w:hAnsi="宋体"/>
          <w:b/>
          <w:bCs/>
          <w:sz w:val="36"/>
          <w:szCs w:val="36"/>
        </w:rPr>
      </w:pPr>
    </w:p>
    <w:p>
      <w:pPr>
        <w:spacing w:line="700" w:lineRule="exact"/>
        <w:ind w:right="640"/>
        <w:jc w:val="center"/>
        <w:rPr>
          <w:rFonts w:ascii="宋体" w:hAnsi="宋体"/>
          <w:b/>
          <w:bCs/>
          <w:sz w:val="36"/>
          <w:szCs w:val="36"/>
        </w:rPr>
      </w:pPr>
    </w:p>
    <w:p>
      <w:pPr>
        <w:spacing w:line="700" w:lineRule="exact"/>
        <w:ind w:right="640"/>
        <w:jc w:val="center"/>
        <w:rPr>
          <w:rFonts w:ascii="宋体" w:hAnsi="宋体"/>
          <w:b/>
          <w:bCs/>
          <w:sz w:val="36"/>
          <w:szCs w:val="36"/>
        </w:rPr>
      </w:pPr>
    </w:p>
    <w:p>
      <w:pPr>
        <w:spacing w:line="700" w:lineRule="exact"/>
        <w:ind w:right="640"/>
        <w:jc w:val="center"/>
        <w:rPr>
          <w:rFonts w:ascii="宋体" w:hAnsi="宋体"/>
          <w:b/>
          <w:bCs/>
          <w:sz w:val="36"/>
          <w:szCs w:val="36"/>
        </w:rPr>
      </w:pPr>
    </w:p>
    <w:p>
      <w:pPr>
        <w:spacing w:line="240" w:lineRule="auto"/>
        <w:ind w:right="640"/>
        <w:jc w:val="center"/>
        <w:rPr>
          <w:rFonts w:hint="eastAsia" w:ascii="宋体" w:hAnsi="宋体" w:eastAsia="宋体"/>
          <w:b/>
          <w:bCs/>
          <w:sz w:val="30"/>
          <w:szCs w:val="30"/>
          <w:lang w:val="en-US" w:eastAsia="zh-CN"/>
        </w:rPr>
      </w:pPr>
      <w:r>
        <w:rPr>
          <w:rFonts w:hint="eastAsia" w:ascii="宋体" w:hAnsi="宋体"/>
          <w:b/>
          <w:bCs/>
          <w:sz w:val="30"/>
          <w:szCs w:val="30"/>
        </w:rPr>
        <w:t>承诺人（签名）：</w:t>
      </w:r>
      <w:r>
        <w:rPr>
          <w:rFonts w:hint="eastAsia" w:ascii="宋体" w:hAnsi="宋体"/>
          <w:b/>
          <w:bCs/>
          <w:sz w:val="30"/>
          <w:szCs w:val="30"/>
          <w:lang w:val="en-US" w:eastAsia="zh-CN"/>
        </w:rPr>
        <w:t>洪 弋</w:t>
      </w:r>
    </w:p>
    <w:p>
      <w:pPr>
        <w:spacing w:line="700" w:lineRule="exact"/>
        <w:ind w:right="640"/>
        <w:jc w:val="center"/>
        <w:rPr>
          <w:rFonts w:hint="default" w:ascii="宋体" w:hAnsi="宋体"/>
          <w:b/>
          <w:bCs/>
          <w:sz w:val="30"/>
          <w:szCs w:val="30"/>
          <w:lang w:val="en-US"/>
        </w:rPr>
        <w:sectPr>
          <w:footerReference r:id="rId5" w:type="default"/>
          <w:pgSz w:w="11906" w:h="16838"/>
          <w:pgMar w:top="1440" w:right="1800" w:bottom="1440" w:left="1800" w:header="851" w:footer="992" w:gutter="0"/>
          <w:pgNumType w:fmt="upperRoman" w:start="1"/>
          <w:cols w:space="425" w:num="1"/>
          <w:docGrid w:type="lines" w:linePitch="312" w:charSpace="0"/>
        </w:sectPr>
      </w:pPr>
      <w:r>
        <w:rPr>
          <w:rFonts w:hint="eastAsia" w:ascii="宋体" w:hAnsi="宋体"/>
          <w:b/>
          <w:bCs/>
          <w:sz w:val="30"/>
          <w:szCs w:val="30"/>
          <w:lang w:val="en-US" w:eastAsia="zh-CN"/>
        </w:rPr>
        <w:t>2023</w:t>
      </w:r>
      <w:r>
        <w:rPr>
          <w:rFonts w:hint="eastAsia" w:ascii="宋体" w:hAnsi="宋体"/>
          <w:b/>
          <w:bCs/>
          <w:sz w:val="30"/>
          <w:szCs w:val="30"/>
        </w:rPr>
        <w:t>年</w:t>
      </w:r>
      <w:r>
        <w:rPr>
          <w:rFonts w:hint="eastAsia" w:ascii="宋体" w:hAnsi="宋体"/>
          <w:b/>
          <w:bCs/>
          <w:sz w:val="30"/>
          <w:szCs w:val="30"/>
          <w:lang w:val="en-US" w:eastAsia="zh-CN"/>
        </w:rPr>
        <w:t>5</w:t>
      </w:r>
      <w:r>
        <w:rPr>
          <w:rFonts w:hint="eastAsia" w:ascii="宋体" w:hAnsi="宋体"/>
          <w:b/>
          <w:bCs/>
          <w:sz w:val="30"/>
          <w:szCs w:val="30"/>
        </w:rPr>
        <w:t>月</w:t>
      </w:r>
      <w:r>
        <w:rPr>
          <w:rFonts w:hint="eastAsia" w:ascii="宋体" w:hAnsi="宋体"/>
          <w:b/>
          <w:bCs/>
          <w:sz w:val="30"/>
          <w:szCs w:val="30"/>
          <w:lang w:val="en-US" w:eastAsia="zh-CN"/>
        </w:rPr>
        <w:t>18日</w:t>
      </w:r>
    </w:p>
    <w:p>
      <w:pPr>
        <w:jc w:val="center"/>
        <w:rPr>
          <w:rFonts w:hint="eastAsia" w:eastAsia="宋体"/>
          <w:b/>
          <w:sz w:val="28"/>
          <w:szCs w:val="28"/>
          <w:lang w:val="en-US" w:eastAsia="zh-CN"/>
        </w:rPr>
      </w:pPr>
      <w:r>
        <w:rPr>
          <w:rFonts w:hint="eastAsia" w:ascii="黑体" w:eastAsia="黑体"/>
          <w:b/>
          <w:sz w:val="21"/>
          <w:szCs w:val="21"/>
        </w:rPr>
        <mc:AlternateContent>
          <mc:Choice Requires="wps">
            <w:drawing>
              <wp:anchor distT="0" distB="0" distL="114300" distR="114300" simplePos="0" relativeHeight="251681792" behindDoc="0" locked="0" layoutInCell="1" allowOverlap="1">
                <wp:simplePos x="0" y="0"/>
                <wp:positionH relativeFrom="column">
                  <wp:posOffset>3253740</wp:posOffset>
                </wp:positionH>
                <wp:positionV relativeFrom="paragraph">
                  <wp:posOffset>-101600</wp:posOffset>
                </wp:positionV>
                <wp:extent cx="2171700" cy="297180"/>
                <wp:effectExtent l="4445" t="5080" r="48895" b="337820"/>
                <wp:wrapNone/>
                <wp:docPr id="22" name="圆角矩形标注 22"/>
                <wp:cNvGraphicFramePr/>
                <a:graphic xmlns:a="http://schemas.openxmlformats.org/drawingml/2006/main">
                  <a:graphicData uri="http://schemas.microsoft.com/office/word/2010/wordprocessingShape">
                    <wps:wsp>
                      <wps:cNvSpPr/>
                      <wps:spPr>
                        <a:xfrm>
                          <a:off x="0" y="0"/>
                          <a:ext cx="2171700" cy="297180"/>
                        </a:xfrm>
                        <a:prstGeom prst="wedgeRoundRectCallout">
                          <a:avLst>
                            <a:gd name="adj1" fmla="val 50526"/>
                            <a:gd name="adj2" fmla="val 157264"/>
                            <a:gd name="adj3" fmla="val 16667"/>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中英文摘要在目录中有体现</w:t>
                            </w:r>
                          </w:p>
                        </w:txbxContent>
                      </wps:txbx>
                      <wps:bodyPr upright="1"/>
                    </wps:wsp>
                  </a:graphicData>
                </a:graphic>
              </wp:anchor>
            </w:drawing>
          </mc:Choice>
          <mc:Fallback>
            <w:pict>
              <v:shape id="_x0000_s1026" o:spid="_x0000_s1026" o:spt="62" type="#_x0000_t62" style="position:absolute;left:0pt;margin-left:256.2pt;margin-top:-8pt;height:23.4pt;width:171pt;z-index:251681792;mso-width-relative:page;mso-height-relative:page;" fillcolor="#FFFFFF" filled="t" stroked="t" coordsize="21600,21600" o:gfxdata="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SeZC21wAAAAoBAAAP&#10;AAAAAAAAAAEAIAAAACIAAABkcnMvZG93bnJldi54bWxQSwECFAAUAAAACACHTuJATYTFAVICAAC+&#10;BAAADgAAAAAAAAABACAAAAAmAQAAZHJzL2Uyb0RvYy54bWxQSwUGAAAAAAYABgBZAQAA6gUAAAAA&#10;" adj="21714,44769,1440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中英文摘要在目录中有体现</w:t>
                      </w:r>
                    </w:p>
                  </w:txbxContent>
                </v:textbox>
              </v:shape>
            </w:pict>
          </mc:Fallback>
        </mc:AlternateContent>
      </w:r>
      <w:r>
        <w:rPr>
          <w:rFonts w:hint="eastAsia" w:eastAsia="宋体"/>
          <w:b/>
          <w:sz w:val="28"/>
          <w:szCs w:val="28"/>
          <w:lang w:val="en-US" w:eastAsia="zh-CN"/>
        </w:rPr>
        <w:t>目录</w:t>
      </w:r>
      <w:r>
        <w:rPr>
          <w:rFonts w:hint="eastAsia" w:ascii="黑体" w:eastAsia="黑体"/>
          <w:sz w:val="32"/>
          <w:szCs w:val="32"/>
        </w:rPr>
        <mc:AlternateContent>
          <mc:Choice Requires="wps">
            <w:drawing>
              <wp:anchor distT="0" distB="0" distL="114300" distR="114300" simplePos="0" relativeHeight="251683840" behindDoc="0" locked="0" layoutInCell="1" allowOverlap="1">
                <wp:simplePos x="0" y="0"/>
                <wp:positionH relativeFrom="column">
                  <wp:posOffset>3886200</wp:posOffset>
                </wp:positionH>
                <wp:positionV relativeFrom="paragraph">
                  <wp:posOffset>-746760</wp:posOffset>
                </wp:positionV>
                <wp:extent cx="2057400" cy="297180"/>
                <wp:effectExtent l="132715" t="4445" r="4445" b="170815"/>
                <wp:wrapNone/>
                <wp:docPr id="25" name="圆角矩形标注 25"/>
                <wp:cNvGraphicFramePr/>
                <a:graphic xmlns:a="http://schemas.openxmlformats.org/drawingml/2006/main">
                  <a:graphicData uri="http://schemas.microsoft.com/office/word/2010/wordprocessingShape">
                    <wps:wsp>
                      <wps:cNvSpPr/>
                      <wps:spPr>
                        <a:xfrm>
                          <a:off x="0" y="0"/>
                          <a:ext cx="2057400" cy="297180"/>
                        </a:xfrm>
                        <a:prstGeom prst="wedgeRoundRectCallout">
                          <a:avLst>
                            <a:gd name="adj1" fmla="val -54630"/>
                            <a:gd name="adj2" fmla="val 100856"/>
                            <a:gd name="adj3" fmla="val 16667"/>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页眉：宋体小5号，居中</w:t>
                            </w:r>
                          </w:p>
                        </w:txbxContent>
                      </wps:txbx>
                      <wps:bodyPr upright="1"/>
                    </wps:wsp>
                  </a:graphicData>
                </a:graphic>
              </wp:anchor>
            </w:drawing>
          </mc:Choice>
          <mc:Fallback>
            <w:pict>
              <v:shape id="_x0000_s1026" o:spid="_x0000_s1026" o:spt="62" type="#_x0000_t62" style="position:absolute;left:0pt;margin-left:306pt;margin-top:-58.8pt;height:23.4pt;width:162pt;z-index:251683840;mso-width-relative:page;mso-height-relative:page;" fillcolor="#FFFFFF" filled="t" stroked="t" coordsize="21600,21600" o:gfxdata="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L73eDaAAAA&#10;DAEAAA8AAAAAAAAAAQAgAAAAIgAAAGRycy9kb3ducmV2LnhtbFBLAQIUABQAAAAIAIdO4kCCnbqi&#10;VAIAAL8EAAAOAAAAAAAAAAEAIAAAACkBAABkcnMvZTJvRG9jLnhtbFBLBQYAAAAABgAGAFkBAADv&#10;BQAAAAA=&#10;" adj="-1000,32585,14400">
                <v:fill on="t" focussize="0,0"/>
                <v:stroke color="#000000" joinstyle="miter"/>
                <v:imagedata o:title=""/>
                <o:lock v:ext="edit" aspectratio="f"/>
                <v:textbox>
                  <w:txbxContent>
                    <w:p>
                      <w:r>
                        <w:rPr>
                          <w:rFonts w:hint="eastAsia"/>
                        </w:rPr>
                        <w:t>页眉：宋体小5号，居中</w:t>
                      </w:r>
                    </w:p>
                  </w:txbxContent>
                </v:textbox>
              </v:shape>
            </w:pict>
          </mc:Fallback>
        </mc:AlternateContent>
      </w:r>
    </w:p>
    <w:p>
      <w:pPr>
        <w:pStyle w:val="12"/>
        <w:tabs>
          <w:tab w:val="right" w:leader="dot" w:pos="8844"/>
        </w:tabs>
      </w:pPr>
      <w:r>
        <w:rPr>
          <w:rFonts w:hint="eastAsia" w:ascii="楷体" w:hAnsi="楷体" w:eastAsia="楷体" w:cs="楷体"/>
          <w:sz w:val="28"/>
          <w:szCs w:val="28"/>
          <w:lang w:val="en-US" w:eastAsia="zh-CN"/>
        </w:rPr>
        <w:fldChar w:fldCharType="begin"/>
      </w:r>
      <w:r>
        <w:rPr>
          <w:rFonts w:hint="eastAsia" w:ascii="楷体" w:hAnsi="楷体" w:eastAsia="楷体" w:cs="楷体"/>
          <w:sz w:val="28"/>
          <w:szCs w:val="28"/>
          <w:lang w:val="en-US" w:eastAsia="zh-CN"/>
        </w:rPr>
        <w:instrText xml:space="preserve">TOC \o "1-3" \f \h \u </w:instrText>
      </w:r>
      <w:r>
        <w:rPr>
          <w:rFonts w:hint="eastAsia" w:ascii="楷体" w:hAnsi="楷体" w:eastAsia="楷体" w:cs="楷体"/>
          <w:sz w:val="28"/>
          <w:szCs w:val="28"/>
          <w:lang w:val="en-US" w:eastAsia="zh-CN"/>
        </w:rPr>
        <w:fldChar w:fldCharType="separate"/>
      </w: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_Toc20017 </w:instrText>
      </w:r>
      <w:r>
        <w:rPr>
          <w:rFonts w:hint="eastAsia" w:ascii="楷体" w:hAnsi="楷体" w:eastAsia="楷体" w:cs="楷体"/>
          <w:szCs w:val="28"/>
          <w:lang w:val="en-US" w:eastAsia="zh-CN"/>
        </w:rPr>
        <w:fldChar w:fldCharType="separate"/>
      </w:r>
      <w:r>
        <w:rPr>
          <w:rFonts w:hint="eastAsia" w:ascii="宋体" w:hAnsi="宋体"/>
          <w:bCs/>
          <w:szCs w:val="44"/>
          <w:lang w:val="en-US" w:eastAsia="zh-CN"/>
        </w:rPr>
        <w:t>摘  要</w:t>
      </w:r>
      <w:r>
        <w:tab/>
      </w:r>
      <w:r>
        <w:rPr>
          <w:rFonts w:hint="eastAsia"/>
          <w:lang w:val="en-US" w:eastAsia="zh-CN"/>
        </w:rPr>
        <w:t>Ⅰ</w:t>
      </w:r>
      <w:r>
        <w:rPr>
          <w:rFonts w:hint="eastAsia" w:ascii="楷体" w:hAnsi="楷体" w:eastAsia="楷体" w:cs="楷体"/>
          <w:szCs w:val="28"/>
          <w:lang w:val="en-US" w:eastAsia="zh-CN"/>
        </w:rPr>
        <w:fldChar w:fldCharType="end"/>
      </w:r>
    </w:p>
    <w:p>
      <w:pPr>
        <w:pStyle w:val="12"/>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_Toc24414 </w:instrText>
      </w:r>
      <w:r>
        <w:rPr>
          <w:rFonts w:hint="eastAsia" w:ascii="楷体" w:hAnsi="楷体" w:eastAsia="楷体" w:cs="楷体"/>
          <w:szCs w:val="28"/>
          <w:lang w:val="en-US" w:eastAsia="zh-CN"/>
        </w:rPr>
        <w:fldChar w:fldCharType="separate"/>
      </w:r>
      <w:r>
        <w:rPr>
          <w:rFonts w:hint="eastAsia" w:ascii="楷体" w:hAnsi="楷体" w:eastAsia="楷体" w:cs="楷体"/>
          <w:szCs w:val="28"/>
          <w:lang w:val="en-US" w:eastAsia="zh-CN"/>
        </w:rPr>
        <w:t>ABSTRACT</w:t>
      </w:r>
      <w:r>
        <w:tab/>
      </w:r>
      <w:r>
        <w:rPr>
          <w:rFonts w:hint="eastAsia"/>
          <w:lang w:val="en-US" w:eastAsia="zh-CN"/>
        </w:rPr>
        <w:t>Ⅱ</w:t>
      </w:r>
      <w:r>
        <w:rPr>
          <w:rFonts w:hint="eastAsia" w:ascii="楷体" w:hAnsi="楷体" w:eastAsia="楷体" w:cs="楷体"/>
          <w:szCs w:val="28"/>
          <w:lang w:val="en-US" w:eastAsia="zh-CN"/>
        </w:rPr>
        <w:fldChar w:fldCharType="end"/>
      </w:r>
    </w:p>
    <w:p>
      <w:pPr>
        <w:pStyle w:val="12"/>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_Toc31528 </w:instrText>
      </w:r>
      <w:r>
        <w:rPr>
          <w:rFonts w:hint="eastAsia" w:ascii="楷体" w:hAnsi="楷体" w:eastAsia="楷体" w:cs="楷体"/>
          <w:szCs w:val="28"/>
          <w:lang w:val="en-US" w:eastAsia="zh-CN"/>
        </w:rPr>
        <w:fldChar w:fldCharType="separate"/>
      </w:r>
      <w:r>
        <w:rPr>
          <w:rFonts w:hint="eastAsia"/>
        </w:rPr>
        <w:t>1 项目概况</w:t>
      </w:r>
      <w:r>
        <w:tab/>
      </w:r>
      <w:r>
        <w:fldChar w:fldCharType="begin"/>
      </w:r>
      <w:r>
        <w:instrText xml:space="preserve"> PAGEREF _Toc31528 \h </w:instrText>
      </w:r>
      <w:r>
        <w:fldChar w:fldCharType="separate"/>
      </w:r>
      <w:r>
        <w:t>1</w:t>
      </w:r>
      <w:r>
        <w:fldChar w:fldCharType="end"/>
      </w:r>
      <w:r>
        <w:rPr>
          <w:rFonts w:hint="eastAsia" w:ascii="楷体" w:hAnsi="楷体" w:eastAsia="楷体" w:cs="楷体"/>
          <w:szCs w:val="28"/>
          <w:lang w:val="en-US" w:eastAsia="zh-CN"/>
        </w:rPr>
        <w:fldChar w:fldCharType="end"/>
      </w:r>
    </w:p>
    <w:p>
      <w:pPr>
        <w:pStyle w:val="13"/>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_Toc27612 </w:instrText>
      </w:r>
      <w:r>
        <w:rPr>
          <w:rFonts w:hint="eastAsia" w:ascii="楷体" w:hAnsi="楷体" w:eastAsia="楷体" w:cs="楷体"/>
          <w:szCs w:val="28"/>
          <w:lang w:val="en-US" w:eastAsia="zh-CN"/>
        </w:rPr>
        <w:fldChar w:fldCharType="separate"/>
      </w:r>
      <w:r>
        <w:rPr>
          <w:rFonts w:hint="eastAsia"/>
        </w:rPr>
        <w:t>1.1 项目背景</w:t>
      </w:r>
      <w:r>
        <w:tab/>
      </w:r>
      <w:r>
        <w:fldChar w:fldCharType="begin"/>
      </w:r>
      <w:r>
        <w:instrText xml:space="preserve"> PAGEREF _Toc27612 \h </w:instrText>
      </w:r>
      <w:r>
        <w:fldChar w:fldCharType="separate"/>
      </w:r>
      <w:r>
        <w:t>1</w:t>
      </w:r>
      <w:r>
        <w:fldChar w:fldCharType="end"/>
      </w:r>
      <w:r>
        <w:rPr>
          <w:rFonts w:hint="eastAsia" w:ascii="楷体" w:hAnsi="楷体" w:eastAsia="楷体" w:cs="楷体"/>
          <w:szCs w:val="28"/>
          <w:lang w:val="en-US" w:eastAsia="zh-CN"/>
        </w:rPr>
        <w:fldChar w:fldCharType="end"/>
      </w:r>
    </w:p>
    <w:p>
      <w:pPr>
        <w:pStyle w:val="13"/>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_Toc18236 </w:instrText>
      </w:r>
      <w:r>
        <w:rPr>
          <w:rFonts w:hint="eastAsia" w:ascii="楷体" w:hAnsi="楷体" w:eastAsia="楷体" w:cs="楷体"/>
          <w:szCs w:val="28"/>
          <w:lang w:val="en-US" w:eastAsia="zh-CN"/>
        </w:rPr>
        <w:fldChar w:fldCharType="separate"/>
      </w:r>
      <w:r>
        <w:rPr>
          <w:rFonts w:hint="eastAsia" w:ascii="Arial" w:hAnsi="Arial"/>
        </w:rPr>
        <w:t>1.2 场地分析</w:t>
      </w:r>
      <w:r>
        <w:tab/>
      </w:r>
      <w:r>
        <w:fldChar w:fldCharType="begin"/>
      </w:r>
      <w:r>
        <w:instrText xml:space="preserve"> PAGEREF _Toc18236 \h </w:instrText>
      </w:r>
      <w:r>
        <w:fldChar w:fldCharType="separate"/>
      </w:r>
      <w:r>
        <w:t>1</w:t>
      </w:r>
      <w:r>
        <w:fldChar w:fldCharType="end"/>
      </w:r>
      <w:r>
        <w:rPr>
          <w:rFonts w:hint="eastAsia" w:ascii="楷体" w:hAnsi="楷体" w:eastAsia="楷体" w:cs="楷体"/>
          <w:szCs w:val="28"/>
          <w:lang w:val="en-US" w:eastAsia="zh-CN"/>
        </w:rPr>
        <w:fldChar w:fldCharType="end"/>
      </w:r>
    </w:p>
    <w:p>
      <w:pPr>
        <w:pStyle w:val="8"/>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_Toc2004 </w:instrText>
      </w:r>
      <w:r>
        <w:rPr>
          <w:rFonts w:hint="eastAsia" w:ascii="楷体" w:hAnsi="楷体" w:eastAsia="楷体" w:cs="楷体"/>
          <w:szCs w:val="28"/>
          <w:lang w:val="en-US" w:eastAsia="zh-CN"/>
        </w:rPr>
        <w:fldChar w:fldCharType="separate"/>
      </w:r>
      <w:r>
        <w:rPr>
          <w:rFonts w:hint="eastAsia"/>
        </w:rPr>
        <w:t>1.2.1 场地范围</w:t>
      </w:r>
      <w:r>
        <w:tab/>
      </w:r>
      <w:r>
        <w:fldChar w:fldCharType="begin"/>
      </w:r>
      <w:r>
        <w:instrText xml:space="preserve"> PAGEREF _Toc2004 \h </w:instrText>
      </w:r>
      <w:r>
        <w:fldChar w:fldCharType="separate"/>
      </w:r>
      <w:r>
        <w:t>1</w:t>
      </w:r>
      <w:r>
        <w:fldChar w:fldCharType="end"/>
      </w:r>
      <w:r>
        <w:rPr>
          <w:rFonts w:hint="eastAsia" w:ascii="楷体" w:hAnsi="楷体" w:eastAsia="楷体" w:cs="楷体"/>
          <w:szCs w:val="28"/>
          <w:lang w:val="en-US" w:eastAsia="zh-CN"/>
        </w:rPr>
        <w:fldChar w:fldCharType="end"/>
      </w:r>
    </w:p>
    <w:p>
      <w:pPr>
        <w:pStyle w:val="8"/>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_Toc31825 </w:instrText>
      </w:r>
      <w:r>
        <w:rPr>
          <w:rFonts w:hint="eastAsia" w:ascii="楷体" w:hAnsi="楷体" w:eastAsia="楷体" w:cs="楷体"/>
          <w:szCs w:val="28"/>
          <w:lang w:val="en-US" w:eastAsia="zh-CN"/>
        </w:rPr>
        <w:fldChar w:fldCharType="separate"/>
      </w:r>
      <w:r>
        <w:rPr>
          <w:rFonts w:hint="eastAsia"/>
        </w:rPr>
        <w:t>1.2.2场地现状</w:t>
      </w:r>
      <w:r>
        <w:tab/>
      </w:r>
      <w:r>
        <w:fldChar w:fldCharType="begin"/>
      </w:r>
      <w:r>
        <w:instrText xml:space="preserve"> PAGEREF _Toc31825 \h </w:instrText>
      </w:r>
      <w:r>
        <w:fldChar w:fldCharType="separate"/>
      </w:r>
      <w:r>
        <w:t>1</w:t>
      </w:r>
      <w:r>
        <w:fldChar w:fldCharType="end"/>
      </w:r>
      <w:r>
        <w:rPr>
          <w:rFonts w:hint="eastAsia" w:ascii="楷体" w:hAnsi="楷体" w:eastAsia="楷体" w:cs="楷体"/>
          <w:szCs w:val="28"/>
          <w:lang w:val="en-US" w:eastAsia="zh-CN"/>
        </w:rPr>
        <w:fldChar w:fldCharType="end"/>
      </w:r>
    </w:p>
    <w:p>
      <w:pPr>
        <w:pStyle w:val="12"/>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_Toc12474 </w:instrText>
      </w:r>
      <w:r>
        <w:rPr>
          <w:rFonts w:hint="eastAsia" w:ascii="楷体" w:hAnsi="楷体" w:eastAsia="楷体" w:cs="楷体"/>
          <w:szCs w:val="28"/>
          <w:lang w:val="en-US" w:eastAsia="zh-CN"/>
        </w:rPr>
        <w:fldChar w:fldCharType="separate"/>
      </w:r>
      <w:r>
        <w:rPr>
          <w:rFonts w:hint="eastAsia"/>
        </w:rPr>
        <w:t>2 设计总则</w:t>
      </w:r>
      <w:r>
        <w:tab/>
      </w:r>
      <w:r>
        <w:fldChar w:fldCharType="begin"/>
      </w:r>
      <w:r>
        <w:instrText xml:space="preserve"> PAGEREF _Toc12474 \h </w:instrText>
      </w:r>
      <w:r>
        <w:fldChar w:fldCharType="separate"/>
      </w:r>
      <w:r>
        <w:t>2</w:t>
      </w:r>
      <w:r>
        <w:fldChar w:fldCharType="end"/>
      </w:r>
      <w:r>
        <w:rPr>
          <w:rFonts w:hint="eastAsia" w:ascii="楷体" w:hAnsi="楷体" w:eastAsia="楷体" w:cs="楷体"/>
          <w:szCs w:val="28"/>
          <w:lang w:val="en-US" w:eastAsia="zh-CN"/>
        </w:rPr>
        <w:fldChar w:fldCharType="end"/>
      </w:r>
    </w:p>
    <w:p>
      <w:pPr>
        <w:pStyle w:val="13"/>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_Toc32721 </w:instrText>
      </w:r>
      <w:r>
        <w:rPr>
          <w:rFonts w:hint="eastAsia" w:ascii="楷体" w:hAnsi="楷体" w:eastAsia="楷体" w:cs="楷体"/>
          <w:szCs w:val="28"/>
          <w:lang w:val="en-US" w:eastAsia="zh-CN"/>
        </w:rPr>
        <w:fldChar w:fldCharType="separate"/>
      </w:r>
      <w:r>
        <w:rPr>
          <w:rFonts w:hint="eastAsia" w:ascii="Arial" w:hAnsi="Arial"/>
        </w:rPr>
        <w:t>2.1 设计依据</w:t>
      </w:r>
      <w:r>
        <w:tab/>
      </w:r>
      <w:r>
        <w:fldChar w:fldCharType="begin"/>
      </w:r>
      <w:r>
        <w:instrText xml:space="preserve"> PAGEREF _Toc32721 \h </w:instrText>
      </w:r>
      <w:r>
        <w:fldChar w:fldCharType="separate"/>
      </w:r>
      <w:r>
        <w:t>2</w:t>
      </w:r>
      <w:r>
        <w:fldChar w:fldCharType="end"/>
      </w:r>
      <w:r>
        <w:rPr>
          <w:rFonts w:hint="eastAsia" w:ascii="楷体" w:hAnsi="楷体" w:eastAsia="楷体" w:cs="楷体"/>
          <w:szCs w:val="28"/>
          <w:lang w:val="en-US" w:eastAsia="zh-CN"/>
        </w:rPr>
        <w:fldChar w:fldCharType="end"/>
      </w:r>
    </w:p>
    <w:p>
      <w:pPr>
        <w:pStyle w:val="13"/>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_Toc10184 </w:instrText>
      </w:r>
      <w:r>
        <w:rPr>
          <w:rFonts w:hint="eastAsia" w:ascii="楷体" w:hAnsi="楷体" w:eastAsia="楷体" w:cs="楷体"/>
          <w:szCs w:val="28"/>
          <w:lang w:val="en-US" w:eastAsia="zh-CN"/>
        </w:rPr>
        <w:fldChar w:fldCharType="separate"/>
      </w:r>
      <w:r>
        <w:rPr>
          <w:rFonts w:hint="eastAsia" w:ascii="Arial" w:hAnsi="Arial"/>
        </w:rPr>
        <w:t>2.2 设计原则</w:t>
      </w:r>
      <w:r>
        <w:tab/>
      </w:r>
      <w:r>
        <w:fldChar w:fldCharType="begin"/>
      </w:r>
      <w:r>
        <w:instrText xml:space="preserve"> PAGEREF _Toc10184 \h </w:instrText>
      </w:r>
      <w:r>
        <w:fldChar w:fldCharType="separate"/>
      </w:r>
      <w:r>
        <w:t>2</w:t>
      </w:r>
      <w:r>
        <w:fldChar w:fldCharType="end"/>
      </w:r>
      <w:r>
        <w:rPr>
          <w:rFonts w:hint="eastAsia" w:ascii="楷体" w:hAnsi="楷体" w:eastAsia="楷体" w:cs="楷体"/>
          <w:szCs w:val="28"/>
          <w:lang w:val="en-US" w:eastAsia="zh-CN"/>
        </w:rPr>
        <w:fldChar w:fldCharType="end"/>
      </w:r>
    </w:p>
    <w:p>
      <w:pPr>
        <w:pStyle w:val="8"/>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_Toc8603 </w:instrText>
      </w:r>
      <w:r>
        <w:rPr>
          <w:rFonts w:hint="eastAsia" w:ascii="楷体" w:hAnsi="楷体" w:eastAsia="楷体" w:cs="楷体"/>
          <w:szCs w:val="28"/>
          <w:lang w:val="en-US" w:eastAsia="zh-CN"/>
        </w:rPr>
        <w:fldChar w:fldCharType="separate"/>
      </w:r>
      <w:r>
        <w:rPr>
          <w:rFonts w:hint="eastAsia"/>
          <w:lang w:val="en-US" w:eastAsia="zh-CN"/>
        </w:rPr>
        <w:t>2.2.1 整体性原则</w:t>
      </w:r>
      <w:r>
        <w:tab/>
      </w:r>
      <w:r>
        <w:fldChar w:fldCharType="begin"/>
      </w:r>
      <w:r>
        <w:instrText xml:space="preserve"> PAGEREF _Toc8603 \h </w:instrText>
      </w:r>
      <w:r>
        <w:fldChar w:fldCharType="separate"/>
      </w:r>
      <w:r>
        <w:t>2</w:t>
      </w:r>
      <w:r>
        <w:fldChar w:fldCharType="end"/>
      </w:r>
      <w:r>
        <w:rPr>
          <w:rFonts w:hint="eastAsia" w:ascii="楷体" w:hAnsi="楷体" w:eastAsia="楷体" w:cs="楷体"/>
          <w:szCs w:val="28"/>
          <w:lang w:val="en-US" w:eastAsia="zh-CN"/>
        </w:rPr>
        <w:fldChar w:fldCharType="end"/>
      </w:r>
    </w:p>
    <w:p>
      <w:pPr>
        <w:pStyle w:val="8"/>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_Toc2733 </w:instrText>
      </w:r>
      <w:r>
        <w:rPr>
          <w:rFonts w:hint="eastAsia" w:ascii="楷体" w:hAnsi="楷体" w:eastAsia="楷体" w:cs="楷体"/>
          <w:szCs w:val="28"/>
          <w:lang w:val="en-US" w:eastAsia="zh-CN"/>
        </w:rPr>
        <w:fldChar w:fldCharType="separate"/>
      </w:r>
      <w:r>
        <w:rPr>
          <w:rFonts w:hint="eastAsia"/>
          <w:lang w:val="en-US" w:eastAsia="zh-CN"/>
        </w:rPr>
        <w:t>2.2.2 适宜性原则</w:t>
      </w:r>
      <w:r>
        <w:tab/>
      </w:r>
      <w:r>
        <w:fldChar w:fldCharType="begin"/>
      </w:r>
      <w:r>
        <w:instrText xml:space="preserve"> PAGEREF _Toc2733 \h </w:instrText>
      </w:r>
      <w:r>
        <w:fldChar w:fldCharType="separate"/>
      </w:r>
      <w:r>
        <w:t>2</w:t>
      </w:r>
      <w:r>
        <w:fldChar w:fldCharType="end"/>
      </w:r>
      <w:r>
        <w:rPr>
          <w:rFonts w:hint="eastAsia" w:ascii="楷体" w:hAnsi="楷体" w:eastAsia="楷体" w:cs="楷体"/>
          <w:szCs w:val="28"/>
          <w:lang w:val="en-US" w:eastAsia="zh-CN"/>
        </w:rPr>
        <w:fldChar w:fldCharType="end"/>
      </w:r>
    </w:p>
    <w:p>
      <w:pPr>
        <w:pStyle w:val="8"/>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_Toc2247 </w:instrText>
      </w:r>
      <w:r>
        <w:rPr>
          <w:rFonts w:hint="eastAsia" w:ascii="楷体" w:hAnsi="楷体" w:eastAsia="楷体" w:cs="楷体"/>
          <w:szCs w:val="28"/>
          <w:lang w:val="en-US" w:eastAsia="zh-CN"/>
        </w:rPr>
        <w:fldChar w:fldCharType="separate"/>
      </w:r>
      <w:r>
        <w:rPr>
          <w:rFonts w:hint="eastAsia"/>
          <w:lang w:val="en-US" w:eastAsia="zh-CN"/>
        </w:rPr>
        <w:t>2.2.3 以人为本原则</w:t>
      </w:r>
      <w:r>
        <w:tab/>
      </w:r>
      <w:r>
        <w:fldChar w:fldCharType="begin"/>
      </w:r>
      <w:r>
        <w:instrText xml:space="preserve"> PAGEREF _Toc2247 \h </w:instrText>
      </w:r>
      <w:r>
        <w:fldChar w:fldCharType="separate"/>
      </w:r>
      <w:r>
        <w:t>2</w:t>
      </w:r>
      <w:r>
        <w:fldChar w:fldCharType="end"/>
      </w:r>
      <w:r>
        <w:rPr>
          <w:rFonts w:hint="eastAsia" w:ascii="楷体" w:hAnsi="楷体" w:eastAsia="楷体" w:cs="楷体"/>
          <w:szCs w:val="28"/>
          <w:lang w:val="en-US" w:eastAsia="zh-CN"/>
        </w:rPr>
        <w:fldChar w:fldCharType="end"/>
      </w:r>
    </w:p>
    <w:p>
      <w:pPr>
        <w:pStyle w:val="13"/>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_Toc27575 </w:instrText>
      </w:r>
      <w:r>
        <w:rPr>
          <w:rFonts w:hint="eastAsia" w:ascii="楷体" w:hAnsi="楷体" w:eastAsia="楷体" w:cs="楷体"/>
          <w:szCs w:val="28"/>
          <w:lang w:val="en-US" w:eastAsia="zh-CN"/>
        </w:rPr>
        <w:fldChar w:fldCharType="separate"/>
      </w:r>
      <w:r>
        <w:rPr>
          <w:rFonts w:hint="eastAsia" w:ascii="Arial" w:hAnsi="Arial"/>
          <w:lang w:val="en-US" w:eastAsia="zh-CN"/>
        </w:rPr>
        <w:t>2.3 设计定位</w:t>
      </w:r>
      <w:r>
        <w:tab/>
      </w:r>
      <w:r>
        <w:fldChar w:fldCharType="begin"/>
      </w:r>
      <w:r>
        <w:instrText xml:space="preserve"> PAGEREF _Toc27575 \h </w:instrText>
      </w:r>
      <w:r>
        <w:fldChar w:fldCharType="separate"/>
      </w:r>
      <w:r>
        <w:t>2</w:t>
      </w:r>
      <w:r>
        <w:fldChar w:fldCharType="end"/>
      </w:r>
      <w:r>
        <w:rPr>
          <w:rFonts w:hint="eastAsia" w:ascii="楷体" w:hAnsi="楷体" w:eastAsia="楷体" w:cs="楷体"/>
          <w:szCs w:val="28"/>
          <w:lang w:val="en-US" w:eastAsia="zh-CN"/>
        </w:rPr>
        <w:fldChar w:fldCharType="end"/>
      </w:r>
    </w:p>
    <w:p>
      <w:pPr>
        <w:pStyle w:val="8"/>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_Toc20380 </w:instrText>
      </w:r>
      <w:r>
        <w:rPr>
          <w:rFonts w:hint="eastAsia" w:ascii="楷体" w:hAnsi="楷体" w:eastAsia="楷体" w:cs="楷体"/>
          <w:szCs w:val="28"/>
          <w:lang w:val="en-US" w:eastAsia="zh-CN"/>
        </w:rPr>
        <w:fldChar w:fldCharType="separate"/>
      </w:r>
      <w:r>
        <w:rPr>
          <w:rFonts w:hint="eastAsia"/>
          <w:lang w:val="en-US" w:eastAsia="zh-CN"/>
        </w:rPr>
        <w:t>2.3.1 乡村活化节点定位</w:t>
      </w:r>
      <w:r>
        <w:tab/>
      </w:r>
      <w:r>
        <w:fldChar w:fldCharType="begin"/>
      </w:r>
      <w:r>
        <w:instrText xml:space="preserve"> PAGEREF _Toc20380 \h </w:instrText>
      </w:r>
      <w:r>
        <w:fldChar w:fldCharType="separate"/>
      </w:r>
      <w:r>
        <w:t>2</w:t>
      </w:r>
      <w:r>
        <w:fldChar w:fldCharType="end"/>
      </w:r>
      <w:r>
        <w:rPr>
          <w:rFonts w:hint="eastAsia" w:ascii="楷体" w:hAnsi="楷体" w:eastAsia="楷体" w:cs="楷体"/>
          <w:szCs w:val="28"/>
          <w:lang w:val="en-US" w:eastAsia="zh-CN"/>
        </w:rPr>
        <w:fldChar w:fldCharType="end"/>
      </w:r>
    </w:p>
    <w:p>
      <w:pPr>
        <w:pStyle w:val="8"/>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_Toc20606 </w:instrText>
      </w:r>
      <w:r>
        <w:rPr>
          <w:rFonts w:hint="eastAsia" w:ascii="楷体" w:hAnsi="楷体" w:eastAsia="楷体" w:cs="楷体"/>
          <w:szCs w:val="28"/>
          <w:lang w:val="en-US" w:eastAsia="zh-CN"/>
        </w:rPr>
        <w:fldChar w:fldCharType="separate"/>
      </w:r>
      <w:r>
        <w:rPr>
          <w:rFonts w:hint="eastAsia"/>
          <w:lang w:val="en-US" w:eastAsia="zh-CN"/>
        </w:rPr>
        <w:t>2.3.2 现代文旅型民宿定位</w:t>
      </w:r>
      <w:r>
        <w:tab/>
      </w:r>
      <w:r>
        <w:fldChar w:fldCharType="begin"/>
      </w:r>
      <w:r>
        <w:instrText xml:space="preserve"> PAGEREF _Toc20606 \h </w:instrText>
      </w:r>
      <w:r>
        <w:fldChar w:fldCharType="separate"/>
      </w:r>
      <w:r>
        <w:t>3</w:t>
      </w:r>
      <w:r>
        <w:fldChar w:fldCharType="end"/>
      </w:r>
      <w:r>
        <w:rPr>
          <w:rFonts w:hint="eastAsia" w:ascii="楷体" w:hAnsi="楷体" w:eastAsia="楷体" w:cs="楷体"/>
          <w:szCs w:val="28"/>
          <w:lang w:val="en-US" w:eastAsia="zh-CN"/>
        </w:rPr>
        <w:fldChar w:fldCharType="end"/>
      </w:r>
    </w:p>
    <w:p>
      <w:pPr>
        <w:pStyle w:val="8"/>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_Toc4117 </w:instrText>
      </w:r>
      <w:r>
        <w:rPr>
          <w:rFonts w:hint="eastAsia" w:ascii="楷体" w:hAnsi="楷体" w:eastAsia="楷体" w:cs="楷体"/>
          <w:szCs w:val="28"/>
          <w:lang w:val="en-US" w:eastAsia="zh-CN"/>
        </w:rPr>
        <w:fldChar w:fldCharType="separate"/>
      </w:r>
      <w:r>
        <w:rPr>
          <w:rFonts w:hint="eastAsia"/>
          <w:lang w:val="en-US" w:eastAsia="zh-CN"/>
        </w:rPr>
        <w:t>2.3.3 精品民宿定位</w:t>
      </w:r>
      <w:r>
        <w:tab/>
      </w:r>
      <w:r>
        <w:fldChar w:fldCharType="begin"/>
      </w:r>
      <w:r>
        <w:instrText xml:space="preserve"> PAGEREF _Toc4117 \h </w:instrText>
      </w:r>
      <w:r>
        <w:fldChar w:fldCharType="separate"/>
      </w:r>
      <w:r>
        <w:t>3</w:t>
      </w:r>
      <w:r>
        <w:fldChar w:fldCharType="end"/>
      </w:r>
      <w:r>
        <w:rPr>
          <w:rFonts w:hint="eastAsia" w:ascii="楷体" w:hAnsi="楷体" w:eastAsia="楷体" w:cs="楷体"/>
          <w:szCs w:val="28"/>
          <w:lang w:val="en-US" w:eastAsia="zh-CN"/>
        </w:rPr>
        <w:fldChar w:fldCharType="end"/>
      </w:r>
    </w:p>
    <w:p>
      <w:pPr>
        <w:pStyle w:val="12"/>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_Toc29388 </w:instrText>
      </w:r>
      <w:r>
        <w:rPr>
          <w:rFonts w:hint="eastAsia" w:ascii="楷体" w:hAnsi="楷体" w:eastAsia="楷体" w:cs="楷体"/>
          <w:szCs w:val="28"/>
          <w:lang w:val="en-US" w:eastAsia="zh-CN"/>
        </w:rPr>
        <w:fldChar w:fldCharType="separate"/>
      </w:r>
      <w:r>
        <w:rPr>
          <w:rFonts w:hint="eastAsia"/>
          <w:lang w:val="en-US" w:eastAsia="zh-CN"/>
        </w:rPr>
        <w:t>3 总体设计</w:t>
      </w:r>
      <w:r>
        <w:tab/>
      </w:r>
      <w:r>
        <w:fldChar w:fldCharType="begin"/>
      </w:r>
      <w:r>
        <w:instrText xml:space="preserve"> PAGEREF _Toc29388 \h </w:instrText>
      </w:r>
      <w:r>
        <w:fldChar w:fldCharType="separate"/>
      </w:r>
      <w:r>
        <w:t>3</w:t>
      </w:r>
      <w:r>
        <w:fldChar w:fldCharType="end"/>
      </w:r>
      <w:r>
        <w:rPr>
          <w:rFonts w:hint="eastAsia" w:ascii="楷体" w:hAnsi="楷体" w:eastAsia="楷体" w:cs="楷体"/>
          <w:szCs w:val="28"/>
          <w:lang w:val="en-US" w:eastAsia="zh-CN"/>
        </w:rPr>
        <w:fldChar w:fldCharType="end"/>
      </w:r>
    </w:p>
    <w:p>
      <w:pPr>
        <w:pStyle w:val="13"/>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_Toc28068 </w:instrText>
      </w:r>
      <w:r>
        <w:rPr>
          <w:rFonts w:hint="eastAsia" w:ascii="楷体" w:hAnsi="楷体" w:eastAsia="楷体" w:cs="楷体"/>
          <w:szCs w:val="28"/>
          <w:lang w:val="en-US" w:eastAsia="zh-CN"/>
        </w:rPr>
        <w:fldChar w:fldCharType="separate"/>
      </w:r>
      <w:r>
        <w:rPr>
          <w:rFonts w:hint="eastAsia" w:ascii="Arial" w:hAnsi="Arial"/>
          <w:lang w:val="en-US" w:eastAsia="zh-CN"/>
        </w:rPr>
        <w:t>3.1 设计构思</w:t>
      </w:r>
      <w:r>
        <w:tab/>
      </w:r>
      <w:r>
        <w:fldChar w:fldCharType="begin"/>
      </w:r>
      <w:r>
        <w:instrText xml:space="preserve"> PAGEREF _Toc28068 \h </w:instrText>
      </w:r>
      <w:r>
        <w:fldChar w:fldCharType="separate"/>
      </w:r>
      <w:r>
        <w:t>3</w:t>
      </w:r>
      <w:r>
        <w:fldChar w:fldCharType="end"/>
      </w:r>
      <w:r>
        <w:rPr>
          <w:rFonts w:hint="eastAsia" w:ascii="楷体" w:hAnsi="楷体" w:eastAsia="楷体" w:cs="楷体"/>
          <w:szCs w:val="28"/>
          <w:lang w:val="en-US" w:eastAsia="zh-CN"/>
        </w:rPr>
        <w:fldChar w:fldCharType="end"/>
      </w:r>
    </w:p>
    <w:p>
      <w:pPr>
        <w:pStyle w:val="8"/>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_Toc15824 </w:instrText>
      </w:r>
      <w:r>
        <w:rPr>
          <w:rFonts w:hint="eastAsia" w:ascii="楷体" w:hAnsi="楷体" w:eastAsia="楷体" w:cs="楷体"/>
          <w:szCs w:val="28"/>
          <w:lang w:val="en-US" w:eastAsia="zh-CN"/>
        </w:rPr>
        <w:fldChar w:fldCharType="separate"/>
      </w:r>
      <w:r>
        <w:rPr>
          <w:rFonts w:hint="eastAsia"/>
          <w:lang w:val="en-US" w:eastAsia="zh-CN"/>
        </w:rPr>
        <w:t>3.1.1 整体规划构思</w:t>
      </w:r>
      <w:r>
        <w:tab/>
      </w:r>
      <w:r>
        <w:fldChar w:fldCharType="begin"/>
      </w:r>
      <w:r>
        <w:instrText xml:space="preserve"> PAGEREF _Toc15824 \h </w:instrText>
      </w:r>
      <w:r>
        <w:fldChar w:fldCharType="separate"/>
      </w:r>
      <w:r>
        <w:t>3</w:t>
      </w:r>
      <w:r>
        <w:fldChar w:fldCharType="end"/>
      </w:r>
      <w:r>
        <w:rPr>
          <w:rFonts w:hint="eastAsia" w:ascii="楷体" w:hAnsi="楷体" w:eastAsia="楷体" w:cs="楷体"/>
          <w:szCs w:val="28"/>
          <w:lang w:val="en-US" w:eastAsia="zh-CN"/>
        </w:rPr>
        <w:fldChar w:fldCharType="end"/>
      </w:r>
    </w:p>
    <w:p>
      <w:pPr>
        <w:pStyle w:val="8"/>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_Toc20002 </w:instrText>
      </w:r>
      <w:r>
        <w:rPr>
          <w:rFonts w:hint="eastAsia" w:ascii="楷体" w:hAnsi="楷体" w:eastAsia="楷体" w:cs="楷体"/>
          <w:szCs w:val="28"/>
          <w:lang w:val="en-US" w:eastAsia="zh-CN"/>
        </w:rPr>
        <w:fldChar w:fldCharType="separate"/>
      </w:r>
      <w:r>
        <w:rPr>
          <w:rFonts w:hint="eastAsia"/>
          <w:lang w:val="en-US" w:eastAsia="zh-CN"/>
        </w:rPr>
        <w:t>3.1.2 历史元素抽象化</w:t>
      </w:r>
      <w:r>
        <w:tab/>
      </w:r>
      <w:r>
        <w:fldChar w:fldCharType="begin"/>
      </w:r>
      <w:r>
        <w:instrText xml:space="preserve"> PAGEREF _Toc20002 \h </w:instrText>
      </w:r>
      <w:r>
        <w:fldChar w:fldCharType="separate"/>
      </w:r>
      <w:r>
        <w:t>4</w:t>
      </w:r>
      <w:r>
        <w:fldChar w:fldCharType="end"/>
      </w:r>
      <w:r>
        <w:rPr>
          <w:rFonts w:hint="eastAsia" w:ascii="楷体" w:hAnsi="楷体" w:eastAsia="楷体" w:cs="楷体"/>
          <w:szCs w:val="28"/>
          <w:lang w:val="en-US" w:eastAsia="zh-CN"/>
        </w:rPr>
        <w:fldChar w:fldCharType="end"/>
      </w:r>
    </w:p>
    <w:p>
      <w:pPr>
        <w:pStyle w:val="13"/>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_Toc4574 </w:instrText>
      </w:r>
      <w:r>
        <w:rPr>
          <w:rFonts w:hint="eastAsia" w:ascii="楷体" w:hAnsi="楷体" w:eastAsia="楷体" w:cs="楷体"/>
          <w:szCs w:val="28"/>
          <w:lang w:val="en-US" w:eastAsia="zh-CN"/>
        </w:rPr>
        <w:fldChar w:fldCharType="separate"/>
      </w:r>
      <w:r>
        <w:rPr>
          <w:rFonts w:hint="eastAsia" w:ascii="Arial" w:hAnsi="Arial"/>
          <w:lang w:val="en-US" w:eastAsia="zh-CN"/>
        </w:rPr>
        <w:t>3.2 布局结构</w:t>
      </w:r>
      <w:r>
        <w:tab/>
      </w:r>
      <w:r>
        <w:fldChar w:fldCharType="begin"/>
      </w:r>
      <w:r>
        <w:instrText xml:space="preserve"> PAGEREF _Toc4574 \h </w:instrText>
      </w:r>
      <w:r>
        <w:fldChar w:fldCharType="separate"/>
      </w:r>
      <w:r>
        <w:t>4</w:t>
      </w:r>
      <w:r>
        <w:fldChar w:fldCharType="end"/>
      </w:r>
      <w:r>
        <w:rPr>
          <w:rFonts w:hint="eastAsia" w:ascii="楷体" w:hAnsi="楷体" w:eastAsia="楷体" w:cs="楷体"/>
          <w:szCs w:val="28"/>
          <w:lang w:val="en-US" w:eastAsia="zh-CN"/>
        </w:rPr>
        <w:fldChar w:fldCharType="end"/>
      </w:r>
    </w:p>
    <w:p>
      <w:pPr>
        <w:pStyle w:val="13"/>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_Toc17150 </w:instrText>
      </w:r>
      <w:r>
        <w:rPr>
          <w:rFonts w:hint="eastAsia" w:ascii="楷体" w:hAnsi="楷体" w:eastAsia="楷体" w:cs="楷体"/>
          <w:szCs w:val="28"/>
          <w:lang w:val="en-US" w:eastAsia="zh-CN"/>
        </w:rPr>
        <w:fldChar w:fldCharType="separate"/>
      </w:r>
      <w:r>
        <w:rPr>
          <w:rFonts w:hint="eastAsia" w:ascii="Arial" w:hAnsi="Arial"/>
          <w:lang w:val="en-US" w:eastAsia="zh-CN"/>
        </w:rPr>
        <w:t>3.3 功能分区</w:t>
      </w:r>
      <w:r>
        <w:tab/>
      </w:r>
      <w:r>
        <w:fldChar w:fldCharType="begin"/>
      </w:r>
      <w:r>
        <w:instrText xml:space="preserve"> PAGEREF _Toc17150 \h </w:instrText>
      </w:r>
      <w:r>
        <w:fldChar w:fldCharType="separate"/>
      </w:r>
      <w:r>
        <w:t>4</w:t>
      </w:r>
      <w:r>
        <w:fldChar w:fldCharType="end"/>
      </w:r>
      <w:r>
        <w:rPr>
          <w:rFonts w:hint="eastAsia" w:ascii="楷体" w:hAnsi="楷体" w:eastAsia="楷体" w:cs="楷体"/>
          <w:szCs w:val="28"/>
          <w:lang w:val="en-US" w:eastAsia="zh-CN"/>
        </w:rPr>
        <w:fldChar w:fldCharType="end"/>
      </w:r>
    </w:p>
    <w:p>
      <w:pPr>
        <w:pStyle w:val="13"/>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_Toc27474 </w:instrText>
      </w:r>
      <w:r>
        <w:rPr>
          <w:rFonts w:hint="eastAsia" w:ascii="楷体" w:hAnsi="楷体" w:eastAsia="楷体" w:cs="楷体"/>
          <w:szCs w:val="28"/>
          <w:lang w:val="en-US" w:eastAsia="zh-CN"/>
        </w:rPr>
        <w:fldChar w:fldCharType="separate"/>
      </w:r>
      <w:r>
        <w:rPr>
          <w:rFonts w:hint="eastAsia" w:ascii="Arial" w:hAnsi="Arial"/>
          <w:lang w:val="en-US" w:eastAsia="zh-CN"/>
        </w:rPr>
        <w:t>3.4 重要节点</w:t>
      </w:r>
      <w:r>
        <w:tab/>
      </w:r>
      <w:r>
        <w:fldChar w:fldCharType="begin"/>
      </w:r>
      <w:r>
        <w:instrText xml:space="preserve"> PAGEREF _Toc27474 \h </w:instrText>
      </w:r>
      <w:r>
        <w:fldChar w:fldCharType="separate"/>
      </w:r>
      <w:r>
        <w:t>4</w:t>
      </w:r>
      <w:r>
        <w:fldChar w:fldCharType="end"/>
      </w:r>
      <w:r>
        <w:rPr>
          <w:rFonts w:hint="eastAsia" w:ascii="楷体" w:hAnsi="楷体" w:eastAsia="楷体" w:cs="楷体"/>
          <w:szCs w:val="28"/>
          <w:lang w:val="en-US" w:eastAsia="zh-CN"/>
        </w:rPr>
        <w:fldChar w:fldCharType="end"/>
      </w:r>
    </w:p>
    <w:p>
      <w:pPr>
        <w:pStyle w:val="8"/>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_Toc27949 </w:instrText>
      </w:r>
      <w:r>
        <w:rPr>
          <w:rFonts w:hint="eastAsia" w:ascii="楷体" w:hAnsi="楷体" w:eastAsia="楷体" w:cs="楷体"/>
          <w:szCs w:val="28"/>
          <w:lang w:val="en-US" w:eastAsia="zh-CN"/>
        </w:rPr>
        <w:fldChar w:fldCharType="separate"/>
      </w:r>
      <w:r>
        <w:rPr>
          <w:rFonts w:hint="eastAsia"/>
          <w:lang w:val="en-US" w:eastAsia="zh-CN"/>
        </w:rPr>
        <w:t>3.4.1 主入口广场</w:t>
      </w:r>
      <w:r>
        <w:tab/>
      </w:r>
      <w:r>
        <w:fldChar w:fldCharType="begin"/>
      </w:r>
      <w:r>
        <w:instrText xml:space="preserve"> PAGEREF _Toc27949 \h </w:instrText>
      </w:r>
      <w:r>
        <w:fldChar w:fldCharType="separate"/>
      </w:r>
      <w:r>
        <w:t>4</w:t>
      </w:r>
      <w:r>
        <w:fldChar w:fldCharType="end"/>
      </w:r>
      <w:r>
        <w:rPr>
          <w:rFonts w:hint="eastAsia" w:ascii="楷体" w:hAnsi="楷体" w:eastAsia="楷体" w:cs="楷体"/>
          <w:szCs w:val="28"/>
          <w:lang w:val="en-US" w:eastAsia="zh-CN"/>
        </w:rPr>
        <w:fldChar w:fldCharType="end"/>
      </w:r>
    </w:p>
    <w:p>
      <w:pPr>
        <w:pStyle w:val="8"/>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_Toc11589 </w:instrText>
      </w:r>
      <w:r>
        <w:rPr>
          <w:rFonts w:hint="eastAsia" w:ascii="楷体" w:hAnsi="楷体" w:eastAsia="楷体" w:cs="楷体"/>
          <w:szCs w:val="28"/>
          <w:lang w:val="en-US" w:eastAsia="zh-CN"/>
        </w:rPr>
        <w:fldChar w:fldCharType="separate"/>
      </w:r>
      <w:r>
        <w:rPr>
          <w:rFonts w:hint="eastAsia"/>
          <w:lang w:val="en-US" w:eastAsia="zh-CN"/>
        </w:rPr>
        <w:t>3.4.2  内庭院</w:t>
      </w:r>
      <w:r>
        <w:tab/>
      </w:r>
      <w:r>
        <w:fldChar w:fldCharType="begin"/>
      </w:r>
      <w:r>
        <w:instrText xml:space="preserve"> PAGEREF _Toc11589 \h </w:instrText>
      </w:r>
      <w:r>
        <w:fldChar w:fldCharType="separate"/>
      </w:r>
      <w:r>
        <w:t>5</w:t>
      </w:r>
      <w:r>
        <w:fldChar w:fldCharType="end"/>
      </w:r>
      <w:r>
        <w:rPr>
          <w:rFonts w:hint="eastAsia" w:ascii="楷体" w:hAnsi="楷体" w:eastAsia="楷体" w:cs="楷体"/>
          <w:szCs w:val="28"/>
          <w:lang w:val="en-US" w:eastAsia="zh-CN"/>
        </w:rPr>
        <w:fldChar w:fldCharType="end"/>
      </w:r>
    </w:p>
    <w:p>
      <w:pPr>
        <w:pStyle w:val="12"/>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_Toc14706 </w:instrText>
      </w:r>
      <w:r>
        <w:rPr>
          <w:rFonts w:hint="eastAsia" w:ascii="楷体" w:hAnsi="楷体" w:eastAsia="楷体" w:cs="楷体"/>
          <w:szCs w:val="28"/>
          <w:lang w:val="en-US" w:eastAsia="zh-CN"/>
        </w:rPr>
        <w:fldChar w:fldCharType="separate"/>
      </w:r>
      <w:r>
        <w:rPr>
          <w:rFonts w:hint="eastAsia"/>
          <w:lang w:val="en-US" w:eastAsia="zh-CN"/>
        </w:rPr>
        <w:t>4 详细设计</w:t>
      </w:r>
      <w:r>
        <w:tab/>
      </w:r>
      <w:r>
        <w:fldChar w:fldCharType="begin"/>
      </w:r>
      <w:r>
        <w:instrText xml:space="preserve"> PAGEREF _Toc14706 \h </w:instrText>
      </w:r>
      <w:r>
        <w:fldChar w:fldCharType="separate"/>
      </w:r>
      <w:r>
        <w:t>5</w:t>
      </w:r>
      <w:r>
        <w:fldChar w:fldCharType="end"/>
      </w:r>
      <w:r>
        <w:rPr>
          <w:rFonts w:hint="eastAsia" w:ascii="楷体" w:hAnsi="楷体" w:eastAsia="楷体" w:cs="楷体"/>
          <w:szCs w:val="28"/>
          <w:lang w:val="en-US" w:eastAsia="zh-CN"/>
        </w:rPr>
        <w:fldChar w:fldCharType="end"/>
      </w:r>
    </w:p>
    <w:p>
      <w:pPr>
        <w:pStyle w:val="13"/>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_Toc5945 </w:instrText>
      </w:r>
      <w:r>
        <w:rPr>
          <w:rFonts w:hint="eastAsia" w:ascii="楷体" w:hAnsi="楷体" w:eastAsia="楷体" w:cs="楷体"/>
          <w:szCs w:val="28"/>
          <w:lang w:val="en-US" w:eastAsia="zh-CN"/>
        </w:rPr>
        <w:fldChar w:fldCharType="separate"/>
      </w:r>
      <w:r>
        <w:rPr>
          <w:rFonts w:hint="eastAsia" w:ascii="Arial" w:hAnsi="Arial"/>
          <w:lang w:val="en-US" w:eastAsia="zh-CN"/>
        </w:rPr>
        <w:t>4.1 设计手法</w:t>
      </w:r>
      <w:r>
        <w:tab/>
      </w:r>
      <w:r>
        <w:fldChar w:fldCharType="begin"/>
      </w:r>
      <w:r>
        <w:instrText xml:space="preserve"> PAGEREF _Toc5945 \h </w:instrText>
      </w:r>
      <w:r>
        <w:fldChar w:fldCharType="separate"/>
      </w:r>
      <w:r>
        <w:t>5</w:t>
      </w:r>
      <w:r>
        <w:fldChar w:fldCharType="end"/>
      </w:r>
      <w:r>
        <w:rPr>
          <w:rFonts w:hint="eastAsia" w:ascii="楷体" w:hAnsi="楷体" w:eastAsia="楷体" w:cs="楷体"/>
          <w:szCs w:val="28"/>
          <w:lang w:val="en-US" w:eastAsia="zh-CN"/>
        </w:rPr>
        <w:fldChar w:fldCharType="end"/>
      </w:r>
    </w:p>
    <w:p>
      <w:pPr>
        <w:pStyle w:val="13"/>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_Toc32748 </w:instrText>
      </w:r>
      <w:r>
        <w:rPr>
          <w:rFonts w:hint="eastAsia" w:ascii="楷体" w:hAnsi="楷体" w:eastAsia="楷体" w:cs="楷体"/>
          <w:szCs w:val="28"/>
          <w:lang w:val="en-US" w:eastAsia="zh-CN"/>
        </w:rPr>
        <w:fldChar w:fldCharType="separate"/>
      </w:r>
      <w:r>
        <w:rPr>
          <w:rFonts w:hint="eastAsia" w:ascii="Arial" w:hAnsi="Arial"/>
          <w:lang w:val="en-US" w:eastAsia="zh-CN"/>
        </w:rPr>
        <w:t>4.2 立面材料</w:t>
      </w:r>
      <w:r>
        <w:tab/>
      </w:r>
      <w:r>
        <w:fldChar w:fldCharType="begin"/>
      </w:r>
      <w:r>
        <w:instrText xml:space="preserve"> PAGEREF _Toc32748 \h </w:instrText>
      </w:r>
      <w:r>
        <w:fldChar w:fldCharType="separate"/>
      </w:r>
      <w:r>
        <w:t>5</w:t>
      </w:r>
      <w:r>
        <w:fldChar w:fldCharType="end"/>
      </w:r>
      <w:r>
        <w:rPr>
          <w:rFonts w:hint="eastAsia" w:ascii="楷体" w:hAnsi="楷体" w:eastAsia="楷体" w:cs="楷体"/>
          <w:szCs w:val="28"/>
          <w:lang w:val="en-US" w:eastAsia="zh-CN"/>
        </w:rPr>
        <w:fldChar w:fldCharType="end"/>
      </w:r>
    </w:p>
    <w:p>
      <w:pPr>
        <w:pStyle w:val="13"/>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_Toc25837 </w:instrText>
      </w:r>
      <w:r>
        <w:rPr>
          <w:rFonts w:hint="eastAsia" w:ascii="楷体" w:hAnsi="楷体" w:eastAsia="楷体" w:cs="楷体"/>
          <w:szCs w:val="28"/>
          <w:lang w:val="en-US" w:eastAsia="zh-CN"/>
        </w:rPr>
        <w:fldChar w:fldCharType="separate"/>
      </w:r>
      <w:r>
        <w:rPr>
          <w:rFonts w:hint="eastAsia" w:ascii="Arial" w:hAnsi="Arial"/>
          <w:lang w:val="en-US" w:eastAsia="zh-CN"/>
        </w:rPr>
        <w:t>4.3 绿色节能</w:t>
      </w:r>
      <w:r>
        <w:tab/>
      </w:r>
      <w:r>
        <w:fldChar w:fldCharType="begin"/>
      </w:r>
      <w:r>
        <w:instrText xml:space="preserve"> PAGEREF _Toc25837 \h </w:instrText>
      </w:r>
      <w:r>
        <w:fldChar w:fldCharType="separate"/>
      </w:r>
      <w:r>
        <w:t>5</w:t>
      </w:r>
      <w:r>
        <w:fldChar w:fldCharType="end"/>
      </w:r>
      <w:r>
        <w:rPr>
          <w:rFonts w:hint="eastAsia" w:ascii="楷体" w:hAnsi="楷体" w:eastAsia="楷体" w:cs="楷体"/>
          <w:szCs w:val="28"/>
          <w:lang w:val="en-US" w:eastAsia="zh-CN"/>
        </w:rPr>
        <w:fldChar w:fldCharType="end"/>
      </w:r>
    </w:p>
    <w:p>
      <w:pPr>
        <w:pStyle w:val="13"/>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_Toc10510 </w:instrText>
      </w:r>
      <w:r>
        <w:rPr>
          <w:rFonts w:hint="eastAsia" w:ascii="楷体" w:hAnsi="楷体" w:eastAsia="楷体" w:cs="楷体"/>
          <w:szCs w:val="28"/>
          <w:lang w:val="en-US" w:eastAsia="zh-CN"/>
        </w:rPr>
        <w:fldChar w:fldCharType="separate"/>
      </w:r>
      <w:r>
        <w:rPr>
          <w:rFonts w:hint="eastAsia" w:ascii="Arial" w:hAnsi="Arial"/>
          <w:lang w:val="en-US" w:eastAsia="zh-CN"/>
        </w:rPr>
        <w:t>4.4 景观设计</w:t>
      </w:r>
      <w:r>
        <w:tab/>
      </w:r>
      <w:r>
        <w:fldChar w:fldCharType="begin"/>
      </w:r>
      <w:r>
        <w:instrText xml:space="preserve"> PAGEREF _Toc10510 \h </w:instrText>
      </w:r>
      <w:r>
        <w:fldChar w:fldCharType="separate"/>
      </w:r>
      <w:r>
        <w:t>6</w:t>
      </w:r>
      <w:r>
        <w:fldChar w:fldCharType="end"/>
      </w:r>
      <w:r>
        <w:rPr>
          <w:rFonts w:hint="eastAsia" w:ascii="楷体" w:hAnsi="楷体" w:eastAsia="楷体" w:cs="楷体"/>
          <w:szCs w:val="28"/>
          <w:lang w:val="en-US" w:eastAsia="zh-CN"/>
        </w:rPr>
        <w:fldChar w:fldCharType="end"/>
      </w:r>
    </w:p>
    <w:p>
      <w:pPr>
        <w:pStyle w:val="12"/>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_Toc20974 </w:instrText>
      </w:r>
      <w:r>
        <w:rPr>
          <w:rFonts w:hint="eastAsia" w:ascii="楷体" w:hAnsi="楷体" w:eastAsia="楷体" w:cs="楷体"/>
          <w:szCs w:val="28"/>
          <w:lang w:val="en-US" w:eastAsia="zh-CN"/>
        </w:rPr>
        <w:fldChar w:fldCharType="separate"/>
      </w:r>
      <w:r>
        <w:rPr>
          <w:rFonts w:hint="eastAsia"/>
          <w:lang w:val="en-US" w:eastAsia="zh-CN"/>
        </w:rPr>
        <w:t>5 经济技术指标</w:t>
      </w:r>
      <w:r>
        <w:tab/>
      </w:r>
      <w:r>
        <w:fldChar w:fldCharType="begin"/>
      </w:r>
      <w:r>
        <w:instrText xml:space="preserve"> PAGEREF _Toc20974 \h </w:instrText>
      </w:r>
      <w:r>
        <w:fldChar w:fldCharType="separate"/>
      </w:r>
      <w:r>
        <w:t>7</w:t>
      </w:r>
      <w:r>
        <w:fldChar w:fldCharType="end"/>
      </w:r>
      <w:r>
        <w:rPr>
          <w:rFonts w:hint="eastAsia" w:ascii="楷体" w:hAnsi="楷体" w:eastAsia="楷体" w:cs="楷体"/>
          <w:szCs w:val="28"/>
          <w:lang w:val="en-US" w:eastAsia="zh-CN"/>
        </w:rPr>
        <w:fldChar w:fldCharType="end"/>
      </w:r>
    </w:p>
    <w:p>
      <w:pPr>
        <w:pStyle w:val="12"/>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_Toc19315 </w:instrText>
      </w:r>
      <w:r>
        <w:rPr>
          <w:rFonts w:hint="eastAsia" w:ascii="楷体" w:hAnsi="楷体" w:eastAsia="楷体" w:cs="楷体"/>
          <w:szCs w:val="28"/>
          <w:lang w:val="en-US" w:eastAsia="zh-CN"/>
        </w:rPr>
        <w:fldChar w:fldCharType="separate"/>
      </w:r>
      <w:r>
        <w:rPr>
          <w:rFonts w:hint="eastAsia"/>
          <w:lang w:val="en-US" w:eastAsia="zh-CN"/>
        </w:rPr>
        <w:t>参考文献</w:t>
      </w:r>
      <w:r>
        <w:tab/>
      </w:r>
      <w:r>
        <w:fldChar w:fldCharType="begin"/>
      </w:r>
      <w:r>
        <w:instrText xml:space="preserve"> PAGEREF _Toc19315 \h </w:instrText>
      </w:r>
      <w:r>
        <w:fldChar w:fldCharType="separate"/>
      </w:r>
      <w:r>
        <w:t>8</w:t>
      </w:r>
      <w:r>
        <w:fldChar w:fldCharType="end"/>
      </w:r>
      <w:r>
        <w:rPr>
          <w:rFonts w:hint="eastAsia" w:ascii="楷体" w:hAnsi="楷体" w:eastAsia="楷体" w:cs="楷体"/>
          <w:szCs w:val="28"/>
          <w:lang w:val="en-US" w:eastAsia="zh-CN"/>
        </w:rPr>
        <w:fldChar w:fldCharType="end"/>
      </w:r>
    </w:p>
    <w:p>
      <w:pPr>
        <w:pStyle w:val="12"/>
        <w:tabs>
          <w:tab w:val="right" w:leader="dot" w:pos="8844"/>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_Toc18089 </w:instrText>
      </w:r>
      <w:r>
        <w:rPr>
          <w:rFonts w:hint="eastAsia" w:ascii="楷体" w:hAnsi="楷体" w:eastAsia="楷体" w:cs="楷体"/>
          <w:szCs w:val="28"/>
          <w:lang w:val="en-US" w:eastAsia="zh-CN"/>
        </w:rPr>
        <w:fldChar w:fldCharType="separate"/>
      </w:r>
      <w:r>
        <w:rPr>
          <w:rFonts w:hint="eastAsia"/>
          <w:lang w:val="en-US" w:eastAsia="zh-CN"/>
        </w:rPr>
        <w:t>致  谢</w:t>
      </w:r>
      <w:r>
        <w:tab/>
      </w:r>
      <w:r>
        <w:fldChar w:fldCharType="begin"/>
      </w:r>
      <w:r>
        <w:instrText xml:space="preserve"> PAGEREF _Toc18089 \h </w:instrText>
      </w:r>
      <w:r>
        <w:fldChar w:fldCharType="separate"/>
      </w:r>
      <w:r>
        <w:t>9</w:t>
      </w:r>
      <w:r>
        <w:fldChar w:fldCharType="end"/>
      </w:r>
      <w:r>
        <w:rPr>
          <w:rFonts w:hint="eastAsia" w:ascii="楷体" w:hAnsi="楷体" w:eastAsia="楷体" w:cs="楷体"/>
          <w:szCs w:val="28"/>
          <w:lang w:val="en-US" w:eastAsia="zh-CN"/>
        </w:rPr>
        <w:fldChar w:fldCharType="end"/>
      </w:r>
    </w:p>
    <w:p>
      <w:pPr>
        <w:pStyle w:val="2"/>
        <w:bidi w:val="0"/>
        <w:rPr>
          <w:rFonts w:hint="eastAsia" w:ascii="楷体" w:hAnsi="楷体" w:eastAsia="楷体" w:cs="楷体"/>
          <w:szCs w:val="28"/>
          <w:lang w:val="en-US" w:eastAsia="zh-CN"/>
        </w:rPr>
        <w:sectPr>
          <w:headerReference r:id="rId6" w:type="default"/>
          <w:footerReference r:id="rId7" w:type="default"/>
          <w:pgSz w:w="11906" w:h="16838"/>
          <w:pgMar w:top="1531" w:right="1531" w:bottom="1531" w:left="1531" w:header="1020" w:footer="1049" w:gutter="0"/>
          <w:pgNumType w:fmt="upperRoman"/>
          <w:cols w:space="425" w:num="1"/>
          <w:docGrid w:type="lines" w:linePitch="312" w:charSpace="0"/>
        </w:sectPr>
      </w:pPr>
      <w:r>
        <w:rPr>
          <w:rFonts w:hint="eastAsia" w:ascii="楷体" w:hAnsi="楷体" w:eastAsia="楷体" w:cs="楷体"/>
          <w:szCs w:val="28"/>
          <w:lang w:val="en-US" w:eastAsia="zh-CN"/>
        </w:rPr>
        <w:fldChar w:fldCharType="end"/>
      </w:r>
    </w:p>
    <w:p>
      <w:pPr>
        <w:keepNext w:val="0"/>
        <w:keepLines w:val="0"/>
        <w:widowControl/>
        <w:suppressLineNumbers w:val="0"/>
        <w:jc w:val="center"/>
        <w:outlineLvl w:val="0"/>
        <w:rPr>
          <w:sz w:val="32"/>
          <w:szCs w:val="32"/>
        </w:rPr>
      </w:pPr>
      <w:bookmarkStart w:id="114" w:name="_GoBack"/>
      <w:bookmarkEnd w:id="114"/>
      <w:r>
        <w:rPr>
          <w:rFonts w:hint="eastAsia" w:ascii="黑体" w:eastAsia="黑体"/>
          <w:b/>
          <w:sz w:val="32"/>
          <w:szCs w:val="32"/>
        </w:rPr>
        <mc:AlternateContent>
          <mc:Choice Requires="wps">
            <w:drawing>
              <wp:anchor distT="0" distB="0" distL="114300" distR="114300" simplePos="0" relativeHeight="251675648" behindDoc="0" locked="0" layoutInCell="1" allowOverlap="1">
                <wp:simplePos x="0" y="0"/>
                <wp:positionH relativeFrom="column">
                  <wp:posOffset>304800</wp:posOffset>
                </wp:positionH>
                <wp:positionV relativeFrom="paragraph">
                  <wp:posOffset>302260</wp:posOffset>
                </wp:positionV>
                <wp:extent cx="2286000" cy="297180"/>
                <wp:effectExtent l="47625" t="4445" r="13335" b="277495"/>
                <wp:wrapNone/>
                <wp:docPr id="19" name="圆角矩形标注 19"/>
                <wp:cNvGraphicFramePr/>
                <a:graphic xmlns:a="http://schemas.openxmlformats.org/drawingml/2006/main">
                  <a:graphicData uri="http://schemas.microsoft.com/office/word/2010/wordprocessingShape">
                    <wps:wsp>
                      <wps:cNvSpPr/>
                      <wps:spPr>
                        <a:xfrm>
                          <a:off x="0" y="0"/>
                          <a:ext cx="2286000" cy="297180"/>
                        </a:xfrm>
                        <a:prstGeom prst="wedgeRoundRectCallout">
                          <a:avLst>
                            <a:gd name="adj1" fmla="val -50833"/>
                            <a:gd name="adj2" fmla="val 134188"/>
                            <a:gd name="adj3" fmla="val 16667"/>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五号黑体，段前空两个汉字字符</w:t>
                            </w:r>
                          </w:p>
                        </w:txbxContent>
                      </wps:txbx>
                      <wps:bodyPr upright="1"/>
                    </wps:wsp>
                  </a:graphicData>
                </a:graphic>
              </wp:anchor>
            </w:drawing>
          </mc:Choice>
          <mc:Fallback>
            <w:pict>
              <v:shape id="_x0000_s1026" o:spid="_x0000_s1026" o:spt="62" type="#_x0000_t62" style="position:absolute;left:0pt;margin-left:24pt;margin-top:23.8pt;height:23.4pt;width:180pt;z-index:251675648;mso-width-relative:page;mso-height-relative:page;" fillcolor="#FFFFFF" filled="t" stroked="t" coordsize="21600,21600" o:gfxdata="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G5NBgNkA&#10;AAAIAQAADwAAAAAAAAABACAAAAAiAAAAZHJzL2Rvd25yZXYueG1sUEsBAhQAFAAAAAgAh07iQDN7&#10;s4dXAgAAvwQAAA4AAAAAAAAAAQAgAAAAKAEAAGRycy9lMm9Eb2MueG1sUEsFBgAAAAAGAAYAWQEA&#10;APEFAAAAAA==&#10;" adj="-180,39785,14400">
                <v:fill on="t" focussize="0,0"/>
                <v:stroke color="#000000" joinstyle="miter"/>
                <v:imagedata o:title=""/>
                <o:lock v:ext="edit" aspectratio="f"/>
                <v:textbox>
                  <w:txbxContent>
                    <w:p>
                      <w:r>
                        <w:rPr>
                          <w:rFonts w:hint="eastAsia"/>
                        </w:rPr>
                        <w:t>五号黑体，段前空两个汉字字符</w:t>
                      </w:r>
                    </w:p>
                  </w:txbxContent>
                </v:textbox>
              </v:shape>
            </w:pict>
          </mc:Fallback>
        </mc:AlternateContent>
      </w:r>
      <w:r>
        <w:rPr>
          <w:rFonts w:hint="eastAsia" w:ascii="黑体" w:eastAsia="黑体"/>
          <w:b/>
          <w:sz w:val="32"/>
          <w:szCs w:val="32"/>
        </w:rPr>
        <mc:AlternateContent>
          <mc:Choice Requires="wps">
            <w:drawing>
              <wp:anchor distT="0" distB="0" distL="114300" distR="114300" simplePos="0" relativeHeight="251671552" behindDoc="0" locked="0" layoutInCell="1" allowOverlap="1">
                <wp:simplePos x="0" y="0"/>
                <wp:positionH relativeFrom="column">
                  <wp:posOffset>4617720</wp:posOffset>
                </wp:positionH>
                <wp:positionV relativeFrom="paragraph">
                  <wp:posOffset>378460</wp:posOffset>
                </wp:positionV>
                <wp:extent cx="1714500" cy="297180"/>
                <wp:effectExtent l="290195" t="50165" r="6985" b="18415"/>
                <wp:wrapNone/>
                <wp:docPr id="12" name="圆角矩形标注 12"/>
                <wp:cNvGraphicFramePr/>
                <a:graphic xmlns:a="http://schemas.openxmlformats.org/drawingml/2006/main">
                  <a:graphicData uri="http://schemas.microsoft.com/office/word/2010/wordprocessingShape">
                    <wps:wsp>
                      <wps:cNvSpPr/>
                      <wps:spPr>
                        <a:xfrm>
                          <a:off x="0" y="0"/>
                          <a:ext cx="1714500" cy="297180"/>
                        </a:xfrm>
                        <a:prstGeom prst="wedgeRoundRectCallout">
                          <a:avLst>
                            <a:gd name="adj1" fmla="val -64888"/>
                            <a:gd name="adj2" fmla="val -61324"/>
                            <a:gd name="adj3" fmla="val 16667"/>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题目：黑体三号，居中</w:t>
                            </w:r>
                          </w:p>
                        </w:txbxContent>
                      </wps:txbx>
                      <wps:bodyPr upright="1"/>
                    </wps:wsp>
                  </a:graphicData>
                </a:graphic>
              </wp:anchor>
            </w:drawing>
          </mc:Choice>
          <mc:Fallback>
            <w:pict>
              <v:shape id="_x0000_s1026" o:spid="_x0000_s1026" o:spt="62" type="#_x0000_t62" style="position:absolute;left:0pt;margin-left:363.6pt;margin-top:29.8pt;height:23.4pt;width:135pt;z-index:251671552;mso-width-relative:page;mso-height-relative:page;" fillcolor="#FFFFFF" filled="t" stroked="t" coordsize="21600,21600" o:gfxdata="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Q8S9I2QAAAAoB&#10;AAAPAAAAAAAAAAEAIAAAACIAAABkcnMvZG93bnJldi54bWxQSwECFAAUAAAACACHTuJAtfeFtFMC&#10;AAC/BAAADgAAAAAAAAABACAAAAAoAQAAZHJzL2Uyb0RvYy54bWxQSwUGAAAAAAYABgBZAQAA7QUA&#10;AAAA&#10;" adj="-3216,-2446,14400">
                <v:fill on="t" focussize="0,0"/>
                <v:stroke color="#000000" joinstyle="miter"/>
                <v:imagedata o:title=""/>
                <o:lock v:ext="edit" aspectratio="f"/>
                <v:textbox>
                  <w:txbxContent>
                    <w:p>
                      <w:r>
                        <w:rPr>
                          <w:rFonts w:hint="eastAsia"/>
                        </w:rPr>
                        <w:t>题目：黑体三号，居中</w:t>
                      </w:r>
                    </w:p>
                  </w:txbxContent>
                </v:textbox>
              </v:shape>
            </w:pict>
          </mc:Fallback>
        </mc:AlternateContent>
      </w:r>
      <w:r>
        <w:rPr>
          <w:rFonts w:hint="eastAsia" w:ascii="黑体" w:eastAsia="黑体"/>
          <w:sz w:val="32"/>
          <w:szCs w:val="32"/>
        </w:rPr>
        <mc:AlternateContent>
          <mc:Choice Requires="wps">
            <w:drawing>
              <wp:anchor distT="0" distB="0" distL="114300" distR="114300" simplePos="0" relativeHeight="251673600" behindDoc="0" locked="0" layoutInCell="1" allowOverlap="1">
                <wp:simplePos x="0" y="0"/>
                <wp:positionH relativeFrom="column">
                  <wp:posOffset>3886200</wp:posOffset>
                </wp:positionH>
                <wp:positionV relativeFrom="paragraph">
                  <wp:posOffset>-746760</wp:posOffset>
                </wp:positionV>
                <wp:extent cx="2057400" cy="297180"/>
                <wp:effectExtent l="132715" t="4445" r="4445" b="170815"/>
                <wp:wrapNone/>
                <wp:docPr id="10" name="圆角矩形标注 10"/>
                <wp:cNvGraphicFramePr/>
                <a:graphic xmlns:a="http://schemas.openxmlformats.org/drawingml/2006/main">
                  <a:graphicData uri="http://schemas.microsoft.com/office/word/2010/wordprocessingShape">
                    <wps:wsp>
                      <wps:cNvSpPr/>
                      <wps:spPr>
                        <a:xfrm>
                          <a:off x="0" y="0"/>
                          <a:ext cx="2057400" cy="297180"/>
                        </a:xfrm>
                        <a:prstGeom prst="wedgeRoundRectCallout">
                          <a:avLst>
                            <a:gd name="adj1" fmla="val -54630"/>
                            <a:gd name="adj2" fmla="val 100856"/>
                            <a:gd name="adj3" fmla="val 16667"/>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页眉：宋体小5号，居中</w:t>
                            </w:r>
                          </w:p>
                        </w:txbxContent>
                      </wps:txbx>
                      <wps:bodyPr upright="1"/>
                    </wps:wsp>
                  </a:graphicData>
                </a:graphic>
              </wp:anchor>
            </w:drawing>
          </mc:Choice>
          <mc:Fallback>
            <w:pict>
              <v:shape id="_x0000_s1026" o:spid="_x0000_s1026" o:spt="62" type="#_x0000_t62" style="position:absolute;left:0pt;margin-left:306pt;margin-top:-58.8pt;height:23.4pt;width:162pt;z-index:251673600;mso-width-relative:page;mso-height-relative:page;" fillcolor="#FFFFFF" filled="t" stroked="t" coordsize="21600,21600" o:gfxdata="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L73eDaAAAA&#10;DAEAAA8AAAAAAAAAAQAgAAAAIgAAAGRycy9kb3ducmV2LnhtbFBLAQIUABQAAAAIAIdO4kDfmaYt&#10;VAIAAL8EAAAOAAAAAAAAAAEAIAAAACkBAABkcnMvZTJvRG9jLnhtbFBLBQYAAAAABgAGAFkBAADv&#10;BQAAAAA=&#10;" adj="-1000,32585,14400">
                <v:fill on="t" focussize="0,0"/>
                <v:stroke color="#000000" joinstyle="miter"/>
                <v:imagedata o:title=""/>
                <o:lock v:ext="edit" aspectratio="f"/>
                <v:textbox>
                  <w:txbxContent>
                    <w:p>
                      <w:r>
                        <w:rPr>
                          <w:rFonts w:hint="eastAsia"/>
                        </w:rPr>
                        <w:t>页眉：宋体小5号，居中</w:t>
                      </w:r>
                    </w:p>
                  </w:txbxContent>
                </v:textbox>
              </v:shape>
            </w:pict>
          </mc:Fallback>
        </mc:AlternateContent>
      </w:r>
      <w:r>
        <w:rPr>
          <w:rFonts w:hint="eastAsia" w:ascii="黑体" w:hAnsi="宋体" w:eastAsia="黑体" w:cs="黑体"/>
          <w:color w:val="000000"/>
          <w:kern w:val="0"/>
          <w:sz w:val="32"/>
          <w:szCs w:val="32"/>
          <w:lang w:val="en-US" w:eastAsia="zh-CN" w:bidi="ar"/>
        </w:rPr>
        <w:t>慈溪市方家河头村刺史第民宿改造设计</w:t>
      </w:r>
      <w:r>
        <w:rPr>
          <w:rFonts w:ascii="黑体" w:hAnsi="宋体" w:eastAsia="黑体" w:cs="黑体"/>
          <w:color w:val="000000"/>
          <w:kern w:val="0"/>
          <w:sz w:val="32"/>
          <w:szCs w:val="32"/>
          <w:lang w:val="en-US" w:eastAsia="zh-CN" w:bidi="ar"/>
        </w:rPr>
        <w:t>说明书</w:t>
      </w:r>
    </w:p>
    <w:p>
      <w:pPr>
        <w:spacing w:before="60" w:after="60" w:line="440" w:lineRule="exact"/>
        <w:jc w:val="center"/>
        <w:rPr>
          <w:rFonts w:ascii="仿宋_GB2312" w:eastAsia="仿宋_GB2312"/>
          <w:sz w:val="24"/>
        </w:rPr>
      </w:pPr>
      <w:r>
        <w:rPr>
          <w:rFonts w:hint="eastAsia" w:ascii="仿宋_GB2312" w:eastAsia="仿宋_GB2312"/>
          <w:sz w:val="24"/>
        </w:rPr>
        <w:t>建筑学1</w:t>
      </w:r>
      <w:r>
        <w:rPr>
          <w:rFonts w:hint="eastAsia" w:ascii="仿宋_GB2312" w:eastAsia="仿宋_GB2312"/>
          <w:sz w:val="24"/>
          <w:lang w:val="en-US" w:eastAsia="zh-CN"/>
        </w:rPr>
        <w:t>82</w:t>
      </w:r>
      <w:r>
        <w:rPr>
          <w:rFonts w:hint="eastAsia" w:ascii="仿宋_GB2312" w:eastAsia="仿宋_GB2312"/>
          <w:sz w:val="24"/>
        </w:rPr>
        <w:t xml:space="preserve"> </w:t>
      </w:r>
      <w:r>
        <w:rPr>
          <w:rFonts w:hint="eastAsia" w:ascii="仿宋_GB2312" w:eastAsia="仿宋_GB2312"/>
          <w:sz w:val="24"/>
          <w:lang w:val="en-US" w:eastAsia="zh-CN"/>
        </w:rPr>
        <w:t>洪弋</w:t>
      </w:r>
      <w:r>
        <w:rPr>
          <w:rFonts w:hint="eastAsia" w:ascii="仿宋_GB2312" w:eastAsia="仿宋_GB2312"/>
          <w:sz w:val="24"/>
        </w:rPr>
        <w:t xml:space="preserve">   指导教师：</w:t>
      </w:r>
      <w:r>
        <w:rPr>
          <w:rFonts w:hint="eastAsia" w:ascii="仿宋_GB2312" w:eastAsia="仿宋_GB2312"/>
          <w:sz w:val="24"/>
          <w:lang w:val="en-US" w:eastAsia="zh-CN"/>
        </w:rPr>
        <w:t>佟士枢</w:t>
      </w:r>
      <w:r>
        <w:rPr>
          <w:rFonts w:hint="eastAsia" w:ascii="仿宋_GB2312" w:eastAsia="仿宋_GB2312"/>
          <w:sz w:val="24"/>
        </w:rPr>
        <w:t xml:space="preserve"> </w:t>
      </w:r>
    </w:p>
    <w:p>
      <w:pPr>
        <w:keepNext w:val="0"/>
        <w:keepLines w:val="0"/>
        <w:pageBreakBefore w:val="0"/>
        <w:widowControl/>
        <w:kinsoku/>
        <w:wordWrap/>
        <w:overflowPunct/>
        <w:topLinePunct w:val="0"/>
        <w:autoSpaceDE/>
        <w:autoSpaceDN/>
        <w:bidi w:val="0"/>
        <w:adjustRightInd w:val="0"/>
        <w:snapToGrid w:val="0"/>
        <w:spacing w:line="400" w:lineRule="exact"/>
        <w:ind w:firstLine="422" w:firstLineChars="200"/>
        <w:textAlignment w:val="auto"/>
        <w:rPr>
          <w:rFonts w:ascii="楷体" w:hAnsi="楷体" w:eastAsia="楷体" w:cs="楷体"/>
          <w:color w:val="000000"/>
          <w:szCs w:val="21"/>
        </w:rPr>
      </w:pPr>
      <w:r>
        <w:rPr>
          <w:rFonts w:hint="eastAsia" w:ascii="黑体" w:eastAsia="黑体"/>
          <w:b/>
          <w:sz w:val="21"/>
          <w:szCs w:val="21"/>
        </w:rPr>
        <mc:AlternateContent>
          <mc:Choice Requires="wps">
            <w:drawing>
              <wp:anchor distT="0" distB="0" distL="114300" distR="114300" simplePos="0" relativeHeight="251674624" behindDoc="0" locked="0" layoutInCell="1" allowOverlap="1">
                <wp:simplePos x="0" y="0"/>
                <wp:positionH relativeFrom="column">
                  <wp:posOffset>4457700</wp:posOffset>
                </wp:positionH>
                <wp:positionV relativeFrom="paragraph">
                  <wp:posOffset>259080</wp:posOffset>
                </wp:positionV>
                <wp:extent cx="914400" cy="297180"/>
                <wp:effectExtent l="438150" t="4445" r="19050" b="18415"/>
                <wp:wrapNone/>
                <wp:docPr id="9" name="圆角矩形标注 9"/>
                <wp:cNvGraphicFramePr/>
                <a:graphic xmlns:a="http://schemas.openxmlformats.org/drawingml/2006/main">
                  <a:graphicData uri="http://schemas.microsoft.com/office/word/2010/wordprocessingShape">
                    <wps:wsp>
                      <wps:cNvSpPr/>
                      <wps:spPr>
                        <a:xfrm>
                          <a:off x="0" y="0"/>
                          <a:ext cx="914400" cy="297180"/>
                        </a:xfrm>
                        <a:prstGeom prst="wedgeRoundRectCallout">
                          <a:avLst>
                            <a:gd name="adj1" fmla="val -93750"/>
                            <a:gd name="adj2" fmla="val -4273"/>
                            <a:gd name="adj3" fmla="val 16667"/>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五号楷体</w:t>
                            </w:r>
                          </w:p>
                        </w:txbxContent>
                      </wps:txbx>
                      <wps:bodyPr upright="1"/>
                    </wps:wsp>
                  </a:graphicData>
                </a:graphic>
              </wp:anchor>
            </w:drawing>
          </mc:Choice>
          <mc:Fallback>
            <w:pict>
              <v:shape id="_x0000_s1026" o:spid="_x0000_s1026" o:spt="62" type="#_x0000_t62" style="position:absolute;left:0pt;margin-left:351pt;margin-top:20.4pt;height:23.4pt;width:72pt;z-index:251674624;mso-width-relative:page;mso-height-relative:page;" fillcolor="#FFFFFF" filled="t" stroked="t" coordsize="21600,21600" o:gfxdata="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XlpLE1QAAAAkBAAAPAAAA&#10;AAAAAAEAIAAAACIAAABkcnMvZG93bnJldi54bWxQSwECFAAUAAAACACHTuJAtyWit1ECAAC7BAAA&#10;DgAAAAAAAAABACAAAAAkAQAAZHJzL2Uyb0RvYy54bWxQSwUGAAAAAAYABgBZAQAA5wUAAAAA&#10;" adj="-9450,9877,14400">
                <v:fill on="t" focussize="0,0"/>
                <v:stroke color="#000000" joinstyle="miter"/>
                <v:imagedata o:title=""/>
                <o:lock v:ext="edit" aspectratio="f"/>
                <v:textbox>
                  <w:txbxContent>
                    <w:p>
                      <w:r>
                        <w:rPr>
                          <w:rFonts w:hint="eastAsia"/>
                        </w:rPr>
                        <w:t>五号楷体</w:t>
                      </w:r>
                    </w:p>
                  </w:txbxContent>
                </v:textbox>
              </v:shape>
            </w:pict>
          </mc:Fallback>
        </mc:AlternateContent>
      </w:r>
      <w:r>
        <w:rPr>
          <w:rFonts w:hint="eastAsia" w:ascii="黑体" w:eastAsia="黑体"/>
          <w:b/>
          <w:sz w:val="21"/>
          <w:szCs w:val="21"/>
        </w:rPr>
        <w:t>摘要：</w:t>
      </w:r>
      <w:r>
        <w:rPr>
          <w:rFonts w:hint="eastAsia" w:ascii="楷体" w:hAnsi="楷体" w:eastAsia="楷体" w:cs="楷体"/>
          <w:color w:val="000000"/>
          <w:kern w:val="0"/>
          <w:sz w:val="21"/>
          <w:szCs w:val="21"/>
          <w:lang w:val="en-US" w:eastAsia="zh-CN" w:bidi="ar"/>
        </w:rPr>
        <w:t>随着当代乡村旅游业的发展，乡村民宿的建造近几年也如火如荼地进行，而传统民居建筑在改造为精品民宿方面具有天然优势，其历史古朴气息与现代建筑的结合碰撞往往成为了民宿的突出特点。如何在保护传统民居建筑的前提下满足现代精品民宿功能要求是传统民居改造为现代精品民宿的最突出的问题，本设计旨在充分调研测绘慈溪市方家河头村刺史第这一传统民居的基础上，研究其木构特点与现状保存状况，提出改造的可行性方案，从当地传统民居特点中将历史元素提取并抽象化，延续当地的人文风貌和地域记忆。</w:t>
      </w:r>
    </w:p>
    <w:p>
      <w:pPr>
        <w:keepNext w:val="0"/>
        <w:keepLines w:val="0"/>
        <w:pageBreakBefore w:val="0"/>
        <w:widowControl/>
        <w:kinsoku/>
        <w:wordWrap/>
        <w:overflowPunct/>
        <w:topLinePunct w:val="0"/>
        <w:autoSpaceDE/>
        <w:autoSpaceDN/>
        <w:bidi w:val="0"/>
        <w:adjustRightInd w:val="0"/>
        <w:snapToGrid w:val="0"/>
        <w:spacing w:line="400" w:lineRule="exact"/>
        <w:ind w:firstLine="422" w:firstLineChars="200"/>
        <w:textAlignment w:val="auto"/>
        <w:rPr>
          <w:rFonts w:hint="eastAsia" w:ascii="楷体" w:hAnsi="楷体" w:eastAsia="楷体" w:cs="楷体"/>
          <w:color w:val="000000"/>
          <w:kern w:val="0"/>
          <w:sz w:val="21"/>
          <w:szCs w:val="21"/>
          <w:lang w:val="en-US" w:eastAsia="zh-CN" w:bidi="ar"/>
        </w:rPr>
      </w:pPr>
      <w:r>
        <w:rPr>
          <w:rFonts w:hint="eastAsia" w:ascii="黑体" w:eastAsia="黑体"/>
          <w:b/>
          <w:sz w:val="21"/>
          <w:szCs w:val="21"/>
        </w:rPr>
        <mc:AlternateContent>
          <mc:Choice Requires="wps">
            <w:drawing>
              <wp:anchor distT="0" distB="0" distL="114300" distR="114300" simplePos="0" relativeHeight="251672576" behindDoc="0" locked="0" layoutInCell="1" allowOverlap="1">
                <wp:simplePos x="0" y="0"/>
                <wp:positionH relativeFrom="column">
                  <wp:posOffset>2263140</wp:posOffset>
                </wp:positionH>
                <wp:positionV relativeFrom="paragraph">
                  <wp:posOffset>678180</wp:posOffset>
                </wp:positionV>
                <wp:extent cx="2171700" cy="297180"/>
                <wp:effectExtent l="474345" t="405130" r="5715" b="13970"/>
                <wp:wrapNone/>
                <wp:docPr id="11" name="圆角矩形标注 11"/>
                <wp:cNvGraphicFramePr/>
                <a:graphic xmlns:a="http://schemas.openxmlformats.org/drawingml/2006/main">
                  <a:graphicData uri="http://schemas.microsoft.com/office/word/2010/wordprocessingShape">
                    <wps:wsp>
                      <wps:cNvSpPr/>
                      <wps:spPr>
                        <a:xfrm>
                          <a:off x="0" y="0"/>
                          <a:ext cx="2171700" cy="297180"/>
                        </a:xfrm>
                        <a:prstGeom prst="wedgeRoundRectCallout">
                          <a:avLst>
                            <a:gd name="adj1" fmla="val -70175"/>
                            <a:gd name="adj2" fmla="val -181196"/>
                            <a:gd name="adj3" fmla="val 16667"/>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五号楷体，关键词用分号间隔</w:t>
                            </w:r>
                          </w:p>
                        </w:txbxContent>
                      </wps:txbx>
                      <wps:bodyPr upright="1"/>
                    </wps:wsp>
                  </a:graphicData>
                </a:graphic>
              </wp:anchor>
            </w:drawing>
          </mc:Choice>
          <mc:Fallback>
            <w:pict>
              <v:shape id="_x0000_s1026" o:spid="_x0000_s1026" o:spt="62" type="#_x0000_t62" style="position:absolute;left:0pt;margin-left:178.2pt;margin-top:53.4pt;height:23.4pt;width:171pt;z-index:251672576;mso-width-relative:page;mso-height-relative:page;" fillcolor="#FFFFFF" filled="t" stroked="t" coordsize="21600,21600" o:gfxdata="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Xk2JrWAAAACwEAAA8A&#10;AAAAAAAAAQAgAAAAIgAAAGRycy9kb3ducmV2LnhtbFBLAQIUABQAAAAIAIdO4kCKJTvLUgIAAMAE&#10;AAAOAAAAAAAAAAEAIAAAACUBAABkcnMvZTJvRG9jLnhtbFBLBQYAAAAABgAGAFkBAADpBQAAAAA=&#10;" adj="-4358,-28338,14400">
                <v:fill on="t" focussize="0,0"/>
                <v:stroke color="#000000" joinstyle="miter"/>
                <v:imagedata o:title=""/>
                <o:lock v:ext="edit" aspectratio="f"/>
                <v:textbox>
                  <w:txbxContent>
                    <w:p>
                      <w:r>
                        <w:rPr>
                          <w:rFonts w:hint="eastAsia"/>
                        </w:rPr>
                        <w:t>五号楷体，关键词用分号间隔</w:t>
                      </w:r>
                    </w:p>
                  </w:txbxContent>
                </v:textbox>
              </v:shape>
            </w:pict>
          </mc:Fallback>
        </mc:AlternateContent>
      </w:r>
      <w:r>
        <w:rPr>
          <w:rFonts w:hint="eastAsia" w:ascii="黑体" w:eastAsia="黑体"/>
          <w:b/>
          <w:lang w:val="en-US" w:eastAsia="zh-CN"/>
        </w:rPr>
        <w:t>关键词：</w:t>
      </w:r>
      <w:r>
        <w:rPr>
          <w:rFonts w:hint="eastAsia" w:ascii="楷体" w:hAnsi="楷体" w:eastAsia="楷体" w:cs="楷体"/>
          <w:color w:val="000000"/>
          <w:kern w:val="0"/>
          <w:sz w:val="21"/>
          <w:szCs w:val="21"/>
          <w:lang w:val="en-US" w:eastAsia="zh-CN" w:bidi="ar"/>
        </w:rPr>
        <w:t>传统民居；改造设计；精品民宿</w:t>
      </w:r>
    </w:p>
    <w:p>
      <w:pPr>
        <w:rPr>
          <w:rFonts w:hint="eastAsia"/>
          <w:lang w:val="en-US" w:eastAsia="zh-CN"/>
        </w:rPr>
        <w:sectPr>
          <w:footerReference r:id="rId8" w:type="default"/>
          <w:pgSz w:w="11906" w:h="16838"/>
          <w:pgMar w:top="1531" w:right="1531" w:bottom="1531" w:left="1531" w:header="1020" w:footer="1049" w:gutter="0"/>
          <w:pgNumType w:fmt="upperRoman" w:start="1"/>
          <w:cols w:space="425" w:num="1"/>
          <w:docGrid w:type="lines" w:linePitch="312" w:charSpace="0"/>
        </w:sectPr>
      </w:pPr>
      <w:r>
        <w:rPr>
          <w:rFonts w:hint="eastAsia" w:ascii="黑体" w:eastAsia="黑体"/>
          <w:b/>
          <w:sz w:val="21"/>
          <w:szCs w:val="21"/>
        </w:rPr>
        <mc:AlternateContent>
          <mc:Choice Requires="wps">
            <w:drawing>
              <wp:anchor distT="0" distB="0" distL="114300" distR="114300" simplePos="0" relativeHeight="251680768" behindDoc="0" locked="0" layoutInCell="1" allowOverlap="1">
                <wp:simplePos x="0" y="0"/>
                <wp:positionH relativeFrom="column">
                  <wp:posOffset>3093720</wp:posOffset>
                </wp:positionH>
                <wp:positionV relativeFrom="paragraph">
                  <wp:posOffset>5537200</wp:posOffset>
                </wp:positionV>
                <wp:extent cx="2171700" cy="297180"/>
                <wp:effectExtent l="190500" t="4445" r="15240" b="460375"/>
                <wp:wrapNone/>
                <wp:docPr id="21" name="圆角矩形标注 21"/>
                <wp:cNvGraphicFramePr/>
                <a:graphic xmlns:a="http://schemas.openxmlformats.org/drawingml/2006/main">
                  <a:graphicData uri="http://schemas.microsoft.com/office/word/2010/wordprocessingShape">
                    <wps:wsp>
                      <wps:cNvSpPr/>
                      <wps:spPr>
                        <a:xfrm>
                          <a:off x="0" y="0"/>
                          <a:ext cx="2171700" cy="297180"/>
                        </a:xfrm>
                        <a:prstGeom prst="wedgeRoundRectCallout">
                          <a:avLst>
                            <a:gd name="adj1" fmla="val -57543"/>
                            <a:gd name="adj2" fmla="val 198290"/>
                            <a:gd name="adj3" fmla="val 16667"/>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罗马数字页码</w:t>
                            </w:r>
                          </w:p>
                        </w:txbxContent>
                      </wps:txbx>
                      <wps:bodyPr upright="1"/>
                    </wps:wsp>
                  </a:graphicData>
                </a:graphic>
              </wp:anchor>
            </w:drawing>
          </mc:Choice>
          <mc:Fallback>
            <w:pict>
              <v:shape id="_x0000_s1026" o:spid="_x0000_s1026" o:spt="62" type="#_x0000_t62" style="position:absolute;left:0pt;margin-left:243.6pt;margin-top:436pt;height:23.4pt;width:171pt;z-index:251680768;mso-width-relative:page;mso-height-relative:page;" fillcolor="#FFFFFF" filled="t" stroked="t" coordsize="21600,21600" o:gfxdata="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1F+S9oAAAAL&#10;AQAADwAAAAAAAAABACAAAAAiAAAAZHJzL2Rvd25yZXYueG1sUEsBAhQAFAAAAAgAh07iQBvnNCVT&#10;AgAAvwQAAA4AAAAAAAAAAQAgAAAAKQEAAGRycy9lMm9Eb2MueG1sUEsFBgAAAAAGAAYAWQEAAO4F&#10;AAAAAA==&#10;" adj="-1629,53631,1440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罗马数字页码</w:t>
                      </w:r>
                    </w:p>
                  </w:txbxContent>
                </v:textbox>
              </v:shape>
            </w:pict>
          </mc:Fallback>
        </mc:AlternateContent>
      </w:r>
    </w:p>
    <w:p>
      <w:pPr>
        <w:spacing w:line="400" w:lineRule="exact"/>
        <w:jc w:val="center"/>
        <w:rPr>
          <w:rStyle w:val="20"/>
          <w:b/>
          <w:color w:val="000000"/>
          <w:sz w:val="32"/>
          <w:szCs w:val="32"/>
        </w:rPr>
      </w:pPr>
      <w:r>
        <w:rPr>
          <w:rFonts w:hint="eastAsia" w:ascii="黑体" w:eastAsia="黑体"/>
          <w:sz w:val="32"/>
          <w:szCs w:val="32"/>
        </w:rPr>
        <mc:AlternateContent>
          <mc:Choice Requires="wps">
            <w:drawing>
              <wp:anchor distT="0" distB="0" distL="114300" distR="114300" simplePos="0" relativeHeight="251686912" behindDoc="0" locked="0" layoutInCell="1" allowOverlap="1">
                <wp:simplePos x="0" y="0"/>
                <wp:positionH relativeFrom="column">
                  <wp:posOffset>2171700</wp:posOffset>
                </wp:positionH>
                <wp:positionV relativeFrom="paragraph">
                  <wp:posOffset>-815340</wp:posOffset>
                </wp:positionV>
                <wp:extent cx="2057400" cy="297180"/>
                <wp:effectExtent l="132715" t="4445" r="4445" b="170815"/>
                <wp:wrapNone/>
                <wp:docPr id="28" name="圆角矩形标注 28"/>
                <wp:cNvGraphicFramePr/>
                <a:graphic xmlns:a="http://schemas.openxmlformats.org/drawingml/2006/main">
                  <a:graphicData uri="http://schemas.microsoft.com/office/word/2010/wordprocessingShape">
                    <wps:wsp>
                      <wps:cNvSpPr/>
                      <wps:spPr>
                        <a:xfrm>
                          <a:off x="0" y="0"/>
                          <a:ext cx="2057400" cy="297180"/>
                        </a:xfrm>
                        <a:prstGeom prst="wedgeRoundRectCallout">
                          <a:avLst>
                            <a:gd name="adj1" fmla="val -54630"/>
                            <a:gd name="adj2" fmla="val 100856"/>
                            <a:gd name="adj3" fmla="val 16667"/>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页眉：宋体小5号，居中</w:t>
                            </w:r>
                          </w:p>
                        </w:txbxContent>
                      </wps:txbx>
                      <wps:bodyPr upright="1"/>
                    </wps:wsp>
                  </a:graphicData>
                </a:graphic>
              </wp:anchor>
            </w:drawing>
          </mc:Choice>
          <mc:Fallback>
            <w:pict>
              <v:shape id="_x0000_s1026" o:spid="_x0000_s1026" o:spt="62" type="#_x0000_t62" style="position:absolute;left:0pt;margin-left:171pt;margin-top:-64.2pt;height:23.4pt;width:162pt;z-index:251686912;mso-width-relative:page;mso-height-relative:page;" fillcolor="#FFFFFF" filled="t" stroked="t" coordsize="21600,21600" o:gfxdata="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80R0HaAAAA&#10;DAEAAA8AAAAAAAAAAQAgAAAAIgAAAGRycy9kb3ducmV2LnhtbFBLAQIUABQAAAAIAIdO4kDS5Xud&#10;VAIAAL8EAAAOAAAAAAAAAAEAIAAAACkBAABkcnMvZTJvRG9jLnhtbFBLBQYAAAAABgAGAFkBAADv&#10;BQAAAAA=&#10;" adj="-1000,32585,14400">
                <v:fill on="t" focussize="0,0"/>
                <v:stroke color="#000000" joinstyle="miter"/>
                <v:imagedata o:title=""/>
                <o:lock v:ext="edit" aspectratio="f"/>
                <v:textbox>
                  <w:txbxContent>
                    <w:p>
                      <w:r>
                        <w:rPr>
                          <w:rFonts w:hint="eastAsia"/>
                        </w:rPr>
                        <w:t>页眉：宋体小5号，居中</w:t>
                      </w:r>
                    </w:p>
                  </w:txbxContent>
                </v:textbox>
              </v:shape>
            </w:pict>
          </mc:Fallback>
        </mc:AlternateContent>
      </w:r>
      <w:r>
        <w:rPr>
          <w:rFonts w:hint="eastAsia" w:ascii="黑体" w:eastAsia="黑体"/>
          <w:b/>
          <w:sz w:val="32"/>
          <w:szCs w:val="32"/>
        </w:rPr>
        <mc:AlternateContent>
          <mc:Choice Requires="wps">
            <w:drawing>
              <wp:anchor distT="0" distB="0" distL="114300" distR="114300" simplePos="0" relativeHeight="251677696" behindDoc="0" locked="0" layoutInCell="1" allowOverlap="1">
                <wp:simplePos x="0" y="0"/>
                <wp:positionH relativeFrom="column">
                  <wp:posOffset>5097780</wp:posOffset>
                </wp:positionH>
                <wp:positionV relativeFrom="paragraph">
                  <wp:posOffset>-688340</wp:posOffset>
                </wp:positionV>
                <wp:extent cx="1257300" cy="510540"/>
                <wp:effectExtent l="655320" t="5080" r="7620" b="231140"/>
                <wp:wrapNone/>
                <wp:docPr id="15" name="圆角矩形标注 15"/>
                <wp:cNvGraphicFramePr/>
                <a:graphic xmlns:a="http://schemas.openxmlformats.org/drawingml/2006/main">
                  <a:graphicData uri="http://schemas.microsoft.com/office/word/2010/wordprocessingShape">
                    <wps:wsp>
                      <wps:cNvSpPr/>
                      <wps:spPr>
                        <a:xfrm>
                          <a:off x="0" y="0"/>
                          <a:ext cx="1257300" cy="510540"/>
                        </a:xfrm>
                        <a:prstGeom prst="wedgeRoundRectCallout">
                          <a:avLst>
                            <a:gd name="adj1" fmla="val -99393"/>
                            <a:gd name="adj2" fmla="val 89358"/>
                            <a:gd name="adj3" fmla="val 16667"/>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pageBreakBefore w:val="0"/>
                              <w:widowControl w:val="0"/>
                              <w:kinsoku/>
                              <w:wordWrap w:val="0"/>
                              <w:overflowPunct/>
                              <w:topLinePunct w:val="0"/>
                              <w:bidi w:val="0"/>
                              <w:adjustRightInd/>
                              <w:snapToGrid/>
                              <w:textAlignment w:val="auto"/>
                            </w:pPr>
                            <w:r>
                              <w:rPr>
                                <w:rFonts w:eastAsia="黑体"/>
                                <w:szCs w:val="21"/>
                              </w:rPr>
                              <w:t>Time</w:t>
                            </w:r>
                            <w:r>
                              <w:rPr>
                                <w:rFonts w:hint="eastAsia" w:eastAsia="黑体"/>
                                <w:szCs w:val="21"/>
                              </w:rPr>
                              <w:t>s</w:t>
                            </w:r>
                            <w:r>
                              <w:rPr>
                                <w:rFonts w:hint="eastAsia" w:eastAsia="黑体"/>
                                <w:szCs w:val="21"/>
                                <w:lang w:val="en-US" w:eastAsia="zh-CN"/>
                              </w:rPr>
                              <w:t xml:space="preserve"> </w:t>
                            </w:r>
                            <w:r>
                              <w:rPr>
                                <w:rFonts w:eastAsia="黑体"/>
                                <w:szCs w:val="21"/>
                              </w:rPr>
                              <w:t>New Roman</w:t>
                            </w:r>
                            <w:r>
                              <w:rPr>
                                <w:rFonts w:hint="eastAsia"/>
                              </w:rPr>
                              <w:t>三号，居中</w:t>
                            </w:r>
                          </w:p>
                        </w:txbxContent>
                      </wps:txbx>
                      <wps:bodyPr upright="1"/>
                    </wps:wsp>
                  </a:graphicData>
                </a:graphic>
              </wp:anchor>
            </w:drawing>
          </mc:Choice>
          <mc:Fallback>
            <w:pict>
              <v:shape id="_x0000_s1026" o:spid="_x0000_s1026" o:spt="62" type="#_x0000_t62" style="position:absolute;left:0pt;margin-left:401.4pt;margin-top:-54.2pt;height:40.2pt;width:99pt;z-index:251677696;mso-width-relative:page;mso-height-relative:page;" fillcolor="#FFFFFF" filled="t" stroked="t" coordsize="21600,21600" o:gfxdata="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NA7B42QAAAA0B&#10;AAAPAAAAAAAAAAEAIAAAACIAAABkcnMvZG93bnJldi54bWxQSwECFAAUAAAACACHTuJAgnoMVlMC&#10;AAC+BAAADgAAAAAAAAABACAAAAAoAQAAZHJzL2Uyb0RvYy54bWxQSwUGAAAAAAYABgBZAQAA7QUA&#10;AAAA&#10;" adj="-10669,30101,14400">
                <v:fill on="t" focussize="0,0"/>
                <v:stroke color="#000000" joinstyle="miter"/>
                <v:imagedata o:title=""/>
                <o:lock v:ext="edit" aspectratio="f"/>
                <v:textbox>
                  <w:txbxContent>
                    <w:p>
                      <w:pPr>
                        <w:keepNext w:val="0"/>
                        <w:keepLines w:val="0"/>
                        <w:pageBreakBefore w:val="0"/>
                        <w:widowControl w:val="0"/>
                        <w:kinsoku/>
                        <w:wordWrap w:val="0"/>
                        <w:overflowPunct/>
                        <w:topLinePunct w:val="0"/>
                        <w:bidi w:val="0"/>
                        <w:adjustRightInd/>
                        <w:snapToGrid/>
                        <w:textAlignment w:val="auto"/>
                      </w:pPr>
                      <w:r>
                        <w:rPr>
                          <w:rFonts w:eastAsia="黑体"/>
                          <w:szCs w:val="21"/>
                        </w:rPr>
                        <w:t>Time</w:t>
                      </w:r>
                      <w:r>
                        <w:rPr>
                          <w:rFonts w:hint="eastAsia" w:eastAsia="黑体"/>
                          <w:szCs w:val="21"/>
                        </w:rPr>
                        <w:t>s</w:t>
                      </w:r>
                      <w:r>
                        <w:rPr>
                          <w:rFonts w:hint="eastAsia" w:eastAsia="黑体"/>
                          <w:szCs w:val="21"/>
                          <w:lang w:val="en-US" w:eastAsia="zh-CN"/>
                        </w:rPr>
                        <w:t xml:space="preserve"> </w:t>
                      </w:r>
                      <w:r>
                        <w:rPr>
                          <w:rFonts w:eastAsia="黑体"/>
                          <w:szCs w:val="21"/>
                        </w:rPr>
                        <w:t>New Roman</w:t>
                      </w:r>
                      <w:r>
                        <w:rPr>
                          <w:rFonts w:hint="eastAsia"/>
                        </w:rPr>
                        <w:t>三号，居中</w:t>
                      </w:r>
                    </w:p>
                  </w:txbxContent>
                </v:textbox>
              </v:shape>
            </w:pict>
          </mc:Fallback>
        </mc:AlternateContent>
      </w:r>
      <w:r>
        <w:rPr>
          <w:rFonts w:hint="default" w:ascii="Times New Roman" w:hAnsi="Times New Roman" w:cs="Times New Roman"/>
          <w:b/>
          <w:bCs/>
          <w:sz w:val="32"/>
          <w:szCs w:val="32"/>
          <w:lang w:val="en-US" w:eastAsia="zh-CN"/>
        </w:rPr>
        <w:t>B&amp;B renovation design of  Cishidi in Cixi City, Fangjiahetou village</w:t>
      </w:r>
    </w:p>
    <w:p>
      <w:pPr>
        <w:keepNext w:val="0"/>
        <w:keepLines w:val="0"/>
        <w:pageBreakBefore w:val="0"/>
        <w:widowControl/>
        <w:kinsoku/>
        <w:wordWrap/>
        <w:overflowPunct/>
        <w:topLinePunct w:val="0"/>
        <w:autoSpaceDE/>
        <w:autoSpaceDN/>
        <w:bidi w:val="0"/>
        <w:adjustRightInd/>
        <w:snapToGrid/>
        <w:spacing w:line="400" w:lineRule="exact"/>
        <w:ind w:firstLine="402" w:firstLineChars="200"/>
        <w:jc w:val="left"/>
        <w:textAlignment w:val="auto"/>
        <w:rPr>
          <w:rFonts w:hint="eastAsia" w:ascii="Times New Roman" w:hAnsi="Times New Roman" w:eastAsia="宋体" w:cs="Times New Roman"/>
          <w:b w:val="0"/>
          <w:bCs w:val="0"/>
          <w:color w:val="000000"/>
          <w:kern w:val="0"/>
          <w:sz w:val="21"/>
          <w:szCs w:val="21"/>
          <w:lang w:val="en-US" w:eastAsia="zh-CN" w:bidi="ar"/>
        </w:rPr>
      </w:pPr>
      <w:r>
        <w:rPr>
          <w:rStyle w:val="20"/>
          <w:rFonts w:hint="eastAsia"/>
          <w:b/>
          <w:color w:val="000000"/>
          <w:szCs w:val="21"/>
        </w:rPr>
        <mc:AlternateContent>
          <mc:Choice Requires="wps">
            <w:drawing>
              <wp:anchor distT="0" distB="0" distL="114300" distR="114300" simplePos="0" relativeHeight="251678720" behindDoc="0" locked="0" layoutInCell="1" allowOverlap="1">
                <wp:simplePos x="0" y="0"/>
                <wp:positionH relativeFrom="column">
                  <wp:posOffset>5029200</wp:posOffset>
                </wp:positionH>
                <wp:positionV relativeFrom="paragraph">
                  <wp:posOffset>1051560</wp:posOffset>
                </wp:positionV>
                <wp:extent cx="1257300" cy="610235"/>
                <wp:effectExtent l="864870" t="4445" r="11430" b="10160"/>
                <wp:wrapNone/>
                <wp:docPr id="17" name="圆角矩形标注 17"/>
                <wp:cNvGraphicFramePr/>
                <a:graphic xmlns:a="http://schemas.openxmlformats.org/drawingml/2006/main">
                  <a:graphicData uri="http://schemas.microsoft.com/office/word/2010/wordprocessingShape">
                    <wps:wsp>
                      <wps:cNvSpPr/>
                      <wps:spPr>
                        <a:xfrm>
                          <a:off x="0" y="0"/>
                          <a:ext cx="1257300" cy="610235"/>
                        </a:xfrm>
                        <a:prstGeom prst="wedgeRoundRectCallout">
                          <a:avLst>
                            <a:gd name="adj1" fmla="val -115757"/>
                            <a:gd name="adj2" fmla="val 42034"/>
                            <a:gd name="adj3" fmla="val 16667"/>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pageBreakBefore w:val="0"/>
                              <w:widowControl w:val="0"/>
                              <w:kinsoku/>
                              <w:wordWrap w:val="0"/>
                              <w:overflowPunct/>
                              <w:topLinePunct w:val="0"/>
                              <w:autoSpaceDE w:val="0"/>
                              <w:autoSpaceDN w:val="0"/>
                              <w:bidi w:val="0"/>
                              <w:adjustRightInd w:val="0"/>
                              <w:snapToGrid/>
                              <w:textAlignment w:val="auto"/>
                              <w:rPr>
                                <w:rFonts w:eastAsia="黑体"/>
                                <w:szCs w:val="21"/>
                              </w:rPr>
                            </w:pPr>
                            <w:r>
                              <w:rPr>
                                <w:rFonts w:eastAsia="黑体"/>
                                <w:szCs w:val="21"/>
                              </w:rPr>
                              <w:t>Time</w:t>
                            </w:r>
                            <w:r>
                              <w:rPr>
                                <w:rFonts w:hint="eastAsia" w:eastAsia="黑体"/>
                                <w:szCs w:val="21"/>
                              </w:rPr>
                              <w:t>s</w:t>
                            </w:r>
                            <w:r>
                              <w:rPr>
                                <w:rFonts w:eastAsia="黑体"/>
                                <w:szCs w:val="21"/>
                              </w:rPr>
                              <w:t xml:space="preserve"> New Roman</w:t>
                            </w:r>
                            <w:r>
                              <w:rPr>
                                <w:rFonts w:hint="eastAsia" w:eastAsia="黑体"/>
                                <w:szCs w:val="21"/>
                              </w:rPr>
                              <w:t>五号</w:t>
                            </w:r>
                          </w:p>
                          <w:p/>
                        </w:txbxContent>
                      </wps:txbx>
                      <wps:bodyPr upright="1"/>
                    </wps:wsp>
                  </a:graphicData>
                </a:graphic>
              </wp:anchor>
            </w:drawing>
          </mc:Choice>
          <mc:Fallback>
            <w:pict>
              <v:shape id="_x0000_s1026" o:spid="_x0000_s1026" o:spt="62" type="#_x0000_t62" style="position:absolute;left:0pt;margin-left:396pt;margin-top:82.8pt;height:48.05pt;width:99pt;z-index:251678720;mso-width-relative:page;mso-height-relative:page;" fillcolor="#FFFFFF" filled="t" stroked="t" coordsize="21600,21600" o:gfxdata="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Afh7rYAAAA&#10;CwEAAA8AAAAAAAAAAQAgAAAAIgAAAGRycy9kb3ducmV2LnhtbFBLAQIUABQAAAAIAIdO4kADPUiR&#10;VgIAAL8EAAAOAAAAAAAAAAEAIAAAACcBAABkcnMvZTJvRG9jLnhtbFBLBQYAAAAABgAGAFkBAADv&#10;BQAAAAA=&#10;" adj="-14204,19879,14400">
                <v:fill on="t" focussize="0,0"/>
                <v:stroke color="#000000" joinstyle="miter"/>
                <v:imagedata o:title=""/>
                <o:lock v:ext="edit" aspectratio="f"/>
                <v:textbox>
                  <w:txbxContent>
                    <w:p>
                      <w:pPr>
                        <w:keepNext w:val="0"/>
                        <w:keepLines w:val="0"/>
                        <w:pageBreakBefore w:val="0"/>
                        <w:widowControl w:val="0"/>
                        <w:kinsoku/>
                        <w:wordWrap w:val="0"/>
                        <w:overflowPunct/>
                        <w:topLinePunct w:val="0"/>
                        <w:autoSpaceDE w:val="0"/>
                        <w:autoSpaceDN w:val="0"/>
                        <w:bidi w:val="0"/>
                        <w:adjustRightInd w:val="0"/>
                        <w:snapToGrid/>
                        <w:textAlignment w:val="auto"/>
                        <w:rPr>
                          <w:rFonts w:eastAsia="黑体"/>
                          <w:szCs w:val="21"/>
                        </w:rPr>
                      </w:pPr>
                      <w:r>
                        <w:rPr>
                          <w:rFonts w:eastAsia="黑体"/>
                          <w:szCs w:val="21"/>
                        </w:rPr>
                        <w:t>Time</w:t>
                      </w:r>
                      <w:r>
                        <w:rPr>
                          <w:rFonts w:hint="eastAsia" w:eastAsia="黑体"/>
                          <w:szCs w:val="21"/>
                        </w:rPr>
                        <w:t>s</w:t>
                      </w:r>
                      <w:r>
                        <w:rPr>
                          <w:rFonts w:eastAsia="黑体"/>
                          <w:szCs w:val="21"/>
                        </w:rPr>
                        <w:t xml:space="preserve"> New Roman</w:t>
                      </w:r>
                      <w:r>
                        <w:rPr>
                          <w:rFonts w:hint="eastAsia" w:eastAsia="黑体"/>
                          <w:szCs w:val="21"/>
                        </w:rPr>
                        <w:t>五号</w:t>
                      </w:r>
                    </w:p>
                    <w:p/>
                  </w:txbxContent>
                </v:textbox>
              </v:shape>
            </w:pict>
          </mc:Fallback>
        </mc:AlternateContent>
      </w:r>
      <w:r>
        <w:rPr>
          <w:rStyle w:val="20"/>
          <w:b/>
          <w:color w:val="000000"/>
          <w:szCs w:val="21"/>
        </w:rPr>
        <w:t>Abstract:</w:t>
      </w:r>
      <w:r>
        <w:rPr>
          <w:rFonts w:hint="default" w:ascii="Times New Roman" w:hAnsi="Times New Roman" w:eastAsia="宋体" w:cs="Times New Roman"/>
          <w:b w:val="0"/>
          <w:bCs w:val="0"/>
          <w:color w:val="000000"/>
          <w:kern w:val="0"/>
          <w:sz w:val="21"/>
          <w:szCs w:val="21"/>
          <w:lang w:val="en-US" w:eastAsia="zh-CN" w:bidi="ar"/>
        </w:rPr>
        <w:t>With the development of contemporary rural tourism, the construction of rural b &amp; B has been in full swing in recent years, and traditional residential buildings have natural advantages in the transformation into boutique B &amp; B, and the collision of its historical and simple atmosphere and modern buildings often become the</w:t>
      </w:r>
      <w:r>
        <w:rPr>
          <w:rFonts w:hint="eastAsia" w:ascii="Times New Roman" w:hAnsi="Times New Roman" w:eastAsia="宋体" w:cs="Times New Roman"/>
          <w:b w:val="0"/>
          <w:bCs w:val="0"/>
          <w:color w:val="000000"/>
          <w:kern w:val="0"/>
          <w:sz w:val="21"/>
          <w:szCs w:val="21"/>
          <w:lang w:val="en-US" w:eastAsia="zh-CN" w:bidi="ar"/>
        </w:rPr>
        <w:t xml:space="preserve"> prominent characteristics of B &amp; B. How to protect the traditional residential buildings under the premise of meet the requirements of modern boutique home function is the traditional dwellings for modern boutique home of the most outstanding problems, the design aims to fully research surveying and mapping </w:t>
      </w:r>
      <w:r>
        <w:rPr>
          <w:rFonts w:hint="eastAsia" w:eastAsia="宋体" w:cs="Times New Roman"/>
          <w:b w:val="0"/>
          <w:bCs w:val="0"/>
          <w:color w:val="000000"/>
          <w:kern w:val="0"/>
          <w:sz w:val="21"/>
          <w:szCs w:val="21"/>
          <w:lang w:val="en-US" w:eastAsia="zh-CN" w:bidi="ar"/>
        </w:rPr>
        <w:t>C</w:t>
      </w:r>
      <w:r>
        <w:rPr>
          <w:rFonts w:hint="eastAsia" w:ascii="Times New Roman" w:hAnsi="Times New Roman" w:eastAsia="宋体" w:cs="Times New Roman"/>
          <w:b w:val="0"/>
          <w:bCs w:val="0"/>
          <w:color w:val="000000"/>
          <w:kern w:val="0"/>
          <w:sz w:val="21"/>
          <w:szCs w:val="21"/>
          <w:lang w:val="en-US" w:eastAsia="zh-CN" w:bidi="ar"/>
        </w:rPr>
        <w:t>ixi city home river head village history, on the basis of the traditional residential study, the wooden characteristics and the status quo, put forward the feasibility of the local traditional residential characteristics of historical elements extraction and abstraction, the continuation of the local cultural landscape and regional memory.</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2" w:firstLineChars="200"/>
        <w:jc w:val="left"/>
        <w:textAlignment w:val="auto"/>
        <w:rPr>
          <w:rFonts w:hint="default" w:ascii="Times New Roman" w:hAnsi="Times New Roman" w:eastAsia="宋体" w:cs="Times New Roman"/>
          <w:color w:val="000000"/>
          <w:kern w:val="0"/>
          <w:sz w:val="21"/>
          <w:szCs w:val="21"/>
          <w:lang w:val="en-US" w:eastAsia="zh-CN" w:bidi="ar"/>
        </w:rPr>
        <w:sectPr>
          <w:footerReference r:id="rId9" w:type="default"/>
          <w:pgSz w:w="11906" w:h="16838"/>
          <w:pgMar w:top="1531" w:right="1531" w:bottom="1531" w:left="1531" w:header="1020" w:footer="1049" w:gutter="0"/>
          <w:pgNumType w:fmt="upperRoman"/>
          <w:cols w:space="425" w:num="1"/>
          <w:docGrid w:type="lines" w:linePitch="312" w:charSpace="0"/>
        </w:sectPr>
      </w:pPr>
      <w:r>
        <w:rPr>
          <w:rStyle w:val="20"/>
          <w:rFonts w:hint="eastAsia"/>
          <w:b/>
          <w:color w:val="000000"/>
          <w:szCs w:val="21"/>
        </w:rPr>
        <mc:AlternateContent>
          <mc:Choice Requires="wps">
            <w:drawing>
              <wp:anchor distT="0" distB="0" distL="114300" distR="114300" simplePos="0" relativeHeight="251676672" behindDoc="0" locked="0" layoutInCell="1" allowOverlap="1">
                <wp:simplePos x="0" y="0"/>
                <wp:positionH relativeFrom="column">
                  <wp:posOffset>4488180</wp:posOffset>
                </wp:positionH>
                <wp:positionV relativeFrom="paragraph">
                  <wp:posOffset>515620</wp:posOffset>
                </wp:positionV>
                <wp:extent cx="1600200" cy="495300"/>
                <wp:effectExtent l="586105" t="318135" r="8255" b="9525"/>
                <wp:wrapNone/>
                <wp:docPr id="14" name="圆角矩形标注 14"/>
                <wp:cNvGraphicFramePr/>
                <a:graphic xmlns:a="http://schemas.openxmlformats.org/drawingml/2006/main">
                  <a:graphicData uri="http://schemas.microsoft.com/office/word/2010/wordprocessingShape">
                    <wps:wsp>
                      <wps:cNvSpPr/>
                      <wps:spPr>
                        <a:xfrm>
                          <a:off x="0" y="0"/>
                          <a:ext cx="1600200" cy="495300"/>
                        </a:xfrm>
                        <a:prstGeom prst="wedgeRoundRectCallout">
                          <a:avLst>
                            <a:gd name="adj1" fmla="val -84285"/>
                            <a:gd name="adj2" fmla="val -111410"/>
                            <a:gd name="adj3" fmla="val 16667"/>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rPr>
                                <w:rFonts w:eastAsia="黑体"/>
                                <w:szCs w:val="21"/>
                              </w:rPr>
                            </w:pPr>
                            <w:r>
                              <w:rPr>
                                <w:rFonts w:eastAsia="黑体"/>
                                <w:szCs w:val="21"/>
                              </w:rPr>
                              <w:t>Time</w:t>
                            </w:r>
                            <w:r>
                              <w:rPr>
                                <w:rFonts w:hint="eastAsia" w:eastAsia="黑体"/>
                                <w:szCs w:val="21"/>
                              </w:rPr>
                              <w:t>s</w:t>
                            </w:r>
                            <w:r>
                              <w:rPr>
                                <w:rFonts w:eastAsia="黑体"/>
                                <w:szCs w:val="21"/>
                              </w:rPr>
                              <w:t xml:space="preserve"> New Roman</w:t>
                            </w:r>
                            <w:r>
                              <w:rPr>
                                <w:rFonts w:hint="eastAsia" w:eastAsia="黑体"/>
                                <w:szCs w:val="21"/>
                              </w:rPr>
                              <w:t>五号</w:t>
                            </w:r>
                            <w:r>
                              <w:rPr>
                                <w:rFonts w:hint="eastAsia" w:ascii="宋体" w:hAnsi="宋体"/>
                                <w:szCs w:val="21"/>
                              </w:rPr>
                              <w:t>，关键词用逗号间隔</w:t>
                            </w:r>
                          </w:p>
                          <w:p>
                            <w:pPr>
                              <w:autoSpaceDE w:val="0"/>
                              <w:autoSpaceDN w:val="0"/>
                              <w:adjustRightInd w:val="0"/>
                            </w:pPr>
                            <w:r>
                              <w:rPr>
                                <w:rFonts w:eastAsia="黑体"/>
                                <w:szCs w:val="21"/>
                              </w:rPr>
                              <w:t>E</w:t>
                            </w:r>
                            <w:r>
                              <w:rPr>
                                <w:rFonts w:hint="eastAsia" w:eastAsia="黑体"/>
                                <w:szCs w:val="21"/>
                              </w:rPr>
                              <w:t xml:space="preserve">t </w:t>
                            </w:r>
                          </w:p>
                        </w:txbxContent>
                      </wps:txbx>
                      <wps:bodyPr upright="1"/>
                    </wps:wsp>
                  </a:graphicData>
                </a:graphic>
              </wp:anchor>
            </w:drawing>
          </mc:Choice>
          <mc:Fallback>
            <w:pict>
              <v:shape id="_x0000_s1026" o:spid="_x0000_s1026" o:spt="62" type="#_x0000_t62" style="position:absolute;left:0pt;margin-left:353.4pt;margin-top:40.6pt;height:39pt;width:126pt;z-index:251676672;mso-width-relative:page;mso-height-relative:page;" fillcolor="#FFFFFF" filled="t" stroked="t" coordsize="21600,21600" o:gfxdata="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P6FqNtkAAAAK&#10;AQAADwAAAAAAAAABACAAAAAiAAAAZHJzL2Rvd25yZXYueG1sUEsBAhQAFAAAAAgAh07iQD7JAdlU&#10;AgAAwAQAAA4AAAAAAAAAAQAgAAAAKAEAAGRycy9lMm9Eb2MueG1sUEsFBgAAAAAGAAYAWQEAAO4F&#10;AAAAAA==&#10;" adj="-7406,-13265,14400">
                <v:fill on="t" focussize="0,0"/>
                <v:stroke color="#000000" joinstyle="miter"/>
                <v:imagedata o:title=""/>
                <o:lock v:ext="edit" aspectratio="f"/>
                <v:textbox>
                  <w:txbxContent>
                    <w:p>
                      <w:pPr>
                        <w:autoSpaceDE w:val="0"/>
                        <w:autoSpaceDN w:val="0"/>
                        <w:adjustRightInd w:val="0"/>
                        <w:rPr>
                          <w:rFonts w:eastAsia="黑体"/>
                          <w:szCs w:val="21"/>
                        </w:rPr>
                      </w:pPr>
                      <w:r>
                        <w:rPr>
                          <w:rFonts w:eastAsia="黑体"/>
                          <w:szCs w:val="21"/>
                        </w:rPr>
                        <w:t>Time</w:t>
                      </w:r>
                      <w:r>
                        <w:rPr>
                          <w:rFonts w:hint="eastAsia" w:eastAsia="黑体"/>
                          <w:szCs w:val="21"/>
                        </w:rPr>
                        <w:t>s</w:t>
                      </w:r>
                      <w:r>
                        <w:rPr>
                          <w:rFonts w:eastAsia="黑体"/>
                          <w:szCs w:val="21"/>
                        </w:rPr>
                        <w:t xml:space="preserve"> New Roman</w:t>
                      </w:r>
                      <w:r>
                        <w:rPr>
                          <w:rFonts w:hint="eastAsia" w:eastAsia="黑体"/>
                          <w:szCs w:val="21"/>
                        </w:rPr>
                        <w:t>五号</w:t>
                      </w:r>
                      <w:r>
                        <w:rPr>
                          <w:rFonts w:hint="eastAsia" w:ascii="宋体" w:hAnsi="宋体"/>
                          <w:szCs w:val="21"/>
                        </w:rPr>
                        <w:t>，关键词用逗号间隔</w:t>
                      </w:r>
                    </w:p>
                    <w:p>
                      <w:pPr>
                        <w:autoSpaceDE w:val="0"/>
                        <w:autoSpaceDN w:val="0"/>
                        <w:adjustRightInd w:val="0"/>
                      </w:pPr>
                      <w:r>
                        <w:rPr>
                          <w:rFonts w:eastAsia="黑体"/>
                          <w:szCs w:val="21"/>
                        </w:rPr>
                        <w:t>E</w:t>
                      </w:r>
                      <w:r>
                        <w:rPr>
                          <w:rFonts w:hint="eastAsia" w:eastAsia="黑体"/>
                          <w:szCs w:val="21"/>
                        </w:rPr>
                        <w:t xml:space="preserve">t </w:t>
                      </w:r>
                    </w:p>
                  </w:txbxContent>
                </v:textbox>
              </v:shape>
            </w:pict>
          </mc:Fallback>
        </mc:AlternateContent>
      </w:r>
      <w:r>
        <w:rPr>
          <w:rStyle w:val="20"/>
          <w:b/>
          <w:color w:val="000000"/>
          <w:szCs w:val="21"/>
        </w:rPr>
        <w:t>Key words:</w:t>
      </w:r>
      <w:r>
        <w:rPr>
          <w:rStyle w:val="20"/>
          <w:rFonts w:hint="default"/>
          <w:b/>
          <w:color w:val="000000"/>
          <w:szCs w:val="21"/>
          <w:lang w:val="en-US" w:eastAsia="zh-CN"/>
        </w:rPr>
        <w:t xml:space="preserve"> </w:t>
      </w:r>
      <w:r>
        <w:rPr>
          <w:rFonts w:hint="eastAsia" w:ascii="Times New Roman" w:hAnsi="Times New Roman" w:eastAsia="宋体" w:cs="Times New Roman"/>
          <w:b w:val="0"/>
          <w:bCs w:val="0"/>
          <w:color w:val="000000"/>
          <w:kern w:val="0"/>
          <w:sz w:val="21"/>
          <w:szCs w:val="21"/>
          <w:lang w:val="en-US" w:eastAsia="zh-CN" w:bidi="ar"/>
        </w:rPr>
        <w:t>t</w:t>
      </w:r>
      <w:r>
        <w:rPr>
          <w:rFonts w:hint="default" w:ascii="Times New Roman" w:hAnsi="Times New Roman" w:eastAsia="宋体" w:cs="Times New Roman"/>
          <w:b w:val="0"/>
          <w:bCs w:val="0"/>
          <w:color w:val="000000"/>
          <w:kern w:val="0"/>
          <w:sz w:val="21"/>
          <w:szCs w:val="21"/>
          <w:lang w:val="en-US" w:eastAsia="zh-CN" w:bidi="ar"/>
        </w:rPr>
        <w:t>raditiona</w:t>
      </w:r>
      <w:r>
        <w:rPr>
          <w:rFonts w:hint="default" w:ascii="Times New Roman" w:hAnsi="Times New Roman" w:eastAsia="宋体" w:cs="Times New Roman"/>
          <w:color w:val="000000"/>
          <w:kern w:val="0"/>
          <w:sz w:val="21"/>
          <w:szCs w:val="21"/>
          <w:lang w:val="en-US" w:eastAsia="zh-CN" w:bidi="ar"/>
        </w:rPr>
        <w:t>l dwellings</w:t>
      </w:r>
      <w:r>
        <w:rPr>
          <w:rFonts w:hint="eastAsia"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 renovation design</w:t>
      </w:r>
      <w:r>
        <w:rPr>
          <w:rFonts w:hint="eastAsia"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boutique homestay</w:t>
      </w:r>
      <w:r>
        <w:rPr>
          <w:rFonts w:hint="eastAsia" w:ascii="黑体" w:eastAsia="黑体"/>
          <w:b/>
          <w:sz w:val="21"/>
          <w:szCs w:val="21"/>
        </w:rPr>
        <mc:AlternateContent>
          <mc:Choice Requires="wps">
            <w:drawing>
              <wp:anchor distT="0" distB="0" distL="114300" distR="114300" simplePos="0" relativeHeight="251682816" behindDoc="0" locked="0" layoutInCell="1" allowOverlap="1">
                <wp:simplePos x="0" y="0"/>
                <wp:positionH relativeFrom="column">
                  <wp:posOffset>3093720</wp:posOffset>
                </wp:positionH>
                <wp:positionV relativeFrom="paragraph">
                  <wp:posOffset>5019040</wp:posOffset>
                </wp:positionV>
                <wp:extent cx="2171700" cy="297180"/>
                <wp:effectExtent l="190500" t="4445" r="15240" b="460375"/>
                <wp:wrapNone/>
                <wp:docPr id="23" name="圆角矩形标注 23"/>
                <wp:cNvGraphicFramePr/>
                <a:graphic xmlns:a="http://schemas.openxmlformats.org/drawingml/2006/main">
                  <a:graphicData uri="http://schemas.microsoft.com/office/word/2010/wordprocessingShape">
                    <wps:wsp>
                      <wps:cNvSpPr/>
                      <wps:spPr>
                        <a:xfrm>
                          <a:off x="0" y="0"/>
                          <a:ext cx="2171700" cy="297180"/>
                        </a:xfrm>
                        <a:prstGeom prst="wedgeRoundRectCallout">
                          <a:avLst>
                            <a:gd name="adj1" fmla="val -57543"/>
                            <a:gd name="adj2" fmla="val 198290"/>
                            <a:gd name="adj3" fmla="val 16667"/>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罗马数字页码</w:t>
                            </w:r>
                          </w:p>
                        </w:txbxContent>
                      </wps:txbx>
                      <wps:bodyPr upright="1"/>
                    </wps:wsp>
                  </a:graphicData>
                </a:graphic>
              </wp:anchor>
            </w:drawing>
          </mc:Choice>
          <mc:Fallback>
            <w:pict>
              <v:shape id="_x0000_s1026" o:spid="_x0000_s1026" o:spt="62" type="#_x0000_t62" style="position:absolute;left:0pt;margin-left:243.6pt;margin-top:395.2pt;height:23.4pt;width:171pt;z-index:251682816;mso-width-relative:page;mso-height-relative:page;" fillcolor="#FFFFFF" filled="t" stroked="t" coordsize="21600,21600" o:gfxdata="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ye758toA&#10;AAALAQAADwAAAAAAAAABACAAAAAiAAAAZHJzL2Rvd25yZXYueG1sUEsBAhQAFAAAAAgAh07iQIGF&#10;7nlWAgAAvwQAAA4AAAAAAAAAAQAgAAAAKQEAAGRycy9lMm9Eb2MueG1sUEsFBgAAAAAGAAYAWQEA&#10;APEFAAAAAA==&#10;" adj="-1629,53631,1440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罗马数字页码</w:t>
                      </w:r>
                    </w:p>
                  </w:txbxContent>
                </v:textbox>
              </v:shape>
            </w:pict>
          </mc:Fallback>
        </mc:AlternateContent>
      </w:r>
    </w:p>
    <w:p>
      <w:pPr>
        <w:pStyle w:val="2"/>
        <w:bidi w:val="0"/>
        <w:jc w:val="center"/>
        <w:rPr>
          <w:rFonts w:hint="eastAsia"/>
        </w:rPr>
      </w:pPr>
      <w:bookmarkStart w:id="4" w:name="_Toc3463"/>
      <w:bookmarkStart w:id="5" w:name="_Toc3183"/>
      <w:bookmarkStart w:id="6" w:name="_Toc31528"/>
      <w:r>
        <w:rPr>
          <w:rFonts w:hint="eastAsia" w:ascii="黑体" w:eastAsia="黑体"/>
          <w:b/>
          <w:sz w:val="32"/>
          <w:szCs w:val="32"/>
        </w:rPr>
        <mc:AlternateContent>
          <mc:Choice Requires="wps">
            <w:drawing>
              <wp:anchor distT="0" distB="0" distL="114300" distR="114300" simplePos="0" relativeHeight="251670528" behindDoc="0" locked="0" layoutInCell="1" allowOverlap="1">
                <wp:simplePos x="0" y="0"/>
                <wp:positionH relativeFrom="column">
                  <wp:posOffset>4213860</wp:posOffset>
                </wp:positionH>
                <wp:positionV relativeFrom="paragraph">
                  <wp:posOffset>-868680</wp:posOffset>
                </wp:positionV>
                <wp:extent cx="2171700" cy="533400"/>
                <wp:effectExtent l="428625" t="4445" r="5715" b="86995"/>
                <wp:wrapNone/>
                <wp:docPr id="5" name="圆角矩形标注 5"/>
                <wp:cNvGraphicFramePr/>
                <a:graphic xmlns:a="http://schemas.openxmlformats.org/drawingml/2006/main">
                  <a:graphicData uri="http://schemas.microsoft.com/office/word/2010/wordprocessingShape">
                    <wps:wsp>
                      <wps:cNvSpPr/>
                      <wps:spPr>
                        <a:xfrm>
                          <a:off x="0" y="0"/>
                          <a:ext cx="2171700" cy="533400"/>
                        </a:xfrm>
                        <a:prstGeom prst="wedgeRoundRectCallout">
                          <a:avLst>
                            <a:gd name="adj1" fmla="val -68245"/>
                            <a:gd name="adj2" fmla="val 60897"/>
                            <a:gd name="adj3" fmla="val 16667"/>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页眉：宋体小5号，居中</w:t>
                            </w:r>
                          </w:p>
                          <w:p>
                            <w:pPr>
                              <w:rPr>
                                <w:rFonts w:hint="default" w:eastAsia="宋体"/>
                                <w:lang w:val="en-US" w:eastAsia="zh-CN"/>
                              </w:rPr>
                            </w:pPr>
                            <w:r>
                              <w:rPr>
                                <w:rFonts w:hint="eastAsia"/>
                                <w:lang w:val="en-US" w:eastAsia="zh-CN"/>
                              </w:rPr>
                              <w:t>页眉文字以此为准</w:t>
                            </w:r>
                          </w:p>
                        </w:txbxContent>
                      </wps:txbx>
                      <wps:bodyPr upright="1"/>
                    </wps:wsp>
                  </a:graphicData>
                </a:graphic>
              </wp:anchor>
            </w:drawing>
          </mc:Choice>
          <mc:Fallback>
            <w:pict>
              <v:shape id="_x0000_s1026" o:spid="_x0000_s1026" o:spt="62" type="#_x0000_t62" style="position:absolute;left:0pt;margin-left:331.8pt;margin-top:-68.4pt;height:42pt;width:171pt;z-index:251670528;mso-width-relative:page;mso-height-relative:page;" fillcolor="#FFFFFF" filled="t" stroked="t" coordsize="21600,21600" o:gfxdata="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c6pyDaAAAA&#10;DQEAAA8AAAAAAAAAAQAgAAAAIgAAAGRycy9kb3ducmV2LnhtbFBLAQIUABQAAAAIAIdO4kDuj4L3&#10;VAIAALwEAAAOAAAAAAAAAAEAIAAAACkBAABkcnMvZTJvRG9jLnhtbFBLBQYAAAAABgAGAFkBAADv&#10;BQAAAAA=&#10;" adj="-3941,23954,14400">
                <v:fill on="t" focussize="0,0"/>
                <v:stroke color="#000000" joinstyle="miter"/>
                <v:imagedata o:title=""/>
                <o:lock v:ext="edit" aspectratio="f"/>
                <v:textbox>
                  <w:txbxContent>
                    <w:p>
                      <w:r>
                        <w:rPr>
                          <w:rFonts w:hint="eastAsia"/>
                        </w:rPr>
                        <w:t>页眉：宋体小5号，居中</w:t>
                      </w:r>
                    </w:p>
                    <w:p>
                      <w:pPr>
                        <w:rPr>
                          <w:rFonts w:hint="default" w:eastAsia="宋体"/>
                          <w:lang w:val="en-US" w:eastAsia="zh-CN"/>
                        </w:rPr>
                      </w:pPr>
                      <w:r>
                        <w:rPr>
                          <w:rFonts w:hint="eastAsia"/>
                          <w:lang w:val="en-US" w:eastAsia="zh-CN"/>
                        </w:rPr>
                        <w:t>页眉文字以此为准</w:t>
                      </w:r>
                    </w:p>
                  </w:txbxContent>
                </v:textbox>
              </v:shape>
            </w:pict>
          </mc:Fallback>
        </mc:AlternateContent>
      </w:r>
      <w:r>
        <w:rPr>
          <w:rFonts w:hint="eastAsia" w:ascii="黑体" w:eastAsia="黑体"/>
          <w:b/>
          <w:sz w:val="32"/>
          <w:szCs w:val="32"/>
        </w:rPr>
        <mc:AlternateContent>
          <mc:Choice Requires="wps">
            <w:drawing>
              <wp:anchor distT="0" distB="0" distL="114300" distR="114300" simplePos="0" relativeHeight="251667456" behindDoc="0" locked="0" layoutInCell="1" allowOverlap="1">
                <wp:simplePos x="0" y="0"/>
                <wp:positionH relativeFrom="column">
                  <wp:posOffset>4091940</wp:posOffset>
                </wp:positionH>
                <wp:positionV relativeFrom="paragraph">
                  <wp:posOffset>363220</wp:posOffset>
                </wp:positionV>
                <wp:extent cx="2171700" cy="769620"/>
                <wp:effectExtent l="772795" t="4445" r="12065" b="18415"/>
                <wp:wrapNone/>
                <wp:docPr id="16" name="圆角矩形标注 16"/>
                <wp:cNvGraphicFramePr/>
                <a:graphic xmlns:a="http://schemas.openxmlformats.org/drawingml/2006/main">
                  <a:graphicData uri="http://schemas.microsoft.com/office/word/2010/wordprocessingShape">
                    <wps:wsp>
                      <wps:cNvSpPr/>
                      <wps:spPr>
                        <a:xfrm>
                          <a:off x="0" y="0"/>
                          <a:ext cx="2171700" cy="769620"/>
                        </a:xfrm>
                        <a:prstGeom prst="wedgeRoundRectCallout">
                          <a:avLst>
                            <a:gd name="adj1" fmla="val -83859"/>
                            <a:gd name="adj2" fmla="val -36303"/>
                            <a:gd name="adj3" fmla="val 16667"/>
                          </a:avLst>
                        </a:prstGeom>
                        <a:solidFill>
                          <a:srgbClr val="FFFFFF"/>
                        </a:solidFill>
                        <a:ln w="9525" cap="flat" cmpd="sng">
                          <a:solidFill>
                            <a:srgbClr val="000000"/>
                          </a:solidFill>
                          <a:prstDash val="solid"/>
                          <a:miter/>
                          <a:headEnd type="none" w="med" len="med"/>
                          <a:tailEnd type="none" w="med" len="med"/>
                        </a:ln>
                      </wps:spPr>
                      <wps:txbx>
                        <w:txbxContent>
                          <w:p>
                            <w:pPr>
                              <w:rPr>
                                <w:szCs w:val="21"/>
                              </w:rPr>
                            </w:pPr>
                            <w:r>
                              <w:rPr>
                                <w:rFonts w:hint="eastAsia"/>
                                <w:szCs w:val="21"/>
                              </w:rPr>
                              <w:t>标题1：楷体四号加粗，</w:t>
                            </w:r>
                            <w:r>
                              <w:rPr>
                                <w:rFonts w:hint="eastAsia"/>
                                <w:spacing w:val="-8"/>
                                <w:szCs w:val="21"/>
                              </w:rPr>
                              <w:t>序号与文字间空1个汉字字符，</w:t>
                            </w:r>
                            <w:r>
                              <w:rPr>
                                <w:rFonts w:hint="eastAsia"/>
                                <w:szCs w:val="21"/>
                              </w:rPr>
                              <w:t>居中, 段前、段后均为6磅（或1行）</w:t>
                            </w:r>
                          </w:p>
                        </w:txbxContent>
                      </wps:txbx>
                      <wps:bodyPr upright="1"/>
                    </wps:wsp>
                  </a:graphicData>
                </a:graphic>
              </wp:anchor>
            </w:drawing>
          </mc:Choice>
          <mc:Fallback>
            <w:pict>
              <v:shape id="_x0000_s1026" o:spid="_x0000_s1026" o:spt="62" type="#_x0000_t62" style="position:absolute;left:0pt;margin-left:322.2pt;margin-top:28.6pt;height:60.6pt;width:171pt;z-index:251667456;mso-width-relative:page;mso-height-relative:page;" fillcolor="#FFFFFF" filled="t" stroked="t" coordsize="21600,21600" o:gfxdata="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xIKR/YAAAACgEA&#10;AA8AAAAAAAAAAQAgAAAAIgAAAGRycy9kb3ducmV2LnhtbFBLAQIUABQAAAAIAIdO4kDNLwTLUwIA&#10;AL8EAAAOAAAAAAAAAAEAIAAAACcBAABkcnMvZTJvRG9jLnhtbFBLBQYAAAAABgAGAFkBAADsBQAA&#10;AAA=&#10;" adj="-7314,2959,14400">
                <v:fill on="t" focussize="0,0"/>
                <v:stroke color="#000000" joinstyle="miter"/>
                <v:imagedata o:title=""/>
                <o:lock v:ext="edit" aspectratio="f"/>
                <v:textbox>
                  <w:txbxContent>
                    <w:p>
                      <w:pPr>
                        <w:rPr>
                          <w:szCs w:val="21"/>
                        </w:rPr>
                      </w:pPr>
                      <w:r>
                        <w:rPr>
                          <w:rFonts w:hint="eastAsia"/>
                          <w:szCs w:val="21"/>
                        </w:rPr>
                        <w:t>标题1：楷体四号加粗，</w:t>
                      </w:r>
                      <w:r>
                        <w:rPr>
                          <w:rFonts w:hint="eastAsia"/>
                          <w:spacing w:val="-8"/>
                          <w:szCs w:val="21"/>
                        </w:rPr>
                        <w:t>序号与文字间空1个汉字字符，</w:t>
                      </w:r>
                      <w:r>
                        <w:rPr>
                          <w:rFonts w:hint="eastAsia"/>
                          <w:szCs w:val="21"/>
                        </w:rPr>
                        <w:t>居中, 段前、段后均为6磅（或1行）</w:t>
                      </w:r>
                    </w:p>
                  </w:txbxContent>
                </v:textbox>
              </v:shape>
            </w:pict>
          </mc:Fallback>
        </mc:AlternateContent>
      </w:r>
      <w:r>
        <w:rPr>
          <w:rFonts w:hint="eastAsia"/>
        </w:rPr>
        <w:t>1 项目概况</w:t>
      </w:r>
      <w:bookmarkEnd w:id="4"/>
      <w:bookmarkEnd w:id="5"/>
      <w:bookmarkEnd w:id="6"/>
    </w:p>
    <w:p>
      <w:pPr>
        <w:pStyle w:val="3"/>
        <w:bidi w:val="0"/>
        <w:rPr>
          <w:rFonts w:hint="eastAsia"/>
        </w:rPr>
      </w:pPr>
      <w:bookmarkStart w:id="7" w:name="_Toc4216"/>
      <w:bookmarkStart w:id="8" w:name="_Toc27612"/>
      <w:bookmarkStart w:id="9" w:name="_Toc24145"/>
      <w:r>
        <w:rPr>
          <w:rFonts w:hint="eastAsia"/>
        </w:rPr>
        <w:t>1.1 项目背景</w:t>
      </w:r>
      <w:bookmarkEnd w:id="7"/>
      <w:bookmarkEnd w:id="8"/>
      <w:bookmarkEnd w:id="9"/>
    </w:p>
    <w:p>
      <w:pPr>
        <w:spacing w:line="400" w:lineRule="exact"/>
        <w:ind w:firstLine="420" w:firstLineChars="200"/>
        <w:rPr>
          <w:rFonts w:hint="eastAsia" w:ascii="宋体" w:hAnsi="宋体" w:eastAsia="宋体"/>
          <w:szCs w:val="21"/>
        </w:rPr>
      </w:pPr>
      <w:r>
        <w:rPr>
          <w:rFonts w:hint="eastAsia" w:cs="宋体"/>
          <w:szCs w:val="21"/>
          <w:lang w:val="en-US" w:eastAsia="zh-CN"/>
        </w:rPr>
        <mc:AlternateContent>
          <mc:Choice Requires="wps">
            <w:drawing>
              <wp:anchor distT="0" distB="0" distL="114300" distR="114300" simplePos="0" relativeHeight="251684864" behindDoc="0" locked="0" layoutInCell="1" allowOverlap="1">
                <wp:simplePos x="0" y="0"/>
                <wp:positionH relativeFrom="column">
                  <wp:posOffset>1996440</wp:posOffset>
                </wp:positionH>
                <wp:positionV relativeFrom="paragraph">
                  <wp:posOffset>1214755</wp:posOffset>
                </wp:positionV>
                <wp:extent cx="1265555" cy="327660"/>
                <wp:effectExtent l="125730" t="4445" r="10795" b="18415"/>
                <wp:wrapNone/>
                <wp:docPr id="26" name="圆角矩形标注 26"/>
                <wp:cNvGraphicFramePr/>
                <a:graphic xmlns:a="http://schemas.openxmlformats.org/drawingml/2006/main">
                  <a:graphicData uri="http://schemas.microsoft.com/office/word/2010/wordprocessingShape">
                    <wps:wsp>
                      <wps:cNvSpPr/>
                      <wps:spPr>
                        <a:xfrm>
                          <a:off x="0" y="0"/>
                          <a:ext cx="1265555" cy="327660"/>
                        </a:xfrm>
                        <a:prstGeom prst="wedgeRoundRectCallout">
                          <a:avLst>
                            <a:gd name="adj1" fmla="val -58773"/>
                            <a:gd name="adj2" fmla="val -36028"/>
                            <a:gd name="adj3" fmla="val 16667"/>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hAnsi="宋体"/>
                                <w:szCs w:val="21"/>
                                <w:lang w:val="en-US" w:eastAsia="zh-CN"/>
                              </w:rPr>
                              <w:t>中文文献引用</w:t>
                            </w:r>
                          </w:p>
                        </w:txbxContent>
                      </wps:txbx>
                      <wps:bodyPr upright="1"/>
                    </wps:wsp>
                  </a:graphicData>
                </a:graphic>
              </wp:anchor>
            </w:drawing>
          </mc:Choice>
          <mc:Fallback>
            <w:pict>
              <v:shape id="_x0000_s1026" o:spid="_x0000_s1026" o:spt="62" type="#_x0000_t62" style="position:absolute;left:0pt;margin-left:157.2pt;margin-top:95.65pt;height:25.8pt;width:99.65pt;z-index:251684864;mso-width-relative:page;mso-height-relative:page;" fillcolor="#FFFFFF" filled="t" stroked="t" coordsize="21600,21600" o:gfxdata="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1Rni2dkAAAALAQAA&#10;DwAAAAAAAAABACAAAAAiAAAAZHJzL2Rvd25yZXYueG1sUEsBAhQAFAAAAAgAh07iQKJneX1RAgAA&#10;vwQAAA4AAAAAAAAAAQAgAAAAKAEAAGRycy9lMm9Eb2MueG1sUEsFBgAAAAAGAAYAWQEAAOsFAAAA&#10;AA==&#10;" adj="-1895,3018,14400">
                <v:fill on="t" focussize="0,0"/>
                <v:stroke color="#000000" joinstyle="miter"/>
                <v:imagedata o:title=""/>
                <o:lock v:ext="edit" aspectratio="f"/>
                <v:textbox>
                  <w:txbxContent>
                    <w:p>
                      <w:pPr>
                        <w:rPr>
                          <w:rFonts w:hint="default" w:eastAsia="宋体"/>
                          <w:lang w:val="en-US" w:eastAsia="zh-CN"/>
                        </w:rPr>
                      </w:pPr>
                      <w:r>
                        <w:rPr>
                          <w:rFonts w:hint="eastAsia" w:hAnsi="宋体"/>
                          <w:szCs w:val="21"/>
                          <w:lang w:val="en-US" w:eastAsia="zh-CN"/>
                        </w:rPr>
                        <w:t>中文文献引用</w:t>
                      </w:r>
                    </w:p>
                  </w:txbxContent>
                </v:textbox>
              </v:shape>
            </w:pict>
          </mc:Fallback>
        </mc:AlternateContent>
      </w:r>
      <w:r>
        <w:rPr>
          <w:rFonts w:hint="eastAsia" w:cs="宋体"/>
          <w:szCs w:val="21"/>
          <w:lang w:val="en-US" w:eastAsia="zh-CN"/>
        </w:rPr>
        <w:t>传统建筑的改造与再利用是一项日趋自觉的工作，这种自觉首先在于不断增长的保护历史遗产的意识;也在于更理性地考虑老建筑与其即将承担的新功能之间的关系;这种自觉还在于如何为不同现状、不同特征的形形色色的历史片段寻找到现代社会中的新的存在方式。保护、改造与再利用是保存建筑与城市历史的最主要的途径,也是对历史遗产在当代与未来的生活空间中进行重新诠释的一门艺术</w:t>
      </w:r>
      <w:r>
        <w:rPr>
          <w:rFonts w:hint="eastAsia"/>
          <w:color w:val="0070C0"/>
          <w:szCs w:val="21"/>
          <w:lang w:eastAsia="zh-CN"/>
        </w:rPr>
        <w:t>（</w:t>
      </w:r>
      <w:r>
        <w:rPr>
          <w:rFonts w:hint="eastAsia" w:ascii="宋体" w:hAnsi="宋体" w:eastAsia="宋体" w:cs="宋体"/>
          <w:color w:val="0070C0"/>
          <w:lang w:val="en-US" w:eastAsia="zh-CN"/>
        </w:rPr>
        <w:t>露易</w:t>
      </w:r>
      <w:r>
        <w:rPr>
          <w:rFonts w:hint="eastAsia"/>
          <w:color w:val="0070C0"/>
          <w:szCs w:val="21"/>
        </w:rPr>
        <w:t>，200</w:t>
      </w:r>
      <w:r>
        <w:rPr>
          <w:rFonts w:hint="eastAsia"/>
          <w:color w:val="0070C0"/>
          <w:szCs w:val="21"/>
          <w:lang w:val="en-US" w:eastAsia="zh-CN"/>
        </w:rPr>
        <w:t>1</w:t>
      </w:r>
      <w:r>
        <w:rPr>
          <w:rFonts w:hint="eastAsia"/>
          <w:color w:val="0070C0"/>
          <w:szCs w:val="21"/>
          <w:lang w:eastAsia="zh-CN"/>
        </w:rPr>
        <w:t>）</w:t>
      </w:r>
      <w:r>
        <w:rPr>
          <w:rFonts w:hint="eastAsia" w:cs="宋体"/>
          <w:szCs w:val="21"/>
          <w:lang w:val="en-US" w:eastAsia="zh-CN"/>
        </w:rPr>
        <w:t>。</w:t>
      </w:r>
      <w:r>
        <w:rPr>
          <w:rFonts w:hint="eastAsia" w:ascii="宋体" w:hAnsi="宋体" w:eastAsia="宋体"/>
          <w:szCs w:val="21"/>
          <w:lang w:val="en-US" w:eastAsia="zh-CN"/>
        </w:rPr>
        <w:fldChar w:fldCharType="begin"/>
      </w:r>
      <w:r>
        <w:rPr>
          <w:rFonts w:hint="eastAsia" w:ascii="宋体" w:hAnsi="宋体" w:eastAsia="宋体"/>
          <w:szCs w:val="21"/>
          <w:lang w:val="en-US" w:eastAsia="zh-CN"/>
        </w:rPr>
        <w:instrText xml:space="preserve"> REF _Ref29205 \w \h </w:instrText>
      </w:r>
      <w:r>
        <w:rPr>
          <w:rFonts w:hint="eastAsia" w:ascii="宋体" w:hAnsi="宋体" w:eastAsia="宋体"/>
          <w:szCs w:val="21"/>
          <w:lang w:val="en-US" w:eastAsia="zh-CN"/>
        </w:rPr>
        <w:fldChar w:fldCharType="separate"/>
      </w:r>
      <w:r>
        <w:rPr>
          <w:rFonts w:hint="eastAsia" w:ascii="宋体" w:hAnsi="宋体" w:eastAsia="宋体"/>
          <w:szCs w:val="21"/>
          <w:lang w:val="en-US" w:eastAsia="zh-CN"/>
        </w:rPr>
        <w:t></w:t>
      </w:r>
      <w:r>
        <w:rPr>
          <w:rFonts w:hint="eastAsia" w:ascii="宋体" w:hAnsi="宋体" w:eastAsia="宋体"/>
          <w:szCs w:val="21"/>
          <w:lang w:val="en-US" w:eastAsia="zh-CN"/>
        </w:rPr>
        <w:fldChar w:fldCharType="end"/>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rPr>
          <w:rFonts w:hint="eastAsia" w:cs="宋体"/>
          <w:szCs w:val="21"/>
          <w:lang w:val="en-US" w:eastAsia="zh-CN"/>
        </w:rPr>
      </w:pPr>
      <w:r>
        <w:rPr>
          <w:rFonts w:hint="eastAsia" w:cs="宋体"/>
          <w:szCs w:val="21"/>
          <w:lang w:val="en-US" w:eastAsia="zh-CN"/>
        </w:rPr>
        <mc:AlternateContent>
          <mc:Choice Requires="wps">
            <w:drawing>
              <wp:anchor distT="0" distB="0" distL="114300" distR="114300" simplePos="0" relativeHeight="251685888" behindDoc="0" locked="0" layoutInCell="1" allowOverlap="1">
                <wp:simplePos x="0" y="0"/>
                <wp:positionH relativeFrom="column">
                  <wp:posOffset>1699260</wp:posOffset>
                </wp:positionH>
                <wp:positionV relativeFrom="paragraph">
                  <wp:posOffset>1209675</wp:posOffset>
                </wp:positionV>
                <wp:extent cx="1348740" cy="327660"/>
                <wp:effectExtent l="133985" t="4445" r="10795" b="18415"/>
                <wp:wrapNone/>
                <wp:docPr id="27" name="圆角矩形标注 27"/>
                <wp:cNvGraphicFramePr/>
                <a:graphic xmlns:a="http://schemas.openxmlformats.org/drawingml/2006/main">
                  <a:graphicData uri="http://schemas.microsoft.com/office/word/2010/wordprocessingShape">
                    <wps:wsp>
                      <wps:cNvSpPr/>
                      <wps:spPr>
                        <a:xfrm>
                          <a:off x="0" y="0"/>
                          <a:ext cx="1348740" cy="327660"/>
                        </a:xfrm>
                        <a:prstGeom prst="wedgeRoundRectCallout">
                          <a:avLst>
                            <a:gd name="adj1" fmla="val -58773"/>
                            <a:gd name="adj2" fmla="val -36028"/>
                            <a:gd name="adj3" fmla="val 16667"/>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hAnsi="宋体"/>
                                <w:szCs w:val="21"/>
                                <w:lang w:val="en-US" w:eastAsia="zh-CN"/>
                              </w:rPr>
                              <w:t>英文文献引用</w:t>
                            </w:r>
                          </w:p>
                        </w:txbxContent>
                      </wps:txbx>
                      <wps:bodyPr upright="1"/>
                    </wps:wsp>
                  </a:graphicData>
                </a:graphic>
              </wp:anchor>
            </w:drawing>
          </mc:Choice>
          <mc:Fallback>
            <w:pict>
              <v:shape id="_x0000_s1026" o:spid="_x0000_s1026" o:spt="62" type="#_x0000_t62" style="position:absolute;left:0pt;margin-left:133.8pt;margin-top:95.25pt;height:25.8pt;width:106.2pt;z-index:251685888;mso-width-relative:page;mso-height-relative:page;" fillcolor="#FFFFFF" filled="t" stroked="t" coordsize="21600,21600" o:gfxdata="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biaw52AAAAAsB&#10;AAAPAAAAAAAAAAEAIAAAACIAAABkcnMvZG93bnJldi54bWxQSwECFAAUAAAACACHTuJAiGM5h1QC&#10;AAC/BAAADgAAAAAAAAABACAAAAAnAQAAZHJzL2Uyb0RvYy54bWxQSwUGAAAAAAYABgBZAQAA7QUA&#10;AAAA&#10;" adj="-1895,3018,14400">
                <v:fill on="t" focussize="0,0"/>
                <v:stroke color="#000000" joinstyle="miter"/>
                <v:imagedata o:title=""/>
                <o:lock v:ext="edit" aspectratio="f"/>
                <v:textbox>
                  <w:txbxContent>
                    <w:p>
                      <w:pPr>
                        <w:rPr>
                          <w:rFonts w:hint="default" w:eastAsia="宋体"/>
                          <w:lang w:val="en-US" w:eastAsia="zh-CN"/>
                        </w:rPr>
                      </w:pPr>
                      <w:r>
                        <w:rPr>
                          <w:rFonts w:hint="eastAsia" w:hAnsi="宋体"/>
                          <w:szCs w:val="21"/>
                          <w:lang w:val="en-US" w:eastAsia="zh-CN"/>
                        </w:rPr>
                        <w:t>英文文献引用</w:t>
                      </w:r>
                    </w:p>
                  </w:txbxContent>
                </v:textbox>
              </v:shape>
            </w:pict>
          </mc:Fallback>
        </mc:AlternateContent>
      </w:r>
      <w:r>
        <w:rPr>
          <w:rFonts w:hint="eastAsia" w:cs="宋体"/>
          <w:szCs w:val="21"/>
          <w:lang w:val="en-US" w:eastAsia="zh-CN"/>
        </w:rPr>
        <w:t>精品民宿作为一个新的业态,因其个性化的居住体验和富有内涵的文化氛围而备受消费者青睐。随着我国经济的发展,消费者群体消费能力以及消费品质需求的提升,境内外游客和商务人士的不断增加,中国的精品民宿行业在未来有巨大的发展潜力。改造和更新是建筑设计一个永恒的命题。将传统民居建筑改造为精品民宿,能够将旧建筑所蕴含的有价值的信息保存下来,延续场地的历史记忆</w:t>
      </w:r>
      <w:r>
        <w:rPr>
          <w:rFonts w:hint="eastAsia"/>
          <w:color w:val="0070C0"/>
          <w:szCs w:val="21"/>
          <w:lang w:eastAsia="zh-CN"/>
        </w:rPr>
        <w:t>（</w:t>
      </w:r>
      <w:r>
        <w:rPr>
          <w:rFonts w:hint="default" w:ascii="Times New Roman" w:hAnsi="Times New Roman" w:cs="Times New Roman"/>
          <w:color w:val="0070C0"/>
          <w:szCs w:val="21"/>
          <w:lang w:val="en-US" w:eastAsia="zh-CN"/>
        </w:rPr>
        <w:t>Hui Yu</w:t>
      </w:r>
      <w:r>
        <w:rPr>
          <w:rFonts w:hint="eastAsia"/>
          <w:color w:val="0070C0"/>
          <w:szCs w:val="21"/>
        </w:rPr>
        <w:t>，et al.，20</w:t>
      </w:r>
      <w:r>
        <w:rPr>
          <w:rFonts w:hint="eastAsia"/>
          <w:color w:val="0070C0"/>
          <w:szCs w:val="21"/>
          <w:lang w:val="en-US" w:eastAsia="zh-CN"/>
        </w:rPr>
        <w:t>18</w:t>
      </w:r>
      <w:r>
        <w:rPr>
          <w:rFonts w:hint="eastAsia"/>
          <w:color w:val="0070C0"/>
          <w:szCs w:val="21"/>
          <w:lang w:eastAsia="zh-CN"/>
        </w:rPr>
        <w:t>）</w:t>
      </w:r>
      <w:r>
        <w:rPr>
          <w:rFonts w:hint="eastAsia" w:cs="宋体"/>
          <w:szCs w:val="21"/>
          <w:lang w:val="en-US" w:eastAsia="zh-CN"/>
        </w:rPr>
        <w:t>。同时,历史建筑本身的特质可以通过一定的改造手法转化为精品酒店独一无二的特色。</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rPr>
          <w:rFonts w:ascii="黑体" w:hAnsi="宋体" w:eastAsia="黑体"/>
          <w:b/>
          <w:sz w:val="24"/>
        </w:rPr>
      </w:pPr>
      <w:r>
        <w:rPr>
          <w:rFonts w:hint="eastAsia" w:cs="宋体"/>
          <w:szCs w:val="21"/>
          <w:lang w:val="en-US" w:eastAsia="zh-CN"/>
        </w:rPr>
        <mc:AlternateContent>
          <mc:Choice Requires="wps">
            <w:drawing>
              <wp:anchor distT="0" distB="0" distL="114300" distR="114300" simplePos="0" relativeHeight="251668480" behindDoc="0" locked="0" layoutInCell="1" allowOverlap="1">
                <wp:simplePos x="0" y="0"/>
                <wp:positionH relativeFrom="column">
                  <wp:posOffset>1882140</wp:posOffset>
                </wp:positionH>
                <wp:positionV relativeFrom="paragraph">
                  <wp:posOffset>721995</wp:posOffset>
                </wp:positionV>
                <wp:extent cx="2857500" cy="606425"/>
                <wp:effectExtent l="685800" t="5080" r="7620" b="13335"/>
                <wp:wrapNone/>
                <wp:docPr id="1" name="圆角矩形标注 1"/>
                <wp:cNvGraphicFramePr/>
                <a:graphic xmlns:a="http://schemas.openxmlformats.org/drawingml/2006/main">
                  <a:graphicData uri="http://schemas.microsoft.com/office/word/2010/wordprocessingShape">
                    <wps:wsp>
                      <wps:cNvSpPr/>
                      <wps:spPr>
                        <a:xfrm>
                          <a:off x="0" y="0"/>
                          <a:ext cx="2857500" cy="606425"/>
                        </a:xfrm>
                        <a:prstGeom prst="wedgeRoundRectCallout">
                          <a:avLst>
                            <a:gd name="adj1" fmla="val -72666"/>
                            <a:gd name="adj2" fmla="val -8638"/>
                            <a:gd name="adj3" fmla="val 16667"/>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 xml:space="preserve">标题2：黑体小四, </w:t>
                            </w:r>
                            <w:r>
                              <w:rPr>
                                <w:rFonts w:hint="eastAsia"/>
                                <w:spacing w:val="-8"/>
                                <w:szCs w:val="21"/>
                              </w:rPr>
                              <w:t>序号与文字间空1个汉字字符，</w:t>
                            </w:r>
                            <w:r>
                              <w:rPr>
                                <w:rFonts w:hint="eastAsia"/>
                              </w:rPr>
                              <w:t>段前、段后均为3磅（或0.5行）</w:t>
                            </w:r>
                          </w:p>
                        </w:txbxContent>
                      </wps:txbx>
                      <wps:bodyPr upright="1"/>
                    </wps:wsp>
                  </a:graphicData>
                </a:graphic>
              </wp:anchor>
            </w:drawing>
          </mc:Choice>
          <mc:Fallback>
            <w:pict>
              <v:shape id="_x0000_s1026" o:spid="_x0000_s1026" o:spt="62" type="#_x0000_t62" style="position:absolute;left:0pt;margin-left:148.2pt;margin-top:56.85pt;height:47.75pt;width:225pt;z-index:251668480;mso-width-relative:page;mso-height-relative:page;" fillcolor="#FFFFFF" filled="t" stroked="t" coordsize="21600,21600" o:gfxdata="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U5i8E9YAAAALAQAADwAAAAAA&#10;AAABACAAAAAiAAAAZHJzL2Rvd25yZXYueG1sUEsBAhQAFAAAAAgAh07iQC52w4VOAgAAvAQAAA4A&#10;AAAAAAAAAQAgAAAAJQEAAGRycy9lMm9Eb2MueG1sUEsFBgAAAAAGAAYAWQEAAOUFAAAAAA==&#10;" adj="-4896,8934,14400">
                <v:fill on="t" focussize="0,0"/>
                <v:stroke color="#000000" joinstyle="miter"/>
                <v:imagedata o:title=""/>
                <o:lock v:ext="edit" aspectratio="f"/>
                <v:textbox>
                  <w:txbxContent>
                    <w:p>
                      <w:r>
                        <w:rPr>
                          <w:rFonts w:hint="eastAsia"/>
                        </w:rPr>
                        <w:t xml:space="preserve">标题2：黑体小四, </w:t>
                      </w:r>
                      <w:r>
                        <w:rPr>
                          <w:rFonts w:hint="eastAsia"/>
                          <w:spacing w:val="-8"/>
                          <w:szCs w:val="21"/>
                        </w:rPr>
                        <w:t>序号与文字间空1个汉字字符，</w:t>
                      </w:r>
                      <w:r>
                        <w:rPr>
                          <w:rFonts w:hint="eastAsia"/>
                        </w:rPr>
                        <w:t>段前、段后均为3磅（或0.5行）</w:t>
                      </w:r>
                    </w:p>
                  </w:txbxContent>
                </v:textbox>
              </v:shape>
            </w:pict>
          </mc:Fallback>
        </mc:AlternateContent>
      </w:r>
      <w:r>
        <w:rPr>
          <w:rFonts w:hint="eastAsia" w:cs="宋体"/>
          <w:szCs w:val="21"/>
          <w:lang w:val="en-US" w:eastAsia="zh-CN"/>
        </w:rPr>
        <w:t>基于这一背景，以慈溪市方家河头村刺史第民宿改造设计为例深入研究历史建筑空间环境中历史文化的灌输体现手法，延续当地的人文风貌和地域记忆，将往昔的生活场景尽可能融于新设计之中。</w:t>
      </w:r>
      <w:r>
        <w:rPr>
          <w:rFonts w:hint="eastAsia" w:ascii="宋体" w:hAnsi="宋体" w:eastAsia="宋体"/>
          <w:szCs w:val="21"/>
          <w:lang w:val="en-US" w:eastAsia="zh-CN"/>
        </w:rPr>
        <w:t xml:space="preserve"> </w:t>
      </w:r>
    </w:p>
    <w:p>
      <w:pPr>
        <w:pStyle w:val="3"/>
        <w:bidi w:val="0"/>
        <w:ind w:left="420"/>
        <w:rPr>
          <w:rFonts w:hint="eastAsia" w:ascii="Arial" w:hAnsi="Arial"/>
          <w:b/>
        </w:rPr>
      </w:pPr>
      <w:bookmarkStart w:id="10" w:name="_Toc1815"/>
      <w:bookmarkStart w:id="11" w:name="_Toc2151"/>
      <w:bookmarkStart w:id="12" w:name="_Toc18236"/>
      <w:r>
        <w:rPr>
          <w:rFonts w:hint="eastAsia" w:ascii="Arial" w:hAnsi="Arial"/>
          <w:b/>
        </w:rPr>
        <w:t>1.2 场地分析</w:t>
      </w:r>
      <w:bookmarkEnd w:id="10"/>
      <w:bookmarkEnd w:id="11"/>
      <w:bookmarkEnd w:id="12"/>
    </w:p>
    <w:p>
      <w:pPr>
        <w:pStyle w:val="4"/>
        <w:bidi w:val="0"/>
        <w:rPr>
          <w:rFonts w:hint="eastAsia"/>
        </w:rPr>
      </w:pPr>
      <w:bookmarkStart w:id="13" w:name="_Toc2004"/>
      <w:bookmarkStart w:id="14" w:name="_Toc31891"/>
      <w:bookmarkStart w:id="15" w:name="_Toc6239"/>
      <w:r>
        <w:rPr>
          <w:rFonts w:hint="eastAsia" w:ascii="黑体" w:hAnsi="黑体" w:eastAsia="黑体"/>
          <w:b/>
        </w:rPr>
        <mc:AlternateContent>
          <mc:Choice Requires="wps">
            <w:drawing>
              <wp:anchor distT="0" distB="0" distL="114300" distR="114300" simplePos="0" relativeHeight="251669504" behindDoc="0" locked="0" layoutInCell="1" allowOverlap="1">
                <wp:simplePos x="0" y="0"/>
                <wp:positionH relativeFrom="column">
                  <wp:posOffset>1889760</wp:posOffset>
                </wp:positionH>
                <wp:positionV relativeFrom="paragraph">
                  <wp:posOffset>309880</wp:posOffset>
                </wp:positionV>
                <wp:extent cx="2743200" cy="535940"/>
                <wp:effectExtent l="720090" t="137160" r="11430" b="12700"/>
                <wp:wrapNone/>
                <wp:docPr id="2" name="圆角矩形标注 2"/>
                <wp:cNvGraphicFramePr/>
                <a:graphic xmlns:a="http://schemas.openxmlformats.org/drawingml/2006/main">
                  <a:graphicData uri="http://schemas.microsoft.com/office/word/2010/wordprocessingShape">
                    <wps:wsp>
                      <wps:cNvSpPr/>
                      <wps:spPr>
                        <a:xfrm>
                          <a:off x="0" y="0"/>
                          <a:ext cx="2743200" cy="535940"/>
                        </a:xfrm>
                        <a:prstGeom prst="wedgeRoundRectCallout">
                          <a:avLst>
                            <a:gd name="adj1" fmla="val -74930"/>
                            <a:gd name="adj2" fmla="val -72630"/>
                            <a:gd name="adj3" fmla="val 16667"/>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 xml:space="preserve">标题3：黑体五号, </w:t>
                            </w:r>
                            <w:r>
                              <w:rPr>
                                <w:rFonts w:hint="eastAsia"/>
                                <w:spacing w:val="-8"/>
                                <w:szCs w:val="21"/>
                              </w:rPr>
                              <w:t>序号与文字间空1个汉字字符，</w:t>
                            </w:r>
                            <w:r>
                              <w:rPr>
                                <w:rFonts w:hint="eastAsia"/>
                              </w:rPr>
                              <w:t>段前、段后均为3磅（或0.5行）</w:t>
                            </w:r>
                          </w:p>
                          <w:p/>
                        </w:txbxContent>
                      </wps:txbx>
                      <wps:bodyPr upright="1"/>
                    </wps:wsp>
                  </a:graphicData>
                </a:graphic>
              </wp:anchor>
            </w:drawing>
          </mc:Choice>
          <mc:Fallback>
            <w:pict>
              <v:shape id="_x0000_s1026" o:spid="_x0000_s1026" o:spt="62" type="#_x0000_t62" style="position:absolute;left:0pt;margin-left:148.8pt;margin-top:24.4pt;height:42.2pt;width:216pt;z-index:251669504;mso-width-relative:page;mso-height-relative:page;" fillcolor="#FFFFFF" filled="t" stroked="t" coordsize="21600,21600" o:gfxdata="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XE8PXYAAAACgEAAA8A&#10;AAAAAAAAAQAgAAAAIgAAAGRycy9kb3ducmV2LnhtbFBLAQIUABQAAAAIAIdO4kCBzWSPUAIAAL0E&#10;AAAOAAAAAAAAAAEAIAAAACcBAABkcnMvZTJvRG9jLnhtbFBLBQYAAAAABgAGAFkBAADpBQAAAAA=&#10;" adj="-5385,-4888,14400">
                <v:fill on="t" focussize="0,0"/>
                <v:stroke color="#000000" joinstyle="miter"/>
                <v:imagedata o:title=""/>
                <o:lock v:ext="edit" aspectratio="f"/>
                <v:textbox>
                  <w:txbxContent>
                    <w:p>
                      <w:r>
                        <w:rPr>
                          <w:rFonts w:hint="eastAsia"/>
                        </w:rPr>
                        <w:t xml:space="preserve">标题3：黑体五号, </w:t>
                      </w:r>
                      <w:r>
                        <w:rPr>
                          <w:rFonts w:hint="eastAsia"/>
                          <w:spacing w:val="-8"/>
                          <w:szCs w:val="21"/>
                        </w:rPr>
                        <w:t>序号与文字间空1个汉字字符，</w:t>
                      </w:r>
                      <w:r>
                        <w:rPr>
                          <w:rFonts w:hint="eastAsia"/>
                        </w:rPr>
                        <w:t>段前、段后均为3磅（或0.5行）</w:t>
                      </w:r>
                    </w:p>
                    <w:p/>
                  </w:txbxContent>
                </v:textbox>
              </v:shape>
            </w:pict>
          </mc:Fallback>
        </mc:AlternateContent>
      </w:r>
      <w:r>
        <w:rPr>
          <w:rFonts w:hint="eastAsia"/>
        </w:rPr>
        <w:t>1.2.1 场地范围</w:t>
      </w:r>
      <w:bookmarkEnd w:id="13"/>
      <w:bookmarkEnd w:id="14"/>
      <w:bookmarkEnd w:id="15"/>
    </w:p>
    <w:p>
      <w:pPr>
        <w:spacing w:line="400" w:lineRule="exact"/>
        <w:ind w:firstLine="420" w:firstLineChars="200"/>
        <w:rPr>
          <w:rFonts w:hint="eastAsia" w:ascii="黑体" w:hAnsi="黑体" w:eastAsia="黑体"/>
          <w:szCs w:val="21"/>
        </w:rPr>
      </w:pPr>
      <w:r>
        <w:rPr>
          <w:rFonts w:hint="eastAsia" w:cs="宋体"/>
          <w:szCs w:val="21"/>
          <w:lang w:val="en-US" w:eastAsia="zh-CN"/>
        </w:rPr>
        <mc:AlternateContent>
          <mc:Choice Requires="wps">
            <w:drawing>
              <wp:anchor distT="0" distB="0" distL="114300" distR="114300" simplePos="0" relativeHeight="251666432" behindDoc="0" locked="0" layoutInCell="1" allowOverlap="1">
                <wp:simplePos x="0" y="0"/>
                <wp:positionH relativeFrom="column">
                  <wp:posOffset>1539240</wp:posOffset>
                </wp:positionH>
                <wp:positionV relativeFrom="paragraph">
                  <wp:posOffset>885825</wp:posOffset>
                </wp:positionV>
                <wp:extent cx="2171700" cy="495300"/>
                <wp:effectExtent l="207010" t="4445" r="13970" b="18415"/>
                <wp:wrapNone/>
                <wp:docPr id="6" name="圆角矩形标注 6"/>
                <wp:cNvGraphicFramePr/>
                <a:graphic xmlns:a="http://schemas.openxmlformats.org/drawingml/2006/main">
                  <a:graphicData uri="http://schemas.microsoft.com/office/word/2010/wordprocessingShape">
                    <wps:wsp>
                      <wps:cNvSpPr/>
                      <wps:spPr>
                        <a:xfrm>
                          <a:off x="0" y="0"/>
                          <a:ext cx="2171700" cy="495300"/>
                        </a:xfrm>
                        <a:prstGeom prst="wedgeRoundRectCallout">
                          <a:avLst>
                            <a:gd name="adj1" fmla="val -58773"/>
                            <a:gd name="adj2" fmla="val -36028"/>
                            <a:gd name="adj3" fmla="val 16667"/>
                          </a:avLst>
                        </a:prstGeom>
                        <a:solidFill>
                          <a:srgbClr val="FFFFFF"/>
                        </a:solidFill>
                        <a:ln w="9525" cap="flat" cmpd="sng">
                          <a:solidFill>
                            <a:srgbClr val="000000"/>
                          </a:solidFill>
                          <a:prstDash val="solid"/>
                          <a:miter/>
                          <a:headEnd type="none" w="med" len="med"/>
                          <a:tailEnd type="none" w="med" len="med"/>
                        </a:ln>
                      </wps:spPr>
                      <wps:txbx>
                        <w:txbxContent>
                          <w:p>
                            <w:r>
                              <w:rPr>
                                <w:rFonts w:hint="eastAsia" w:hAnsi="宋体"/>
                                <w:szCs w:val="21"/>
                              </w:rPr>
                              <w:t>正文：宋体五号</w:t>
                            </w:r>
                            <w:r>
                              <w:rPr>
                                <w:rFonts w:hint="eastAsia" w:ascii="宋体" w:hAnsi="宋体"/>
                                <w:szCs w:val="21"/>
                              </w:rPr>
                              <w:t>，</w:t>
                            </w:r>
                            <w:r>
                              <w:rPr>
                                <w:rFonts w:hint="eastAsia"/>
                              </w:rPr>
                              <w:t>行距为</w:t>
                            </w:r>
                            <w:r>
                              <w:rPr>
                                <w:rFonts w:hint="eastAsia" w:ascii="宋体" w:hAnsi="宋体"/>
                                <w:szCs w:val="21"/>
                              </w:rPr>
                              <w:t>固定值20磅</w:t>
                            </w:r>
                            <w:r>
                              <w:rPr>
                                <w:rFonts w:hint="eastAsia"/>
                              </w:rPr>
                              <w:t>，段前、段后均为0磅</w:t>
                            </w:r>
                          </w:p>
                        </w:txbxContent>
                      </wps:txbx>
                      <wps:bodyPr upright="1"/>
                    </wps:wsp>
                  </a:graphicData>
                </a:graphic>
              </wp:anchor>
            </w:drawing>
          </mc:Choice>
          <mc:Fallback>
            <w:pict>
              <v:shape id="_x0000_s1026" o:spid="_x0000_s1026" o:spt="62" type="#_x0000_t62" style="position:absolute;left:0pt;margin-left:121.2pt;margin-top:69.75pt;height:39pt;width:171pt;z-index:251666432;mso-width-relative:page;mso-height-relative:page;" fillcolor="#FFFFFF" filled="t" stroked="t" coordsize="21600,21600" o:gfxdata="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0JA8E2AAAAAsBAAAP&#10;AAAAAAAAAAEAIAAAACIAAABkcnMvZG93bnJldi54bWxQSwECFAAUAAAACACHTuJAp4AlnlECAAC9&#10;BAAADgAAAAAAAAABACAAAAAnAQAAZHJzL2Uyb0RvYy54bWxQSwUGAAAAAAYABgBZAQAA6gUAAAAA&#10;" adj="-1895,3018,14400">
                <v:fill on="t" focussize="0,0"/>
                <v:stroke color="#000000" joinstyle="miter"/>
                <v:imagedata o:title=""/>
                <o:lock v:ext="edit" aspectratio="f"/>
                <v:textbox>
                  <w:txbxContent>
                    <w:p>
                      <w:r>
                        <w:rPr>
                          <w:rFonts w:hint="eastAsia" w:hAnsi="宋体"/>
                          <w:szCs w:val="21"/>
                        </w:rPr>
                        <w:t>正文：宋体五号</w:t>
                      </w:r>
                      <w:r>
                        <w:rPr>
                          <w:rFonts w:hint="eastAsia" w:ascii="宋体" w:hAnsi="宋体"/>
                          <w:szCs w:val="21"/>
                        </w:rPr>
                        <w:t>，</w:t>
                      </w:r>
                      <w:r>
                        <w:rPr>
                          <w:rFonts w:hint="eastAsia"/>
                        </w:rPr>
                        <w:t>行距为</w:t>
                      </w:r>
                      <w:r>
                        <w:rPr>
                          <w:rFonts w:hint="eastAsia" w:ascii="宋体" w:hAnsi="宋体"/>
                          <w:szCs w:val="21"/>
                        </w:rPr>
                        <w:t>固定值20磅</w:t>
                      </w:r>
                      <w:r>
                        <w:rPr>
                          <w:rFonts w:hint="eastAsia"/>
                        </w:rPr>
                        <w:t>，段前、段后均为0磅</w:t>
                      </w:r>
                    </w:p>
                  </w:txbxContent>
                </v:textbox>
              </v:shape>
            </w:pict>
          </mc:Fallback>
        </mc:AlternateContent>
      </w:r>
      <w:r>
        <w:rPr>
          <w:rFonts w:hint="eastAsia" w:cs="宋体"/>
          <w:szCs w:val="21"/>
          <w:lang w:val="en-US" w:eastAsia="zh-CN"/>
        </w:rPr>
        <w:t>项目地点选址于宁波慈溪方家河头村，“刺史第”占地2700</w:t>
      </w:r>
      <w:r>
        <w:rPr>
          <w:rFonts w:hint="default" w:cs="宋体"/>
          <w:szCs w:val="21"/>
          <w:lang w:val="en-US" w:eastAsia="zh-CN"/>
        </w:rPr>
        <w:t xml:space="preserve"> </w:t>
      </w:r>
      <w:r>
        <w:rPr>
          <w:rFonts w:hint="eastAsia" w:cs="宋体"/>
          <w:szCs w:val="21"/>
          <w:lang w:val="en-US" w:eastAsia="zh-CN"/>
        </w:rPr>
        <w:t>㎡，地块中尚保存“刺史第”正堂，东厢，台门三处建筑遗迹，另还存在配房一处，其余均为后期加建和改造。民宿改造包括独立房间、公共空间、厨房、办公区等功能，旨在配合村中旅游现状。刺史第民宿改造的总设计面积为3011.32</w:t>
      </w:r>
      <w:r>
        <w:rPr>
          <w:rFonts w:hint="default" w:cs="宋体"/>
          <w:szCs w:val="21"/>
          <w:lang w:val="en-US" w:eastAsia="zh-CN"/>
        </w:rPr>
        <w:t xml:space="preserve"> </w:t>
      </w:r>
      <w:r>
        <w:rPr>
          <w:rFonts w:hint="eastAsia" w:cs="宋体"/>
          <w:szCs w:val="21"/>
          <w:lang w:val="en-US" w:eastAsia="zh-CN"/>
        </w:rPr>
        <w:t>㎡。</w:t>
      </w:r>
      <w:r>
        <w:rPr>
          <w:rFonts w:hint="eastAsia" w:ascii="宋体" w:hAnsi="宋体" w:eastAsia="宋体"/>
          <w:szCs w:val="21"/>
          <w:lang w:val="en-US" w:eastAsia="zh-CN"/>
        </w:rPr>
        <w:t xml:space="preserve"> </w:t>
      </w:r>
    </w:p>
    <w:p>
      <w:pPr>
        <w:pStyle w:val="4"/>
        <w:bidi w:val="0"/>
        <w:ind w:left="420"/>
        <w:rPr>
          <w:rFonts w:hint="eastAsia"/>
          <w:b w:val="0"/>
        </w:rPr>
      </w:pPr>
      <w:bookmarkStart w:id="16" w:name="_Toc31825"/>
      <w:bookmarkStart w:id="17" w:name="_Toc13689"/>
      <w:bookmarkStart w:id="18" w:name="_Toc18691"/>
      <w:r>
        <w:rPr>
          <w:rFonts w:hint="eastAsia"/>
          <w:b w:val="0"/>
        </w:rPr>
        <w:t>1.2.2场地现状</w:t>
      </w:r>
      <w:bookmarkEnd w:id="16"/>
      <w:bookmarkEnd w:id="17"/>
      <w:bookmarkEnd w:id="18"/>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rPr>
          <w:rFonts w:hint="eastAsia" w:cs="宋体"/>
          <w:szCs w:val="21"/>
          <w:lang w:val="en-US" w:eastAsia="zh-CN"/>
        </w:rPr>
      </w:pPr>
      <w:r>
        <w:rPr>
          <w:rFonts w:hint="eastAsia" w:cs="宋体"/>
          <w:szCs w:val="21"/>
          <w:lang w:val="en-US" w:eastAsia="zh-CN"/>
        </w:rPr>
        <w:t>“刺史第”周边为普通居民用房，皆为坡屋顶的样式，风貌基本统一，现代砖混结构与传统木构建筑的比例大致相当。基地内部的保留庭院、古井，内庭院的基本风貌保存完好。正堂，东厢，台门三处建筑遗迹有明显的加建改建痕迹，配房杂物堆积较为严重。现对四幢古建进行修缮改建利用，并将原址西厢位置上的钢筋混凝土建筑拆除并在基地中加建一组建筑，恢复前三房的合院格局。将民宿与文化展览功能置入其中，改造成精品民宿，以配合村中旅游现状。</w:t>
      </w:r>
    </w:p>
    <w:p>
      <w:pPr>
        <w:pStyle w:val="2"/>
        <w:bidi w:val="0"/>
        <w:jc w:val="center"/>
        <w:rPr>
          <w:rFonts w:hint="eastAsia"/>
          <w:b/>
        </w:rPr>
      </w:pPr>
      <w:bookmarkStart w:id="19" w:name="_Toc12474"/>
      <w:bookmarkStart w:id="20" w:name="_Toc20504"/>
      <w:bookmarkStart w:id="21" w:name="_Toc29241"/>
      <w:r>
        <w:rPr>
          <w:rFonts w:hint="eastAsia"/>
          <w:b/>
        </w:rPr>
        <w:t>2 设计总则</w:t>
      </w:r>
      <w:bookmarkEnd w:id="19"/>
      <w:bookmarkEnd w:id="20"/>
      <w:bookmarkEnd w:id="21"/>
    </w:p>
    <w:p>
      <w:pPr>
        <w:pStyle w:val="3"/>
        <w:bidi w:val="0"/>
        <w:ind w:left="420"/>
        <w:rPr>
          <w:rFonts w:hint="eastAsia" w:ascii="Arial" w:hAnsi="Arial"/>
          <w:b/>
        </w:rPr>
      </w:pPr>
      <w:bookmarkStart w:id="22" w:name="_Toc19319"/>
      <w:bookmarkStart w:id="23" w:name="_Toc24488"/>
      <w:bookmarkStart w:id="24" w:name="_Toc32721"/>
      <w:r>
        <w:rPr>
          <w:rFonts w:hint="eastAsia" w:ascii="Arial" w:hAnsi="Arial"/>
          <w:b/>
        </w:rPr>
        <w:t>2.1 设计依据</w:t>
      </w:r>
      <w:bookmarkEnd w:id="22"/>
      <w:bookmarkEnd w:id="23"/>
      <w:bookmarkEnd w:id="24"/>
    </w:p>
    <w:p>
      <w:pPr>
        <w:spacing w:line="400" w:lineRule="exact"/>
        <w:ind w:firstLine="420" w:firstLineChars="200"/>
        <w:rPr>
          <w:rFonts w:hint="eastAsia" w:ascii="宋体" w:hAnsi="宋体" w:eastAsia="宋体"/>
          <w:szCs w:val="21"/>
          <w:lang w:val="en-US" w:eastAsia="zh-CN"/>
        </w:rPr>
      </w:pPr>
      <w:r>
        <w:rPr>
          <w:rFonts w:hint="eastAsia" w:ascii="宋体" w:hAnsi="宋体" w:eastAsia="宋体"/>
          <w:szCs w:val="21"/>
          <w:lang w:val="en-US" w:eastAsia="zh-CN"/>
        </w:rPr>
        <w:t xml:space="preserve">本设计项目主要采用我国现行规范、浙江省有关规范和规程以及设计任务书等： </w:t>
      </w:r>
    </w:p>
    <w:p>
      <w:pPr>
        <w:spacing w:line="400" w:lineRule="exact"/>
        <w:ind w:firstLine="420" w:firstLineChars="200"/>
        <w:rPr>
          <w:rFonts w:hint="eastAsia" w:ascii="宋体" w:hAnsi="宋体" w:eastAsia="宋体"/>
          <w:szCs w:val="21"/>
          <w:lang w:val="en-US" w:eastAsia="zh-CN"/>
        </w:rPr>
      </w:pPr>
      <w:r>
        <w:rPr>
          <w:rFonts w:hint="eastAsia" w:ascii="宋体" w:hAnsi="宋体" w:eastAsia="宋体"/>
          <w:szCs w:val="21"/>
          <w:lang w:val="en-US" w:eastAsia="zh-CN"/>
        </w:rPr>
        <w:t xml:space="preserve">《民用建筑设计统一标准》[附条文说明]GB 50352-2019 </w:t>
      </w:r>
    </w:p>
    <w:p>
      <w:pPr>
        <w:spacing w:line="400" w:lineRule="exact"/>
        <w:ind w:firstLine="420" w:firstLineChars="200"/>
        <w:rPr>
          <w:rFonts w:hint="eastAsia" w:ascii="宋体" w:hAnsi="宋体" w:eastAsia="宋体"/>
          <w:szCs w:val="21"/>
          <w:lang w:val="en-US" w:eastAsia="zh-CN"/>
        </w:rPr>
      </w:pPr>
      <w:r>
        <w:rPr>
          <w:rFonts w:hint="eastAsia" w:ascii="宋体" w:hAnsi="宋体" w:eastAsia="宋体"/>
          <w:szCs w:val="21"/>
          <w:lang w:val="en-US" w:eastAsia="zh-CN"/>
        </w:rPr>
        <w:t xml:space="preserve">《建筑设计防火规范》[附条文说明]GB 50016-2014（2018 年版） </w:t>
      </w:r>
    </w:p>
    <w:p>
      <w:pPr>
        <w:spacing w:line="400" w:lineRule="exact"/>
        <w:ind w:firstLine="420" w:firstLineChars="200"/>
        <w:rPr>
          <w:rFonts w:hint="eastAsia" w:ascii="宋体" w:hAnsi="宋体" w:eastAsia="宋体"/>
          <w:szCs w:val="21"/>
          <w:lang w:val="en-US" w:eastAsia="zh-CN"/>
        </w:rPr>
      </w:pPr>
      <w:r>
        <w:rPr>
          <w:rFonts w:hint="eastAsia" w:ascii="宋体" w:hAnsi="宋体" w:eastAsia="宋体"/>
          <w:szCs w:val="21"/>
          <w:lang w:val="en-US" w:eastAsia="zh-CN"/>
        </w:rPr>
        <w:t xml:space="preserve">《建筑抗震设计规范》[附条文说明]GB 50011-2010(2016 年版) </w:t>
      </w:r>
    </w:p>
    <w:p>
      <w:pPr>
        <w:spacing w:line="400" w:lineRule="exact"/>
        <w:ind w:firstLine="420" w:firstLineChars="200"/>
        <w:rPr>
          <w:rFonts w:hint="eastAsia" w:ascii="宋体" w:hAnsi="宋体" w:eastAsia="宋体"/>
          <w:szCs w:val="21"/>
          <w:lang w:val="en-US" w:eastAsia="zh-CN"/>
        </w:rPr>
      </w:pPr>
      <w:r>
        <w:rPr>
          <w:rFonts w:hint="eastAsia" w:ascii="宋体" w:hAnsi="宋体" w:eastAsia="宋体"/>
          <w:szCs w:val="21"/>
          <w:lang w:val="en-US" w:eastAsia="zh-CN"/>
        </w:rPr>
        <w:t xml:space="preserve">《建筑工程抗震设防分类标准》GB 50223-2008 </w:t>
      </w:r>
    </w:p>
    <w:p>
      <w:pPr>
        <w:spacing w:line="400" w:lineRule="exact"/>
        <w:ind w:firstLine="420" w:firstLineChars="200"/>
        <w:rPr>
          <w:rFonts w:hint="eastAsia" w:ascii="黑体" w:eastAsia="黑体"/>
          <w:bCs/>
          <w:sz w:val="24"/>
        </w:rPr>
      </w:pPr>
      <w:r>
        <w:rPr>
          <w:rFonts w:hint="eastAsia" w:ascii="宋体" w:hAnsi="宋体" w:eastAsia="宋体"/>
          <w:szCs w:val="21"/>
          <w:lang w:val="en-US" w:eastAsia="zh-CN"/>
        </w:rPr>
        <w:t xml:space="preserve">《浙江省历史建筑保护利用导则》2017 年 </w:t>
      </w:r>
    </w:p>
    <w:p>
      <w:pPr>
        <w:pStyle w:val="3"/>
        <w:bidi w:val="0"/>
        <w:ind w:left="420"/>
        <w:rPr>
          <w:rFonts w:hint="eastAsia" w:ascii="Arial" w:hAnsi="Arial"/>
          <w:b/>
        </w:rPr>
      </w:pPr>
      <w:bookmarkStart w:id="25" w:name="_Toc13086"/>
      <w:bookmarkStart w:id="26" w:name="_Toc32717"/>
      <w:bookmarkStart w:id="27" w:name="_Toc10184"/>
      <w:r>
        <w:rPr>
          <w:rFonts w:hint="eastAsia" w:ascii="Arial" w:hAnsi="Arial"/>
          <w:b/>
        </w:rPr>
        <w:t>2.2 设计原则</w:t>
      </w:r>
      <w:bookmarkEnd w:id="25"/>
      <w:bookmarkEnd w:id="26"/>
      <w:bookmarkEnd w:id="27"/>
    </w:p>
    <w:p>
      <w:pPr>
        <w:pStyle w:val="4"/>
        <w:bidi w:val="0"/>
        <w:ind w:left="420"/>
        <w:rPr>
          <w:rFonts w:hint="eastAsia"/>
          <w:b w:val="0"/>
          <w:lang w:val="en-US" w:eastAsia="zh-CN"/>
        </w:rPr>
      </w:pPr>
      <w:bookmarkStart w:id="28" w:name="_Toc8603"/>
      <w:bookmarkStart w:id="29" w:name="_Toc9865"/>
      <w:bookmarkStart w:id="30" w:name="_Toc4341"/>
      <w:r>
        <w:rPr>
          <w:rFonts w:hint="eastAsia"/>
          <w:b w:val="0"/>
          <w:lang w:val="en-US" w:eastAsia="zh-CN"/>
        </w:rPr>
        <w:t>2.2.1 整体性原则</w:t>
      </w:r>
      <w:bookmarkEnd w:id="28"/>
      <w:bookmarkEnd w:id="29"/>
      <w:bookmarkEnd w:id="30"/>
      <w:r>
        <w:rPr>
          <w:rFonts w:hint="eastAsia"/>
          <w:b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60" w:after="60" w:line="400" w:lineRule="exact"/>
        <w:ind w:firstLine="308" w:firstLineChars="147"/>
        <w:jc w:val="left"/>
        <w:textAlignment w:val="auto"/>
        <w:rPr>
          <w:rFonts w:hint="eastAsia" w:cs="宋体"/>
          <w:szCs w:val="21"/>
          <w:lang w:val="en-US" w:eastAsia="zh-CN"/>
        </w:rPr>
      </w:pPr>
      <w:r>
        <w:rPr>
          <w:rFonts w:hint="eastAsia" w:cs="宋体"/>
          <w:szCs w:val="21"/>
          <w:lang w:val="en-US" w:eastAsia="zh-CN"/>
        </w:rPr>
        <w:t>设计中将建筑看作一个整体统筹考虑，系统地对各组成部分及功能需求进行探究，使建筑及其各个部分之间形成一种相互结合、并存又制约的关系，以达到和谐完整。对于刺史第的改建则应该从其历史特性出发，在符合当地形制风貌的前提下将各建筑的功能相互结合以构成完整的业态圈，满足游客与当地居民需求的同时也提升了旧建筑的活力与发展空间。</w:t>
      </w:r>
    </w:p>
    <w:p>
      <w:pPr>
        <w:pStyle w:val="4"/>
        <w:bidi w:val="0"/>
        <w:ind w:left="420"/>
        <w:rPr>
          <w:rFonts w:hint="eastAsia"/>
          <w:b w:val="0"/>
          <w:lang w:val="en-US" w:eastAsia="zh-CN"/>
        </w:rPr>
      </w:pPr>
      <w:bookmarkStart w:id="31" w:name="_Toc6983"/>
      <w:bookmarkStart w:id="32" w:name="_Toc4792"/>
      <w:bookmarkStart w:id="33" w:name="_Toc2733"/>
      <w:r>
        <w:rPr>
          <w:rFonts w:hint="eastAsia"/>
          <w:b w:val="0"/>
          <w:lang w:val="en-US" w:eastAsia="zh-CN"/>
        </w:rPr>
        <w:t>2.2.2 适宜性原则</w:t>
      </w:r>
      <w:bookmarkEnd w:id="31"/>
      <w:bookmarkEnd w:id="32"/>
      <w:bookmarkEnd w:id="33"/>
      <w:r>
        <w:rPr>
          <w:rFonts w:hint="eastAsia"/>
          <w:b w:val="0"/>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rPr>
          <w:rFonts w:hint="eastAsia" w:cs="宋体"/>
          <w:szCs w:val="21"/>
          <w:lang w:val="en-US" w:eastAsia="zh-CN"/>
        </w:rPr>
      </w:pPr>
      <w:r>
        <w:rPr>
          <w:rFonts w:hint="eastAsia" w:cs="宋体"/>
          <w:szCs w:val="21"/>
          <w:lang w:val="en-US" w:eastAsia="zh-CN"/>
        </w:rPr>
        <w:t>追求建筑本身与周围环境、气候与人们需求等因素的和谐，尊重当地的地域性，在设计中充分考虑建筑所处的周边环境并做到与自然有机结合，塑造宜观宜居宜游的空间环境；充分挖掘当地的人文历史，在规划和建筑层面上做到传统文化和发展理念相适宜；同时建筑内部的各功能要素、空间组织以及使用运营模式等也应相互协调，满足适宜性的要求。</w:t>
      </w:r>
    </w:p>
    <w:p>
      <w:pPr>
        <w:pStyle w:val="4"/>
        <w:bidi w:val="0"/>
        <w:ind w:left="420"/>
        <w:rPr>
          <w:rFonts w:hint="eastAsia"/>
          <w:b w:val="0"/>
          <w:lang w:val="en-US" w:eastAsia="zh-CN"/>
        </w:rPr>
      </w:pPr>
      <w:bookmarkStart w:id="34" w:name="_Toc2247"/>
      <w:bookmarkStart w:id="35" w:name="_Toc9639"/>
      <w:bookmarkStart w:id="36" w:name="_Toc4041"/>
      <w:r>
        <w:rPr>
          <w:rFonts w:hint="eastAsia"/>
          <w:b w:val="0"/>
          <w:lang w:val="en-US" w:eastAsia="zh-CN"/>
        </w:rPr>
        <w:t>2.2.3 以人为本原则</w:t>
      </w:r>
      <w:bookmarkEnd w:id="34"/>
      <w:bookmarkEnd w:id="35"/>
      <w:bookmarkEnd w:id="36"/>
      <w:r>
        <w:rPr>
          <w:rFonts w:hint="eastAsia"/>
          <w:b w:val="0"/>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rPr>
          <w:rFonts w:hint="eastAsia" w:cs="宋体"/>
          <w:szCs w:val="21"/>
          <w:lang w:val="en-US" w:eastAsia="zh-CN"/>
        </w:rPr>
      </w:pPr>
      <w:r>
        <w:rPr>
          <w:rFonts w:hint="eastAsia" w:cs="宋体"/>
          <w:szCs w:val="21"/>
          <w:lang w:val="en-US" w:eastAsia="zh-CN"/>
        </w:rPr>
        <w:t xml:space="preserve">在建筑设计中应本着服务于人的原则，作为文旅服务型民宿，对空间环境应秉持着高质量的要求。将历史建筑与自然景观有机结合，合理组织游客流线，在其间疏密有致穿插景观小品优化空间感受，最大化地丰富游客的游览体验。建筑是有生命的东西，旧建筑在现代的不断演绎下，可以继续生存。对旧建筑的改造性再利用，既实现了其经济价值的转移，又体现了其文化价值的延续。 </w:t>
      </w:r>
    </w:p>
    <w:p>
      <w:pPr>
        <w:pStyle w:val="3"/>
        <w:bidi w:val="0"/>
        <w:ind w:left="420"/>
        <w:rPr>
          <w:rFonts w:hint="eastAsia" w:ascii="Arial" w:hAnsi="Arial"/>
          <w:b/>
          <w:lang w:val="en-US" w:eastAsia="zh-CN"/>
        </w:rPr>
      </w:pPr>
      <w:bookmarkStart w:id="37" w:name="_Toc21753"/>
      <w:bookmarkStart w:id="38" w:name="_Toc1971"/>
      <w:bookmarkStart w:id="39" w:name="_Toc8812"/>
      <w:bookmarkStart w:id="40" w:name="_Toc937"/>
      <w:bookmarkStart w:id="41" w:name="_Toc27575"/>
      <w:r>
        <w:rPr>
          <w:rFonts w:hint="eastAsia" w:ascii="Arial" w:hAnsi="Arial"/>
          <w:b/>
          <w:lang w:val="en-US" w:eastAsia="zh-CN"/>
        </w:rPr>
        <w:t>2.3 设计定位</w:t>
      </w:r>
      <w:bookmarkEnd w:id="37"/>
      <w:bookmarkEnd w:id="38"/>
      <w:bookmarkEnd w:id="39"/>
      <w:bookmarkEnd w:id="40"/>
      <w:bookmarkEnd w:id="41"/>
      <w:r>
        <w:rPr>
          <w:rFonts w:hint="eastAsia" w:ascii="Arial" w:hAnsi="Arial"/>
          <w:b/>
          <w:lang w:val="en-US" w:eastAsia="zh-CN"/>
        </w:rPr>
        <w:t xml:space="preserve"> </w:t>
      </w:r>
    </w:p>
    <w:p>
      <w:pPr>
        <w:pStyle w:val="4"/>
        <w:bidi w:val="0"/>
        <w:ind w:left="420"/>
        <w:rPr>
          <w:rFonts w:hint="default"/>
          <w:b w:val="0"/>
          <w:lang w:val="en-US" w:eastAsia="zh-CN"/>
        </w:rPr>
      </w:pPr>
      <w:bookmarkStart w:id="42" w:name="_Toc5987"/>
      <w:bookmarkStart w:id="43" w:name="_Toc20380"/>
      <w:bookmarkStart w:id="44" w:name="_Toc17907"/>
      <w:r>
        <w:rPr>
          <w:rFonts w:hint="eastAsia"/>
          <w:b w:val="0"/>
          <w:lang w:val="en-US" w:eastAsia="zh-CN"/>
        </w:rPr>
        <w:t>2.3.1 乡村活化节点定位</w:t>
      </w:r>
      <w:bookmarkEnd w:id="42"/>
      <w:bookmarkEnd w:id="43"/>
      <w:bookmarkEnd w:id="44"/>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rPr>
          <w:rFonts w:hint="eastAsia" w:cs="宋体"/>
          <w:szCs w:val="21"/>
          <w:lang w:val="en-US" w:eastAsia="zh-CN"/>
        </w:rPr>
      </w:pPr>
      <w:r>
        <w:rPr>
          <w:rFonts w:hint="eastAsia" w:cs="宋体"/>
          <w:szCs w:val="21"/>
          <w:lang w:val="en-US" w:eastAsia="zh-CN"/>
        </w:rPr>
        <w:t>从历史文化层面来说，“刺史第”是方家河头村的大型传统民居中的精华部分，其本身留存着方家河头村悠久的历史沉淀，因此对于历史的发掘和保护也应从传统村落保护再到最后的建筑单体这一完整的框架体系层层推进，在尊重与保护的基础上植入新的功能业态，使千年古村、历史建筑重新发散活力，成为具有地域特色的历史人文新地标。设计在既有的规划层面上进行合理的保留和局部改造利用，充分考虑民宿的空间格局与运作模式，最大限度地保留刺史第的原生态风貌。在设计之初应梳理刺史第的空间环境的要素特征，对建筑主体木作结构进行勘察评估，确定整体的形制风貌，围绕“前三房”古建筑，在尊重与保护的前提下置入民宿和展览等功能，满足新的业态需求和旅游体验，实现整个历史建筑内部的有机共生，为方家河头村的古建焕新探索一条路径。</w:t>
      </w:r>
    </w:p>
    <w:p>
      <w:pPr>
        <w:pStyle w:val="4"/>
        <w:bidi w:val="0"/>
        <w:ind w:left="420"/>
        <w:rPr>
          <w:rFonts w:hint="eastAsia"/>
          <w:b w:val="0"/>
          <w:lang w:val="en-US" w:eastAsia="zh-CN"/>
        </w:rPr>
      </w:pPr>
      <w:bookmarkStart w:id="45" w:name="_Toc20606"/>
      <w:bookmarkStart w:id="46" w:name="_Toc4180"/>
      <w:bookmarkStart w:id="47" w:name="_Toc31192"/>
      <w:r>
        <w:rPr>
          <w:rFonts w:hint="eastAsia"/>
          <w:b w:val="0"/>
          <w:lang w:val="en-US" w:eastAsia="zh-CN"/>
        </w:rPr>
        <w:t>2.3.2 现代文旅型民宿定位</w:t>
      </w:r>
      <w:bookmarkEnd w:id="45"/>
      <w:bookmarkEnd w:id="46"/>
      <w:bookmarkEnd w:id="47"/>
      <w:r>
        <w:rPr>
          <w:rFonts w:hint="eastAsia"/>
          <w:b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60" w:after="60" w:line="400" w:lineRule="exact"/>
        <w:ind w:firstLine="308" w:firstLineChars="147"/>
        <w:jc w:val="left"/>
        <w:textAlignment w:val="auto"/>
        <w:rPr>
          <w:rFonts w:hint="eastAsia" w:cs="宋体"/>
          <w:szCs w:val="21"/>
          <w:lang w:val="en-US" w:eastAsia="zh-CN"/>
        </w:rPr>
      </w:pPr>
      <w:r>
        <w:rPr>
          <w:rFonts w:hint="eastAsia" w:cs="宋体"/>
          <w:szCs w:val="21"/>
          <w:lang w:val="en-US" w:eastAsia="zh-CN"/>
        </w:rPr>
        <w:t xml:space="preserve">从人文规划层面来说，“刺史第”位于村落景观节点的核心地带，沿主要的历史景观轴有四方弄、坎下井、方家洋房等重要的节点建筑，历史底蕴深厚，文化景观界面丰富，与村中的水面、花木和石桥等自然景观相互辉映，打造风貌街和古韵水街的特色印象，营造古韵传承、莺啼燕语的田园水乡休闲氛围。 </w:t>
      </w:r>
    </w:p>
    <w:p>
      <w:pPr>
        <w:pStyle w:val="4"/>
        <w:bidi w:val="0"/>
        <w:ind w:left="420"/>
        <w:rPr>
          <w:rFonts w:hint="eastAsia"/>
          <w:b w:val="0"/>
          <w:lang w:val="en-US" w:eastAsia="zh-CN"/>
        </w:rPr>
      </w:pPr>
      <w:bookmarkStart w:id="48" w:name="_Toc17626"/>
      <w:bookmarkStart w:id="49" w:name="_Toc4117"/>
      <w:bookmarkStart w:id="50" w:name="_Toc31860"/>
      <w:r>
        <w:rPr>
          <w:rFonts w:hint="eastAsia"/>
          <w:b w:val="0"/>
          <w:lang w:val="en-US" w:eastAsia="zh-CN"/>
        </w:rPr>
        <w:t>2.3.3 精品民宿定位</w:t>
      </w:r>
      <w:bookmarkEnd w:id="48"/>
      <w:bookmarkEnd w:id="49"/>
      <w:bookmarkEnd w:id="50"/>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rPr>
          <w:rFonts w:hint="eastAsia" w:cs="宋体"/>
          <w:szCs w:val="21"/>
          <w:lang w:val="en-US" w:eastAsia="zh-CN"/>
        </w:rPr>
      </w:pPr>
      <w:r>
        <w:rPr>
          <w:rFonts w:hint="eastAsia" w:cs="宋体"/>
          <w:szCs w:val="21"/>
          <w:lang w:val="en-US" w:eastAsia="zh-CN"/>
        </w:rPr>
        <w:t>从功能业态层面来说，刺史第以院落为核心，以院落来组织分隔各类空间，引入健身、饮茶、餐饮、影视放映等配套服务功能，强调传统民居建筑与现代化功能的融合演绎，旨在推动当地旅游经济效益，打造多功能复合的高品质民宿品牌。在对传统民居建筑的考察中应充分挖掘当地文化与历史文脉，挖掘标志性的传统形象从而吸引游客，在历史建筑内部合理组织编排流线，错落有致地布置景观小品，放大庭院的吸睛点同时也丰富了游客的游览体验。同时将地域文化性与新兴文旅产业、民宿产业进行有机结合，发挥历史建筑独有的文化和商业性质，创造出更大的经济效益。</w:t>
      </w:r>
    </w:p>
    <w:p>
      <w:pPr>
        <w:pStyle w:val="2"/>
        <w:bidi w:val="0"/>
        <w:jc w:val="center"/>
        <w:rPr>
          <w:rFonts w:hint="eastAsia"/>
          <w:b/>
        </w:rPr>
      </w:pPr>
      <w:bookmarkStart w:id="51" w:name="_Toc29388"/>
      <w:bookmarkStart w:id="52" w:name="_Toc12713"/>
      <w:bookmarkStart w:id="53" w:name="_Toc18801"/>
      <w:r>
        <w:rPr>
          <w:rFonts w:hint="eastAsia"/>
          <w:b/>
          <w:lang w:val="en-US" w:eastAsia="zh-CN"/>
        </w:rPr>
        <w:t>3 总体设计</w:t>
      </w:r>
      <w:bookmarkEnd w:id="51"/>
      <w:bookmarkEnd w:id="52"/>
      <w:r>
        <w:rPr>
          <w:rFonts w:hint="eastAsia"/>
          <w:b/>
          <w:lang w:val="en-US" w:eastAsia="zh-CN"/>
        </w:rPr>
        <w:t xml:space="preserve"> </w:t>
      </w:r>
    </w:p>
    <w:p>
      <w:pPr>
        <w:pStyle w:val="3"/>
        <w:bidi w:val="0"/>
        <w:ind w:left="420"/>
        <w:rPr>
          <w:rFonts w:hint="eastAsia" w:ascii="Arial" w:hAnsi="Arial"/>
          <w:b/>
          <w:lang w:val="en-US" w:eastAsia="zh-CN"/>
        </w:rPr>
      </w:pPr>
      <w:bookmarkStart w:id="54" w:name="_Toc10597"/>
      <w:bookmarkStart w:id="55" w:name="_Toc6143"/>
      <w:bookmarkStart w:id="56" w:name="_Toc11451"/>
      <w:bookmarkStart w:id="57" w:name="_Toc18704"/>
      <w:bookmarkStart w:id="58" w:name="_Toc28068"/>
      <w:r>
        <w:rPr>
          <w:rFonts w:hint="eastAsia" w:ascii="Arial" w:hAnsi="Arial"/>
          <w:b/>
          <w:lang w:val="en-US" w:eastAsia="zh-CN"/>
        </w:rPr>
        <w:t>3.1 设计构思</w:t>
      </w:r>
      <w:bookmarkEnd w:id="54"/>
      <w:bookmarkEnd w:id="55"/>
      <w:bookmarkEnd w:id="56"/>
      <w:bookmarkEnd w:id="57"/>
      <w:bookmarkEnd w:id="58"/>
      <w:r>
        <w:rPr>
          <w:rFonts w:hint="eastAsia" w:ascii="Arial" w:hAnsi="Arial"/>
          <w:b/>
          <w:lang w:val="en-US" w:eastAsia="zh-CN"/>
        </w:rPr>
        <w:t xml:space="preserve"> </w:t>
      </w:r>
    </w:p>
    <w:p>
      <w:pPr>
        <w:pStyle w:val="4"/>
        <w:bidi w:val="0"/>
        <w:ind w:left="420"/>
        <w:rPr>
          <w:rFonts w:hint="eastAsia"/>
          <w:b w:val="0"/>
          <w:lang w:val="en-US" w:eastAsia="zh-CN"/>
        </w:rPr>
      </w:pPr>
      <w:bookmarkStart w:id="59" w:name="_Toc31393"/>
      <w:bookmarkStart w:id="60" w:name="_Toc5376"/>
      <w:bookmarkStart w:id="61" w:name="_Toc15824"/>
      <w:r>
        <w:rPr>
          <w:rFonts w:hint="eastAsia"/>
          <w:b w:val="0"/>
          <w:lang w:val="en-US" w:eastAsia="zh-CN"/>
        </w:rPr>
        <w:t>3.1.1 整体规划构思</w:t>
      </w:r>
      <w:bookmarkEnd w:id="59"/>
      <w:bookmarkEnd w:id="60"/>
      <w:bookmarkEnd w:id="61"/>
      <w:r>
        <w:rPr>
          <w:rFonts w:hint="eastAsia"/>
          <w:b w:val="0"/>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rPr>
          <w:rFonts w:hint="eastAsia" w:cs="宋体"/>
          <w:szCs w:val="21"/>
          <w:lang w:val="en-US" w:eastAsia="zh-CN"/>
        </w:rPr>
      </w:pPr>
      <w:r>
        <w:rPr>
          <w:rFonts w:hint="eastAsia" w:cs="宋体"/>
          <w:szCs w:val="21"/>
          <w:lang w:val="en-US" w:eastAsia="zh-CN"/>
        </w:rPr>
        <w:t xml:space="preserve">刺史第以其合院空间为特色，内部庭院空旷开敞，在村落总平中也处在较为核心的位置，因此改造设计中对于庭院空间的保留于营造至关重要。同时出于村落肌理的考虑，建筑的体量与尺度亦应与周边建筑相协调，庭院也应保留原本的格局尺度，在不同层面上均最大化体现传统民居建筑的原真性。 </w:t>
      </w:r>
    </w:p>
    <w:p>
      <w:pPr>
        <w:pStyle w:val="4"/>
        <w:bidi w:val="0"/>
        <w:ind w:left="420"/>
        <w:rPr>
          <w:rFonts w:hint="eastAsia"/>
          <w:b w:val="0"/>
          <w:lang w:val="en-US" w:eastAsia="zh-CN"/>
        </w:rPr>
      </w:pPr>
      <w:bookmarkStart w:id="62" w:name="_Toc2222"/>
      <w:bookmarkStart w:id="63" w:name="_Toc20002"/>
      <w:bookmarkStart w:id="64" w:name="_Toc32433"/>
      <w:r>
        <w:rPr>
          <w:rFonts w:hint="eastAsia"/>
          <w:b w:val="0"/>
          <w:lang w:val="en-US" w:eastAsia="zh-CN"/>
        </w:rPr>
        <w:t>3.1.2 历史元素抽象化</w:t>
      </w:r>
      <w:bookmarkEnd w:id="62"/>
      <w:bookmarkEnd w:id="63"/>
      <w:bookmarkEnd w:id="64"/>
      <w:r>
        <w:rPr>
          <w:rFonts w:hint="eastAsia"/>
          <w:b w:val="0"/>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rPr>
          <w:rFonts w:hint="eastAsia" w:cs="宋体"/>
          <w:szCs w:val="21"/>
          <w:lang w:val="en-US" w:eastAsia="zh-CN"/>
        </w:rPr>
      </w:pPr>
      <w:r>
        <w:rPr>
          <w:rFonts w:hint="eastAsia" w:cs="宋体"/>
          <w:szCs w:val="21"/>
          <w:lang w:val="en-US" w:eastAsia="zh-CN"/>
        </w:rPr>
        <w:t xml:space="preserve">在城镇化大肆扩张的今天，地域性的存在是难能可贵的，但对于历史要素的态度并非分文不差的保留或是重现，而应提取主要要素并抽象剥离出来，以隐喻象征等方式应用于新建筑，使建筑在地域性与现代性上达成统一。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rPr>
          <w:rFonts w:hint="default" w:cs="宋体"/>
          <w:szCs w:val="21"/>
          <w:lang w:val="en-US" w:eastAsia="zh-CN"/>
        </w:rPr>
      </w:pPr>
      <w:r>
        <w:rPr>
          <w:rFonts w:hint="eastAsia" w:cs="宋体"/>
          <w:szCs w:val="21"/>
          <w:lang w:val="en-US" w:eastAsia="zh-CN"/>
        </w:rPr>
        <w:t>宁波传统民居的风格是朴实而温婉的，层层叠叠的屏风山墙，灵动上翘的屋脊以及细密交织的青砖黛瓦等共同烘托出其水乡之意境。本次设计取当地传统建筑的坡屋顶与庭院意象，将新建建筑的体量分解，以期更好地融入到村落肌理之中。在立面处理上提取了传统建筑的门窗图案转译成镂空玻璃砖墙，为新旧建筑之间的观赏增添一份朦胧美。</w:t>
      </w:r>
    </w:p>
    <w:p>
      <w:pPr>
        <w:pStyle w:val="3"/>
        <w:bidi w:val="0"/>
        <w:ind w:left="420"/>
        <w:rPr>
          <w:rFonts w:hint="eastAsia" w:ascii="Arial" w:hAnsi="Arial"/>
          <w:b/>
          <w:lang w:val="en-US" w:eastAsia="zh-CN"/>
        </w:rPr>
      </w:pPr>
      <w:bookmarkStart w:id="65" w:name="_Toc25196"/>
      <w:bookmarkStart w:id="66" w:name="_Toc4574"/>
      <w:bookmarkStart w:id="67" w:name="_Toc17300"/>
      <w:bookmarkStart w:id="68" w:name="_Toc28329"/>
      <w:bookmarkStart w:id="69" w:name="_Toc19303"/>
      <w:r>
        <w:rPr>
          <w:rFonts w:hint="eastAsia" w:ascii="Arial" w:hAnsi="Arial"/>
          <w:b/>
          <w:lang w:val="en-US" w:eastAsia="zh-CN"/>
        </w:rPr>
        <w:t>3.2 布局结构</w:t>
      </w:r>
      <w:bookmarkEnd w:id="65"/>
      <w:bookmarkEnd w:id="66"/>
      <w:bookmarkEnd w:id="67"/>
      <w:bookmarkEnd w:id="68"/>
      <w:bookmarkEnd w:id="69"/>
      <w:r>
        <w:rPr>
          <w:rFonts w:hint="eastAsia" w:ascii="Arial" w:hAnsi="Arial"/>
          <w:b/>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rPr>
          <w:rFonts w:hint="eastAsia" w:cs="宋体"/>
          <w:szCs w:val="21"/>
          <w:lang w:val="en-US" w:eastAsia="zh-CN"/>
        </w:rPr>
      </w:pPr>
      <w:r>
        <w:rPr>
          <w:rFonts w:hint="eastAsia" w:cs="宋体"/>
          <w:szCs w:val="21"/>
          <w:lang w:val="en-US" w:eastAsia="zh-CN"/>
        </w:rPr>
        <w:t>由于场地内的现存传统建筑为市级文保，其正房和台门部分可改动的可能性较小，因此规划上保留，仅置入一些展陈功能，保存内庭院的立面风貌。在不可改动的传统建筑四周置入新建体块，形成新包绕老的新格局，同时新老结构之间脱开，以连廊串联，尽量减少多老建筑结构的破坏。</w:t>
      </w:r>
    </w:p>
    <w:p>
      <w:pPr>
        <w:pStyle w:val="3"/>
        <w:bidi w:val="0"/>
        <w:ind w:left="420"/>
        <w:rPr>
          <w:rFonts w:hint="eastAsia" w:ascii="Arial" w:hAnsi="Arial"/>
          <w:b/>
          <w:lang w:val="en-US" w:eastAsia="zh-CN"/>
        </w:rPr>
      </w:pPr>
      <w:bookmarkStart w:id="70" w:name="_Toc32152"/>
      <w:bookmarkStart w:id="71" w:name="_Toc17150"/>
      <w:bookmarkStart w:id="72" w:name="_Toc13310"/>
      <w:bookmarkStart w:id="73" w:name="_Toc25792"/>
      <w:bookmarkStart w:id="74" w:name="_Toc11248"/>
      <w:r>
        <w:rPr>
          <w:rFonts w:hint="eastAsia" w:ascii="Arial" w:hAnsi="Arial"/>
          <w:b/>
          <w:lang w:val="en-US" w:eastAsia="zh-CN"/>
        </w:rPr>
        <w:t>3.3 功能分区</w:t>
      </w:r>
      <w:bookmarkEnd w:id="70"/>
      <w:bookmarkEnd w:id="71"/>
      <w:bookmarkEnd w:id="72"/>
      <w:bookmarkEnd w:id="73"/>
      <w:bookmarkEnd w:id="74"/>
      <w:r>
        <w:rPr>
          <w:rFonts w:hint="eastAsia" w:ascii="Arial" w:hAnsi="Arial"/>
          <w:b/>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rPr>
          <w:rFonts w:hint="eastAsia" w:cs="宋体"/>
          <w:szCs w:val="21"/>
          <w:lang w:val="en-US" w:eastAsia="zh-CN"/>
        </w:rPr>
      </w:pPr>
      <w:r>
        <w:rPr>
          <w:rFonts w:hint="eastAsia" w:cs="宋体"/>
          <w:szCs w:val="21"/>
          <w:lang w:val="en-US" w:eastAsia="zh-CN"/>
        </w:rPr>
        <w:t>刺史第民宿改造设计主要分为修缮保护、改造利用、新建加建三个部分， 正房和台门以及内庭院在一条中轴线上，采用修缮保护的措施，置入文化展陈功能；东厢与配房的单元式格局明显十分适合改造成办公、民宿房间等单元模块化特征显著的功能，因此采用改造利用的方式，拆除现状的不合理加建，提升院落与室内空间的品质；基地南侧则主要布置康乐功能和厨房、卫生间等在木结构建筑中有较大布置难度的功能，从实际出发考虑了功能的合理性。同时从生活化与人性化的民宿空间改造及主客交流方面进行多个层面的分析。各个功能分区的修缮保护、改造利用、新建加建等举措不仅符合传统建筑改造的基本要求，对于民宿的运营管理也十分便利，乡村旅舍的发展及经营、营销[6]中康乐部分、住宿部分、文化展陈部分都可以做到单独对外服务，因此这三大功能的复合也为民宿的运营提供了保障。</w:t>
      </w:r>
    </w:p>
    <w:p>
      <w:pPr>
        <w:pStyle w:val="3"/>
        <w:bidi w:val="0"/>
        <w:ind w:left="420"/>
        <w:rPr>
          <w:rFonts w:hint="eastAsia" w:ascii="Arial" w:hAnsi="Arial"/>
          <w:b/>
          <w:lang w:val="en-US" w:eastAsia="zh-CN"/>
        </w:rPr>
      </w:pPr>
      <w:bookmarkStart w:id="75" w:name="_Toc18481"/>
      <w:bookmarkStart w:id="76" w:name="_Toc27474"/>
      <w:bookmarkStart w:id="77" w:name="_Toc16830"/>
      <w:bookmarkStart w:id="78" w:name="_Toc17613"/>
      <w:bookmarkStart w:id="79" w:name="_Toc4246"/>
      <w:r>
        <w:rPr>
          <w:rFonts w:hint="eastAsia" w:ascii="Arial" w:hAnsi="Arial"/>
          <w:b/>
          <w:lang w:val="en-US" w:eastAsia="zh-CN"/>
        </w:rPr>
        <w:t>3.4 重要节点</w:t>
      </w:r>
      <w:bookmarkEnd w:id="75"/>
      <w:bookmarkEnd w:id="76"/>
      <w:bookmarkEnd w:id="77"/>
      <w:bookmarkEnd w:id="78"/>
      <w:bookmarkEnd w:id="79"/>
      <w:r>
        <w:rPr>
          <w:rFonts w:hint="eastAsia" w:ascii="Arial" w:hAnsi="Arial"/>
          <w:b/>
          <w:lang w:val="en-US" w:eastAsia="zh-CN"/>
        </w:rPr>
        <w:t xml:space="preserve"> </w:t>
      </w:r>
    </w:p>
    <w:p>
      <w:pPr>
        <w:pStyle w:val="4"/>
        <w:bidi w:val="0"/>
        <w:ind w:left="420"/>
        <w:rPr>
          <w:rFonts w:hint="eastAsia"/>
          <w:b w:val="0"/>
          <w:lang w:val="en-US" w:eastAsia="zh-CN"/>
        </w:rPr>
      </w:pPr>
      <w:bookmarkStart w:id="80" w:name="_Toc26336"/>
      <w:bookmarkStart w:id="81" w:name="_Toc27949"/>
      <w:bookmarkStart w:id="82" w:name="_Toc4148"/>
      <w:r>
        <w:rPr>
          <w:rFonts w:hint="eastAsia"/>
          <w:b w:val="0"/>
          <w:lang w:val="en-US" w:eastAsia="zh-CN"/>
        </w:rPr>
        <w:t>3.4.1 主入口广场</w:t>
      </w:r>
      <w:bookmarkEnd w:id="80"/>
      <w:bookmarkEnd w:id="81"/>
      <w:bookmarkEnd w:id="82"/>
      <w:r>
        <w:rPr>
          <w:rFonts w:hint="eastAsia"/>
          <w:b w:val="0"/>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rPr>
          <w:rFonts w:hint="default" w:cs="宋体"/>
          <w:szCs w:val="21"/>
          <w:lang w:val="en-US" w:eastAsia="zh-CN"/>
        </w:rPr>
      </w:pPr>
      <w:r>
        <w:rPr>
          <w:rFonts w:hint="eastAsia" w:cs="宋体"/>
          <w:szCs w:val="21"/>
          <w:lang w:val="en-US" w:eastAsia="zh-CN"/>
        </w:rPr>
        <w:t>刺史第的原入口在东侧，与村落原格局相关，临近村口。但是随着时代变迁 ，村落边界日益外扩，村庄的主次干道关系发生了变化，刺史第原来的入口逼仄狭小，不利于展示民宿的立面特色，因此将主入口调整到了西侧的大樟树下，在获得开阔前院的同时也将大樟树巧妙地融入到景观设计之中，在开阔前广场上又布置景墙、天井等景观设计的要素，提升前广场的品质，展现民宿的古朴气质。</w:t>
      </w:r>
    </w:p>
    <w:p>
      <w:pPr>
        <w:pStyle w:val="4"/>
        <w:bidi w:val="0"/>
        <w:ind w:left="420"/>
        <w:rPr>
          <w:rFonts w:hint="default"/>
          <w:b w:val="0"/>
          <w:lang w:val="en-US" w:eastAsia="zh-CN"/>
        </w:rPr>
      </w:pPr>
      <w:bookmarkStart w:id="83" w:name="_Toc23939"/>
      <w:bookmarkStart w:id="84" w:name="_Toc11589"/>
      <w:bookmarkStart w:id="85" w:name="_Toc13418"/>
      <w:r>
        <w:rPr>
          <w:rFonts w:hint="eastAsia"/>
          <w:b w:val="0"/>
          <w:lang w:val="en-US" w:eastAsia="zh-CN"/>
        </w:rPr>
        <w:t>3.4.2  内庭院</w:t>
      </w:r>
      <w:bookmarkEnd w:id="83"/>
      <w:bookmarkEnd w:id="84"/>
      <w:bookmarkEnd w:id="85"/>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rPr>
          <w:rFonts w:hint="default" w:ascii="宋体" w:hAnsi="宋体" w:eastAsia="宋体" w:cs="宋体"/>
          <w:color w:val="000000"/>
          <w:kern w:val="0"/>
          <w:sz w:val="20"/>
          <w:szCs w:val="20"/>
          <w:lang w:val="en-US" w:eastAsia="zh-CN" w:bidi="ar"/>
        </w:rPr>
      </w:pPr>
      <w:r>
        <w:rPr>
          <w:rFonts w:hint="eastAsia" w:cs="宋体"/>
          <w:szCs w:val="21"/>
          <w:lang w:val="en-US" w:eastAsia="zh-CN"/>
        </w:rPr>
        <w:t>浙东地区自宋以来即为富庶之</w:t>
      </w:r>
      <w:r>
        <w:rPr>
          <w:rFonts w:hint="default" w:cs="宋体"/>
          <w:szCs w:val="21"/>
          <w:lang w:val="en-US" w:eastAsia="zh-CN"/>
        </w:rPr>
        <w:t>地，宁波历史上虽有明朝倭乱，但也少见城寨防御形态，与江西、福建等历史上土客矛盾严重省市相比，并没有出现围屋、土楼这样的防御性建筑。总体上，地方百姓生活安宁富裕，少惊扰，对族群关系需求较弱，社会单元为典型“家庭人”而非“家族人”，反映到空间形态上即以小家小院为主，唯权贵富户为深宅大院，虽有祠堂、宗庙建筑，但并不唯其马首是瞻。方家河头的建筑、院落空间亦呈现出典型的“小家小院”特征</w:t>
      </w:r>
      <w:r>
        <w:rPr>
          <w:rFonts w:hint="default" w:asciiTheme="minorAscii" w:hAnsiTheme="minorAscii" w:eastAsiaTheme="minorEastAsia"/>
          <w:color w:val="auto"/>
          <w:sz w:val="21"/>
          <w:vertAlign w:val="superscript"/>
          <w:lang w:val="en-US" w:eastAsia="zh-CN"/>
        </w:rPr>
        <w:t>[</w:t>
      </w:r>
      <w:r>
        <w:rPr>
          <w:rFonts w:hint="eastAsia" w:asciiTheme="minorAscii" w:hAnsiTheme="minorAscii"/>
          <w:color w:val="auto"/>
          <w:sz w:val="21"/>
          <w:vertAlign w:val="superscript"/>
          <w:lang w:val="en-US" w:eastAsia="zh-CN"/>
        </w:rPr>
        <w:t>6</w:t>
      </w:r>
      <w:r>
        <w:rPr>
          <w:rFonts w:hint="default" w:asciiTheme="minorAscii" w:hAnsiTheme="minorAscii" w:eastAsiaTheme="minorEastAsia"/>
          <w:color w:val="auto"/>
          <w:sz w:val="21"/>
          <w:vertAlign w:val="superscript"/>
          <w:lang w:val="en-US" w:eastAsia="zh-CN"/>
        </w:rPr>
        <w:t>][</w:t>
      </w:r>
      <w:r>
        <w:rPr>
          <w:rFonts w:hint="eastAsia" w:asciiTheme="minorAscii" w:hAnsiTheme="minorAscii" w:eastAsiaTheme="minorEastAsia"/>
          <w:color w:val="auto"/>
          <w:sz w:val="21"/>
          <w:vertAlign w:val="superscript"/>
          <w:lang w:val="en-US" w:eastAsia="zh-CN"/>
        </w:rPr>
        <w:t>7</w:t>
      </w:r>
      <w:r>
        <w:rPr>
          <w:rFonts w:hint="default" w:asciiTheme="minorAscii" w:hAnsiTheme="minorAscii" w:eastAsiaTheme="minorEastAsia"/>
          <w:color w:val="auto"/>
          <w:sz w:val="21"/>
          <w:vertAlign w:val="superscript"/>
          <w:lang w:val="en-US" w:eastAsia="zh-CN"/>
        </w:rPr>
        <w:t>]</w:t>
      </w:r>
      <w:r>
        <w:rPr>
          <w:rFonts w:hint="eastAsia" w:ascii="宋体" w:hAnsi="宋体" w:eastAsia="宋体" w:cs="宋体"/>
          <w:color w:val="000000"/>
          <w:kern w:val="0"/>
          <w:sz w:val="20"/>
          <w:szCs w:val="20"/>
          <w:lang w:val="en-US" w:eastAsia="zh-CN" w:bidi="ar"/>
        </w:rPr>
        <w:t>。中国传统古建筑与西方传统建筑最大的区别特征就是木结构体系</w:t>
      </w:r>
      <w:r>
        <w:rPr>
          <w:rFonts w:hint="default" w:asciiTheme="minorAscii" w:hAnsiTheme="minorAscii" w:eastAsiaTheme="minorEastAsia"/>
          <w:color w:val="auto"/>
          <w:sz w:val="21"/>
          <w:vertAlign w:val="superscript"/>
          <w:lang w:val="en-US" w:eastAsia="zh-CN"/>
        </w:rPr>
        <w:t>[</w:t>
      </w:r>
      <w:r>
        <w:rPr>
          <w:rFonts w:hint="eastAsia" w:asciiTheme="minorAscii" w:hAnsiTheme="minorAscii" w:eastAsiaTheme="minorEastAsia"/>
          <w:color w:val="auto"/>
          <w:sz w:val="21"/>
          <w:vertAlign w:val="superscript"/>
          <w:lang w:val="en-US" w:eastAsia="zh-CN"/>
        </w:rPr>
        <w:t>8</w:t>
      </w:r>
      <w:r>
        <w:rPr>
          <w:rFonts w:hint="default" w:asciiTheme="minorAscii" w:hAnsiTheme="minorAscii" w:eastAsiaTheme="minorEastAsia"/>
          <w:color w:val="auto"/>
          <w:sz w:val="21"/>
          <w:vertAlign w:val="superscript"/>
          <w:lang w:val="en-US" w:eastAsia="zh-CN"/>
        </w:rPr>
        <w:t>]</w:t>
      </w:r>
      <w:r>
        <w:rPr>
          <w:rFonts w:hint="eastAsia" w:cs="宋体"/>
          <w:szCs w:val="21"/>
          <w:lang w:val="en-US" w:eastAsia="zh-CN"/>
        </w:rPr>
        <w:t>，这一特点在刺史第的内庭院立面上得到突出的体现，因此内庭院空间也是本次设计中的重要节点。</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pPr>
      <w:r>
        <w:rPr>
          <w:rFonts w:hint="eastAsia" w:cs="宋体"/>
          <w:szCs w:val="21"/>
          <w:lang w:val="en-US" w:eastAsia="zh-CN"/>
        </w:rPr>
        <w:t>在发展乡村旅游业的过程中， 应当融入民俗文化</w:t>
      </w:r>
      <w:r>
        <w:rPr>
          <w:rFonts w:hint="default" w:cs="宋体"/>
          <w:szCs w:val="21"/>
          <w:lang w:val="en-US" w:eastAsia="zh-CN"/>
        </w:rPr>
        <w:t>、</w:t>
      </w:r>
      <w:r>
        <w:rPr>
          <w:rFonts w:hint="eastAsia" w:cs="宋体"/>
          <w:szCs w:val="21"/>
          <w:lang w:val="en-US" w:eastAsia="zh-CN"/>
        </w:rPr>
        <w:t>突出地方特色文化</w:t>
      </w:r>
      <w:r>
        <w:rPr>
          <w:rFonts w:hint="default" w:cs="宋体"/>
          <w:szCs w:val="21"/>
          <w:lang w:val="en-US" w:eastAsia="zh-CN"/>
        </w:rPr>
        <w:t>，</w:t>
      </w:r>
      <w:r>
        <w:rPr>
          <w:rFonts w:hint="eastAsia" w:cs="宋体"/>
          <w:szCs w:val="21"/>
          <w:lang w:val="en-US" w:eastAsia="zh-CN"/>
        </w:rPr>
        <w:t>这也是乡村旅游与其他旅游很重要的区别</w:t>
      </w:r>
      <w:r>
        <w:rPr>
          <w:rFonts w:hint="default" w:cs="宋体"/>
          <w:szCs w:val="21"/>
          <w:lang w:val="en-US" w:eastAsia="zh-CN"/>
        </w:rPr>
        <w:t>。</w:t>
      </w:r>
      <w:r>
        <w:rPr>
          <w:rFonts w:hint="eastAsia" w:cs="宋体"/>
          <w:szCs w:val="21"/>
          <w:lang w:val="en-US" w:eastAsia="zh-CN"/>
        </w:rPr>
        <w:t>刺史第中最能体现民俗文化的原庭院空间保存完好，在庭院南侧需要置入新建建筑以满足民宿的运营要求，因此新建部分的立面设计将会对内庭院造成很大影响，在空间布局上，正对院落的部分布置了大量的灰空间，会客凉亭、穿廊等，尽可能得削弱新建立面对庭院造成的压迫感。同时以内廊式的布局呼应东厢的空间格局以达到精神空间上了“恢复古制”。</w:t>
      </w:r>
    </w:p>
    <w:p>
      <w:pPr>
        <w:pStyle w:val="2"/>
        <w:bidi w:val="0"/>
        <w:jc w:val="center"/>
        <w:rPr>
          <w:rFonts w:hint="eastAsia"/>
          <w:b/>
          <w:lang w:val="en-US" w:eastAsia="zh-CN"/>
        </w:rPr>
      </w:pPr>
      <w:bookmarkStart w:id="86" w:name="_Toc14706"/>
      <w:bookmarkStart w:id="87" w:name="_Toc19246"/>
      <w:r>
        <w:rPr>
          <w:rFonts w:hint="eastAsia"/>
          <w:b/>
          <w:lang w:val="en-US" w:eastAsia="zh-CN"/>
        </w:rPr>
        <w:t>4 详细设计</w:t>
      </w:r>
      <w:bookmarkEnd w:id="86"/>
      <w:bookmarkEnd w:id="87"/>
      <w:r>
        <w:rPr>
          <w:rFonts w:hint="eastAsia"/>
          <w:b/>
          <w:lang w:val="en-US" w:eastAsia="zh-CN"/>
        </w:rPr>
        <w:t xml:space="preserve"> </w:t>
      </w:r>
    </w:p>
    <w:p>
      <w:pPr>
        <w:pStyle w:val="3"/>
        <w:bidi w:val="0"/>
        <w:ind w:left="420"/>
        <w:rPr>
          <w:rFonts w:hint="eastAsia" w:ascii="Arial" w:hAnsi="Arial"/>
          <w:b/>
          <w:lang w:val="en-US" w:eastAsia="zh-CN"/>
        </w:rPr>
      </w:pPr>
      <w:bookmarkStart w:id="88" w:name="_Toc5105"/>
      <w:bookmarkStart w:id="89" w:name="_Toc5945"/>
      <w:bookmarkStart w:id="90" w:name="_Toc14187"/>
      <w:bookmarkStart w:id="91" w:name="_Toc6476"/>
      <w:bookmarkStart w:id="92" w:name="_Toc10181"/>
      <w:r>
        <w:rPr>
          <w:rFonts w:hint="eastAsia" w:ascii="Arial" w:hAnsi="Arial"/>
          <w:b/>
          <w:lang w:val="en-US" w:eastAsia="zh-CN"/>
        </w:rPr>
        <w:t>4.1 设计手法</w:t>
      </w:r>
      <w:bookmarkEnd w:id="88"/>
      <w:bookmarkEnd w:id="89"/>
      <w:bookmarkEnd w:id="90"/>
      <w:bookmarkEnd w:id="91"/>
      <w:bookmarkEnd w:id="92"/>
      <w:r>
        <w:rPr>
          <w:rFonts w:hint="eastAsia" w:ascii="Arial" w:hAnsi="Arial"/>
          <w:b/>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pPr>
      <w:r>
        <w:rPr>
          <w:rFonts w:hint="eastAsia" w:cs="宋体"/>
          <w:szCs w:val="21"/>
          <w:lang w:val="en-US" w:eastAsia="zh-CN"/>
        </w:rPr>
        <w:t>作为一个传统民居建筑的改造设计项目，在设计上尽量采用传统建筑中的已有元素 ；在内部空间设计上根据各单体建筑的功能需求以及体块走向因地制宜地采用走道式或院落式布局，保证了室内外流线的相互畅通，形成具有丰富层次的空间环境意向；在造型上则采用构图原则中的重复与变化手法，以几个单体盒子作为交通空间上的节点，打破传统廊道空间笔直沉闷的空间体验，立面上局部再加以变化突出重点，从而克服单调沉闷之感。</w:t>
      </w:r>
      <w:r>
        <w:rPr>
          <w:rFonts w:hint="eastAsia" w:ascii="宋体" w:hAnsi="宋体" w:eastAsia="宋体" w:cs="宋体"/>
          <w:color w:val="000000"/>
          <w:kern w:val="0"/>
          <w:sz w:val="20"/>
          <w:szCs w:val="20"/>
          <w:lang w:val="en-US" w:eastAsia="zh-CN" w:bidi="ar"/>
        </w:rPr>
        <w:t xml:space="preserve"> </w:t>
      </w:r>
    </w:p>
    <w:p>
      <w:pPr>
        <w:pStyle w:val="3"/>
        <w:bidi w:val="0"/>
        <w:ind w:left="420"/>
        <w:rPr>
          <w:rFonts w:hint="eastAsia" w:ascii="Arial" w:hAnsi="Arial"/>
          <w:b/>
          <w:lang w:val="en-US" w:eastAsia="zh-CN"/>
        </w:rPr>
      </w:pPr>
      <w:bookmarkStart w:id="93" w:name="_Toc4000"/>
      <w:bookmarkStart w:id="94" w:name="_Toc31826"/>
      <w:bookmarkStart w:id="95" w:name="_Toc21950"/>
      <w:bookmarkStart w:id="96" w:name="_Toc32748"/>
      <w:bookmarkStart w:id="97" w:name="_Toc1547"/>
      <w:r>
        <w:rPr>
          <w:rFonts w:hint="eastAsia" w:ascii="Arial" w:hAnsi="Arial"/>
          <w:b/>
          <w:lang w:val="en-US" w:eastAsia="zh-CN"/>
        </w:rPr>
        <w:t>4.2 立面材料</w:t>
      </w:r>
      <w:bookmarkEnd w:id="93"/>
      <w:bookmarkEnd w:id="94"/>
      <w:bookmarkEnd w:id="95"/>
      <w:bookmarkEnd w:id="96"/>
      <w:bookmarkEnd w:id="97"/>
      <w:r>
        <w:rPr>
          <w:rFonts w:hint="eastAsia" w:ascii="Arial" w:hAnsi="Arial"/>
          <w:b/>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rPr>
          <w:rFonts w:hint="eastAsia" w:cs="宋体"/>
          <w:szCs w:val="21"/>
        </w:rPr>
      </w:pPr>
      <w:r>
        <w:rPr>
          <w:rFonts w:hint="eastAsia" w:cs="宋体"/>
          <w:szCs w:val="21"/>
          <w:lang w:val="en-US" w:eastAsia="zh-CN"/>
        </w:rPr>
        <w:t>本次设计采用钢筋混凝土框架结构，框架填充墙采用混凝土小型空心砌块，并于表面施以驼灰色仿石真石漆涂料；瓦片采用塑胶瓦，外形与青瓦相近，在构造上采用水泥钉固定于构架之上，屋檐与墙体围合而成取景框，其中置入玻璃幕墙。</w:t>
      </w:r>
    </w:p>
    <w:p>
      <w:pPr>
        <w:pStyle w:val="3"/>
        <w:bidi w:val="0"/>
        <w:ind w:left="420"/>
        <w:rPr>
          <w:rFonts w:hint="eastAsia" w:ascii="Arial" w:hAnsi="Arial"/>
          <w:b/>
          <w:lang w:val="en-US" w:eastAsia="zh-CN"/>
        </w:rPr>
      </w:pPr>
      <w:bookmarkStart w:id="98" w:name="_Toc776"/>
      <w:bookmarkStart w:id="99" w:name="_Toc20510"/>
      <w:bookmarkStart w:id="100" w:name="_Toc32711"/>
      <w:bookmarkStart w:id="101" w:name="_Toc32201"/>
      <w:bookmarkStart w:id="102" w:name="_Toc25837"/>
      <w:r>
        <w:rPr>
          <w:rFonts w:hint="eastAsia" w:ascii="Arial" w:hAnsi="Arial"/>
          <w:b/>
          <w:lang w:val="en-US" w:eastAsia="zh-CN"/>
        </w:rPr>
        <w:t>4.3 绿色节能</w:t>
      </w:r>
      <w:bookmarkEnd w:id="98"/>
      <w:bookmarkEnd w:id="99"/>
      <w:bookmarkEnd w:id="100"/>
      <w:bookmarkEnd w:id="101"/>
      <w:bookmarkEnd w:id="102"/>
      <w:r>
        <w:rPr>
          <w:rFonts w:hint="eastAsia" w:ascii="Arial" w:hAnsi="Arial"/>
          <w:b/>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pPr>
      <w:r>
        <w:rPr>
          <w:rFonts w:hint="eastAsia" w:cs="宋体"/>
          <w:szCs w:val="21"/>
          <w:lang w:val="en-US" w:eastAsia="zh-CN"/>
        </w:rPr>
        <w:t>本工程位于浙江宁波，属于亚热带季风气候。根据国家建筑热工节能设计要求，建筑布局基本按南北向布局，门窗洞口位置有利用组织穿堂风；墙面采用浅色饰面，选用热工性能良好的外墙材料；建筑屋顶和外墙的传热系数和热惰性指标符合国家的相关规定，同时利用中庭、内院等设计进行自然通风，减少机械空气调节的能耗。</w:t>
      </w:r>
      <w:r>
        <w:rPr>
          <w:rFonts w:hint="eastAsia" w:ascii="宋体" w:hAnsi="宋体" w:eastAsia="宋体" w:cs="宋体"/>
          <w:color w:val="000000"/>
          <w:kern w:val="0"/>
          <w:sz w:val="20"/>
          <w:szCs w:val="20"/>
          <w:lang w:val="en-US" w:eastAsia="zh-CN" w:bidi="ar"/>
        </w:rPr>
        <w:t xml:space="preserve"> </w:t>
      </w:r>
    </w:p>
    <w:p>
      <w:pPr>
        <w:pStyle w:val="3"/>
        <w:bidi w:val="0"/>
        <w:ind w:left="420"/>
        <w:rPr>
          <w:rFonts w:hint="eastAsia" w:ascii="Arial" w:hAnsi="Arial"/>
          <w:b/>
          <w:lang w:val="en-US" w:eastAsia="zh-CN"/>
        </w:rPr>
      </w:pPr>
      <w:bookmarkStart w:id="103" w:name="_Toc10510"/>
      <w:bookmarkStart w:id="104" w:name="_Toc27657"/>
      <w:bookmarkStart w:id="105" w:name="_Toc3640"/>
      <w:bookmarkStart w:id="106" w:name="_Toc27180"/>
      <w:bookmarkStart w:id="107" w:name="_Toc24096"/>
      <w:r>
        <w:rPr>
          <w:rFonts w:hint="eastAsia" w:ascii="Arial" w:hAnsi="Arial"/>
          <w:b/>
          <w:lang w:val="en-US" w:eastAsia="zh-CN"/>
        </w:rPr>
        <w:t>4.4 景观设计</w:t>
      </w:r>
      <w:bookmarkEnd w:id="103"/>
      <w:bookmarkEnd w:id="104"/>
      <w:bookmarkEnd w:id="105"/>
      <w:bookmarkEnd w:id="106"/>
      <w:bookmarkEnd w:id="107"/>
      <w:r>
        <w:rPr>
          <w:rFonts w:hint="eastAsia" w:ascii="Arial" w:hAnsi="Arial"/>
          <w:b/>
          <w:lang w:val="en-US" w:eastAsia="zh-CN"/>
        </w:rPr>
        <w:t xml:space="preserve"> </w:t>
      </w:r>
    </w:p>
    <w:p>
      <w:pPr>
        <w:spacing w:before="60" w:after="60" w:line="400" w:lineRule="exact"/>
        <w:ind w:firstLine="308" w:firstLineChars="147"/>
        <w:jc w:val="left"/>
        <w:rPr>
          <w:rFonts w:hint="eastAsia" w:cs="宋体"/>
          <w:szCs w:val="21"/>
        </w:rPr>
      </w:pPr>
      <w:r>
        <w:rPr>
          <w:rFonts w:hint="eastAsia" w:cs="宋体"/>
          <w:szCs w:val="21"/>
          <w:lang w:val="en-US" w:eastAsia="zh-CN"/>
        </w:rPr>
        <w:t xml:space="preserve">充分利用地形、地貌及一切可利用条件进行综合绿化，于河边布置花木、石桥、台阶以 </w:t>
      </w:r>
    </w:p>
    <w:p>
      <w:pPr>
        <w:spacing w:before="60" w:after="60" w:line="400" w:lineRule="exact"/>
        <w:jc w:val="left"/>
        <w:rPr>
          <w:rFonts w:hint="eastAsia" w:cs="宋体"/>
          <w:szCs w:val="21"/>
        </w:rPr>
      </w:pPr>
      <w:r>
        <w:rPr>
          <w:rFonts w:hint="eastAsia" w:cs="宋体"/>
          <w:szCs w:val="21"/>
          <w:lang w:val="en-US" w:eastAsia="zh-CN"/>
        </w:rPr>
        <w:t xml:space="preserve">及看台等景观小品，丰富游览体验；在围合出的内院进行花木配植，或适当的叠山造水，造 </w:t>
      </w:r>
    </w:p>
    <w:p>
      <w:pPr>
        <w:spacing w:before="60" w:after="60" w:line="400" w:lineRule="exact"/>
        <w:jc w:val="left"/>
        <w:rPr>
          <w:rFonts w:hint="default" w:ascii="宋体" w:hAnsi="宋体" w:eastAsia="宋体" w:cs="宋体"/>
          <w:color w:val="000000"/>
          <w:kern w:val="0"/>
          <w:sz w:val="20"/>
          <w:szCs w:val="20"/>
          <w:lang w:val="en-US" w:eastAsia="zh-CN" w:bidi="ar"/>
        </w:rPr>
        <w:sectPr>
          <w:footerReference r:id="rId10" w:type="default"/>
          <w:pgSz w:w="11906" w:h="16838"/>
          <w:pgMar w:top="1531" w:right="1531" w:bottom="1531" w:left="1531" w:header="1020" w:footer="1049" w:gutter="0"/>
          <w:pgNumType w:fmt="decimal" w:start="1"/>
          <w:cols w:space="425" w:num="1"/>
          <w:docGrid w:type="lines" w:linePitch="312" w:charSpace="0"/>
        </w:sectPr>
      </w:pPr>
      <w:r>
        <w:rPr>
          <w:rFonts w:hint="eastAsia" w:cs="宋体"/>
          <w:szCs w:val="21"/>
          <w:lang w:val="en-US" w:eastAsia="zh-CN"/>
        </w:rPr>
        <w:t>景以借于室内；最后对于可进行登临远眺的阳台、露台等设施，应基于其观赏面及观赏角度 进行丰富与美化，分别依照近景、中景和远景等不同层次进行景观设计，与自然相融合</w:t>
      </w:r>
      <w:r>
        <w:rPr>
          <w:rFonts w:hint="eastAsia" w:ascii="宋体" w:hAnsi="宋体" w:eastAsia="宋体" w:cs="宋体"/>
          <w:color w:val="000000"/>
          <w:kern w:val="0"/>
          <w:sz w:val="20"/>
          <w:szCs w:val="20"/>
          <w:lang w:val="en-US" w:eastAsia="zh-CN" w:bidi="ar"/>
        </w:rPr>
        <w:t>，</w:t>
      </w:r>
      <w:r>
        <w:rPr>
          <w:rFonts w:hint="eastAsia" w:cs="宋体"/>
          <w:szCs w:val="21"/>
          <w:lang w:val="en-US" w:eastAsia="zh-CN"/>
        </w:rPr>
        <w:t>古树、古井、古宅、</w:t>
      </w:r>
      <w:r>
        <w:rPr>
          <w:rFonts w:hint="default" w:cs="宋体"/>
          <w:szCs w:val="21"/>
          <w:lang w:val="en-US" w:eastAsia="zh-CN"/>
        </w:rPr>
        <w:t>的方家河头村仿佛是一个遗留在时间刻度上，忘了前行的桃源仙</w:t>
      </w:r>
      <w:r>
        <w:rPr>
          <w:rFonts w:hint="eastAsia" w:cs="宋体"/>
          <w:szCs w:val="21"/>
          <w:lang w:val="en-US" w:eastAsia="zh-CN"/>
        </w:rPr>
        <w:t>境</w:t>
      </w:r>
      <w:r>
        <w:rPr>
          <w:rFonts w:hint="default" w:ascii="宋体" w:hAnsi="宋体" w:eastAsia="宋体" w:cs="宋体"/>
          <w:color w:val="000000"/>
          <w:kern w:val="0"/>
          <w:sz w:val="20"/>
          <w:szCs w:val="20"/>
          <w:lang w:val="en-US" w:eastAsia="zh-CN" w:bidi="ar"/>
        </w:rPr>
        <w:t>。</w:t>
      </w:r>
    </w:p>
    <w:p>
      <w:pPr>
        <w:pStyle w:val="2"/>
        <w:bidi w:val="0"/>
        <w:jc w:val="center"/>
        <w:rPr>
          <w:rFonts w:hint="eastAsia"/>
          <w:b/>
        </w:rPr>
      </w:pPr>
      <w:bookmarkStart w:id="108" w:name="_Toc20974"/>
      <w:r>
        <w:rPr>
          <w:rFonts w:hint="eastAsia"/>
          <w:b/>
          <w:lang w:val="en-US" w:eastAsia="zh-CN"/>
        </w:rPr>
        <w:t>5 经济技术指标</w:t>
      </w:r>
      <w:bookmarkEnd w:id="53"/>
      <w:bookmarkEnd w:id="108"/>
    </w:p>
    <w:p>
      <w:pPr>
        <w:pStyle w:val="5"/>
        <w:keepNext w:val="0"/>
        <w:keepLines w:val="0"/>
        <w:pageBreakBefore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表</w:t>
      </w:r>
      <w:r>
        <w:rPr>
          <w:rFonts w:hint="eastAsia" w:ascii="Times New Roman" w:hAnsi="Times New Roman" w:eastAsia="宋体" w:cs="Times New Roman"/>
          <w:sz w:val="18"/>
          <w:szCs w:val="18"/>
          <w:lang w:val="en-US" w:eastAsia="zh-CN"/>
        </w:rPr>
        <w:t xml:space="preserve">1 </w:t>
      </w:r>
      <w:r>
        <w:rPr>
          <w:rFonts w:hint="default" w:ascii="Times New Roman" w:hAnsi="Times New Roman" w:eastAsia="宋体" w:cs="Times New Roman"/>
          <w:sz w:val="18"/>
          <w:szCs w:val="18"/>
        </w:rPr>
        <w:t>经济技术指标一览表</w:t>
      </w:r>
    </w:p>
    <w:tbl>
      <w:tblPr>
        <w:tblStyle w:val="16"/>
        <w:tblpPr w:leftFromText="180" w:rightFromText="180" w:vertAnchor="text" w:horzAnchor="page" w:tblpX="2114" w:tblpY="44"/>
        <w:tblOverlap w:val="never"/>
        <w:tblW w:w="816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13"/>
        <w:gridCol w:w="601"/>
        <w:gridCol w:w="2747"/>
        <w:gridCol w:w="1890"/>
        <w:gridCol w:w="1385"/>
        <w:gridCol w:w="11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blCellSpacing w:w="0" w:type="dxa"/>
        </w:trPr>
        <w:tc>
          <w:tcPr>
            <w:tcW w:w="8160" w:type="dxa"/>
            <w:gridSpan w:val="6"/>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top"/>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sz w:val="21"/>
                <w:szCs w:val="21"/>
              </w:rPr>
              <w:t>经济技术指标一览表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blCellSpacing w:w="0" w:type="dxa"/>
        </w:trPr>
        <w:tc>
          <w:tcPr>
            <w:tcW w:w="1014" w:type="dxa"/>
            <w:gridSpan w:val="2"/>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top"/>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序号</w:t>
            </w:r>
          </w:p>
        </w:tc>
        <w:tc>
          <w:tcPr>
            <w:tcW w:w="2747"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名称</w:t>
            </w:r>
          </w:p>
        </w:tc>
        <w:tc>
          <w:tcPr>
            <w:tcW w:w="1890"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数量</w:t>
            </w:r>
          </w:p>
        </w:tc>
        <w:tc>
          <w:tcPr>
            <w:tcW w:w="1385"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单位</w:t>
            </w:r>
          </w:p>
        </w:tc>
        <w:tc>
          <w:tcPr>
            <w:tcW w:w="1124"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1" w:hRule="atLeast"/>
          <w:tblCellSpacing w:w="0" w:type="dxa"/>
        </w:trPr>
        <w:tc>
          <w:tcPr>
            <w:tcW w:w="1014" w:type="dxa"/>
            <w:gridSpan w:val="2"/>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top"/>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1</w:t>
            </w:r>
          </w:p>
        </w:tc>
        <w:tc>
          <w:tcPr>
            <w:tcW w:w="2747"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总用地面积</w:t>
            </w:r>
          </w:p>
        </w:tc>
        <w:tc>
          <w:tcPr>
            <w:tcW w:w="1890"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lang w:val="en-US" w:eastAsia="zh-CN"/>
              </w:rPr>
            </w:pPr>
            <w:r>
              <w:rPr>
                <w:rFonts w:hint="eastAsia" w:cs="Times New Roman"/>
                <w:color w:val="000000"/>
                <w:sz w:val="21"/>
                <w:szCs w:val="21"/>
                <w:lang w:val="en-US" w:eastAsia="zh-CN"/>
              </w:rPr>
              <w:t>2281.22</w:t>
            </w:r>
          </w:p>
        </w:tc>
        <w:tc>
          <w:tcPr>
            <w:tcW w:w="1385"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m</w:t>
            </w:r>
            <w:r>
              <w:rPr>
                <w:rFonts w:hint="default" w:ascii="Times New Roman" w:hAnsi="Times New Roman" w:eastAsia="宋体" w:cs="Times New Roman"/>
                <w:color w:val="000000"/>
                <w:sz w:val="21"/>
                <w:szCs w:val="21"/>
                <w:vertAlign w:val="superscript"/>
              </w:rPr>
              <w:t>2</w:t>
            </w:r>
          </w:p>
        </w:tc>
        <w:tc>
          <w:tcPr>
            <w:tcW w:w="1124"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color w:val="00000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97" w:hRule="atLeast"/>
          <w:tblCellSpacing w:w="0" w:type="dxa"/>
        </w:trPr>
        <w:tc>
          <w:tcPr>
            <w:tcW w:w="1014" w:type="dxa"/>
            <w:gridSpan w:val="2"/>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top"/>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2</w:t>
            </w:r>
          </w:p>
        </w:tc>
        <w:tc>
          <w:tcPr>
            <w:tcW w:w="2747"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总建筑面积</w:t>
            </w:r>
          </w:p>
        </w:tc>
        <w:tc>
          <w:tcPr>
            <w:tcW w:w="1890"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lang w:val="en-US" w:eastAsia="zh-CN"/>
              </w:rPr>
            </w:pPr>
            <w:r>
              <w:rPr>
                <w:rFonts w:hint="eastAsia" w:cs="Times New Roman"/>
                <w:color w:val="000000"/>
                <w:sz w:val="21"/>
                <w:szCs w:val="21"/>
                <w:lang w:val="en-US" w:eastAsia="zh-CN"/>
              </w:rPr>
              <w:t>3011.23</w:t>
            </w:r>
          </w:p>
        </w:tc>
        <w:tc>
          <w:tcPr>
            <w:tcW w:w="1385"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m</w:t>
            </w:r>
            <w:r>
              <w:rPr>
                <w:rFonts w:hint="default" w:ascii="Times New Roman" w:hAnsi="Times New Roman" w:eastAsia="宋体" w:cs="Times New Roman"/>
                <w:color w:val="000000"/>
                <w:sz w:val="21"/>
                <w:szCs w:val="21"/>
                <w:vertAlign w:val="superscript"/>
              </w:rPr>
              <w:t>2</w:t>
            </w:r>
          </w:p>
        </w:tc>
        <w:tc>
          <w:tcPr>
            <w:tcW w:w="1124"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color w:val="00000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blCellSpacing w:w="0" w:type="dxa"/>
        </w:trPr>
        <w:tc>
          <w:tcPr>
            <w:tcW w:w="413" w:type="dxa"/>
            <w:vMerge w:val="restar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3</w:t>
            </w:r>
          </w:p>
        </w:tc>
        <w:tc>
          <w:tcPr>
            <w:tcW w:w="601" w:type="dxa"/>
            <w:vMerge w:val="restar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其中</w:t>
            </w:r>
          </w:p>
        </w:tc>
        <w:tc>
          <w:tcPr>
            <w:tcW w:w="2747"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eastAsia" w:ascii="Times New Roman" w:hAnsi="Times New Roman" w:eastAsia="宋体" w:cs="Times New Roman"/>
                <w:sz w:val="21"/>
                <w:szCs w:val="21"/>
                <w:lang w:val="en-US" w:eastAsia="zh-CN"/>
              </w:rPr>
            </w:pPr>
            <w:r>
              <w:rPr>
                <w:rFonts w:hint="eastAsia" w:cs="Times New Roman"/>
                <w:sz w:val="21"/>
                <w:szCs w:val="21"/>
                <w:lang w:val="en-US" w:eastAsia="zh-CN"/>
              </w:rPr>
              <w:t>客房</w:t>
            </w:r>
          </w:p>
        </w:tc>
        <w:tc>
          <w:tcPr>
            <w:tcW w:w="1890"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lang w:val="en-US" w:eastAsia="zh-CN"/>
              </w:rPr>
            </w:pPr>
            <w:r>
              <w:rPr>
                <w:rFonts w:hint="eastAsia" w:cs="Times New Roman"/>
                <w:sz w:val="21"/>
                <w:szCs w:val="21"/>
                <w:lang w:val="en-US" w:eastAsia="zh-CN"/>
              </w:rPr>
              <w:t>612.45</w:t>
            </w:r>
          </w:p>
        </w:tc>
        <w:tc>
          <w:tcPr>
            <w:tcW w:w="1385"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m</w:t>
            </w:r>
            <w:r>
              <w:rPr>
                <w:rFonts w:hint="default" w:ascii="Times New Roman" w:hAnsi="Times New Roman" w:eastAsia="宋体" w:cs="Times New Roman"/>
                <w:color w:val="000000"/>
                <w:sz w:val="21"/>
                <w:szCs w:val="21"/>
                <w:vertAlign w:val="superscript"/>
              </w:rPr>
              <w:t>2</w:t>
            </w:r>
          </w:p>
        </w:tc>
        <w:tc>
          <w:tcPr>
            <w:tcW w:w="1124"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color w:val="00000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blCellSpacing w:w="0" w:type="dxa"/>
        </w:trPr>
        <w:tc>
          <w:tcPr>
            <w:tcW w:w="413" w:type="dxa"/>
            <w:vMerge w:val="continue"/>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p>
        </w:tc>
        <w:tc>
          <w:tcPr>
            <w:tcW w:w="601" w:type="dxa"/>
            <w:vMerge w:val="continue"/>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p>
        </w:tc>
        <w:tc>
          <w:tcPr>
            <w:tcW w:w="2747"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lang w:val="en-US" w:eastAsia="zh-CN"/>
              </w:rPr>
            </w:pPr>
            <w:r>
              <w:rPr>
                <w:rFonts w:hint="eastAsia" w:cs="Times New Roman"/>
                <w:sz w:val="21"/>
                <w:szCs w:val="21"/>
                <w:lang w:val="en-US" w:eastAsia="zh-CN"/>
              </w:rPr>
              <w:t>公共活动空间</w:t>
            </w:r>
          </w:p>
        </w:tc>
        <w:tc>
          <w:tcPr>
            <w:tcW w:w="1890"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lang w:val="en-US" w:eastAsia="zh-CN"/>
              </w:rPr>
            </w:pPr>
            <w:r>
              <w:rPr>
                <w:rFonts w:hint="eastAsia" w:cs="Times New Roman"/>
                <w:sz w:val="21"/>
                <w:szCs w:val="21"/>
                <w:lang w:val="en-US" w:eastAsia="zh-CN"/>
              </w:rPr>
              <w:t>252.41</w:t>
            </w:r>
          </w:p>
        </w:tc>
        <w:tc>
          <w:tcPr>
            <w:tcW w:w="1385"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m</w:t>
            </w:r>
            <w:r>
              <w:rPr>
                <w:rFonts w:hint="default" w:ascii="Times New Roman" w:hAnsi="Times New Roman" w:eastAsia="宋体" w:cs="Times New Roman"/>
                <w:color w:val="000000"/>
                <w:sz w:val="21"/>
                <w:szCs w:val="21"/>
                <w:vertAlign w:val="superscript"/>
              </w:rPr>
              <w:t>2</w:t>
            </w:r>
          </w:p>
        </w:tc>
        <w:tc>
          <w:tcPr>
            <w:tcW w:w="1124"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color w:val="00000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blCellSpacing w:w="0" w:type="dxa"/>
        </w:trPr>
        <w:tc>
          <w:tcPr>
            <w:tcW w:w="413" w:type="dxa"/>
            <w:vMerge w:val="continue"/>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p>
        </w:tc>
        <w:tc>
          <w:tcPr>
            <w:tcW w:w="601" w:type="dxa"/>
            <w:vMerge w:val="continue"/>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p>
        </w:tc>
        <w:tc>
          <w:tcPr>
            <w:tcW w:w="2747"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eastAsia" w:ascii="Times New Roman" w:hAnsi="Times New Roman" w:eastAsia="宋体" w:cs="Times New Roman"/>
                <w:sz w:val="21"/>
                <w:szCs w:val="21"/>
                <w:lang w:val="en-US" w:eastAsia="zh-CN"/>
              </w:rPr>
            </w:pPr>
            <w:r>
              <w:rPr>
                <w:rFonts w:hint="eastAsia" w:cs="Times New Roman"/>
                <w:sz w:val="21"/>
                <w:szCs w:val="21"/>
                <w:lang w:val="en-US" w:eastAsia="zh-CN"/>
              </w:rPr>
              <w:t>餐饮</w:t>
            </w:r>
          </w:p>
        </w:tc>
        <w:tc>
          <w:tcPr>
            <w:tcW w:w="1890"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lang w:val="en-US" w:eastAsia="zh-CN"/>
              </w:rPr>
            </w:pPr>
            <w:r>
              <w:rPr>
                <w:rFonts w:hint="eastAsia" w:cs="Times New Roman"/>
                <w:sz w:val="21"/>
                <w:szCs w:val="21"/>
                <w:lang w:val="en-US" w:eastAsia="zh-CN"/>
              </w:rPr>
              <w:t>712.83</w:t>
            </w:r>
          </w:p>
        </w:tc>
        <w:tc>
          <w:tcPr>
            <w:tcW w:w="1385"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m</w:t>
            </w:r>
            <w:r>
              <w:rPr>
                <w:rFonts w:hint="default" w:ascii="Times New Roman" w:hAnsi="Times New Roman" w:eastAsia="宋体" w:cs="Times New Roman"/>
                <w:color w:val="000000"/>
                <w:sz w:val="21"/>
                <w:szCs w:val="21"/>
                <w:vertAlign w:val="superscript"/>
              </w:rPr>
              <w:t>2</w:t>
            </w:r>
          </w:p>
        </w:tc>
        <w:tc>
          <w:tcPr>
            <w:tcW w:w="1124"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color w:val="00000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blCellSpacing w:w="0" w:type="dxa"/>
        </w:trPr>
        <w:tc>
          <w:tcPr>
            <w:tcW w:w="413" w:type="dxa"/>
            <w:vMerge w:val="continue"/>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p>
        </w:tc>
        <w:tc>
          <w:tcPr>
            <w:tcW w:w="601" w:type="dxa"/>
            <w:vMerge w:val="continue"/>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p>
        </w:tc>
        <w:tc>
          <w:tcPr>
            <w:tcW w:w="2747"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lang w:val="en-US" w:eastAsia="zh-CN"/>
              </w:rPr>
            </w:pPr>
            <w:r>
              <w:rPr>
                <w:rFonts w:hint="eastAsia" w:cs="Times New Roman"/>
                <w:sz w:val="21"/>
                <w:szCs w:val="21"/>
                <w:lang w:val="en-US" w:eastAsia="zh-CN"/>
              </w:rPr>
              <w:t>行政办公</w:t>
            </w:r>
          </w:p>
        </w:tc>
        <w:tc>
          <w:tcPr>
            <w:tcW w:w="1890"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lang w:val="en-US" w:eastAsia="zh-CN"/>
              </w:rPr>
            </w:pPr>
            <w:r>
              <w:rPr>
                <w:rFonts w:hint="eastAsia" w:cs="Times New Roman"/>
                <w:sz w:val="21"/>
                <w:szCs w:val="21"/>
                <w:lang w:val="en-US" w:eastAsia="zh-CN"/>
              </w:rPr>
              <w:t>315.61</w:t>
            </w:r>
          </w:p>
        </w:tc>
        <w:tc>
          <w:tcPr>
            <w:tcW w:w="1385"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m</w:t>
            </w:r>
            <w:r>
              <w:rPr>
                <w:rFonts w:hint="default" w:ascii="Times New Roman" w:hAnsi="Times New Roman" w:eastAsia="宋体" w:cs="Times New Roman"/>
                <w:color w:val="000000"/>
                <w:sz w:val="21"/>
                <w:szCs w:val="21"/>
                <w:vertAlign w:val="superscript"/>
              </w:rPr>
              <w:t>2</w:t>
            </w:r>
          </w:p>
        </w:tc>
        <w:tc>
          <w:tcPr>
            <w:tcW w:w="1124"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color w:val="00000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blCellSpacing w:w="0" w:type="dxa"/>
        </w:trPr>
        <w:tc>
          <w:tcPr>
            <w:tcW w:w="413" w:type="dxa"/>
            <w:vMerge w:val="continue"/>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p>
        </w:tc>
        <w:tc>
          <w:tcPr>
            <w:tcW w:w="601" w:type="dxa"/>
            <w:vMerge w:val="continue"/>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p>
        </w:tc>
        <w:tc>
          <w:tcPr>
            <w:tcW w:w="2747"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lang w:val="en-US" w:eastAsia="zh-CN"/>
              </w:rPr>
            </w:pPr>
            <w:r>
              <w:rPr>
                <w:rFonts w:hint="eastAsia" w:cs="Times New Roman"/>
                <w:sz w:val="21"/>
                <w:szCs w:val="21"/>
                <w:lang w:val="en-US" w:eastAsia="zh-CN"/>
              </w:rPr>
              <w:t>后勤仓储</w:t>
            </w:r>
          </w:p>
        </w:tc>
        <w:tc>
          <w:tcPr>
            <w:tcW w:w="1890"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lang w:val="en-US" w:eastAsia="zh-CN"/>
              </w:rPr>
            </w:pPr>
            <w:r>
              <w:rPr>
                <w:rFonts w:hint="eastAsia" w:cs="Times New Roman"/>
                <w:sz w:val="21"/>
                <w:szCs w:val="21"/>
                <w:lang w:val="en-US" w:eastAsia="zh-CN"/>
              </w:rPr>
              <w:t>127.86</w:t>
            </w:r>
          </w:p>
        </w:tc>
        <w:tc>
          <w:tcPr>
            <w:tcW w:w="1385"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m</w:t>
            </w:r>
            <w:r>
              <w:rPr>
                <w:rFonts w:hint="default" w:ascii="Times New Roman" w:hAnsi="Times New Roman" w:eastAsia="宋体" w:cs="Times New Roman"/>
                <w:color w:val="000000"/>
                <w:sz w:val="21"/>
                <w:szCs w:val="21"/>
                <w:vertAlign w:val="superscript"/>
              </w:rPr>
              <w:t>2</w:t>
            </w:r>
          </w:p>
        </w:tc>
        <w:tc>
          <w:tcPr>
            <w:tcW w:w="1124"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color w:val="00000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blCellSpacing w:w="0" w:type="dxa"/>
        </w:trPr>
        <w:tc>
          <w:tcPr>
            <w:tcW w:w="413" w:type="dxa"/>
            <w:vMerge w:val="continue"/>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p>
        </w:tc>
        <w:tc>
          <w:tcPr>
            <w:tcW w:w="601" w:type="dxa"/>
            <w:vMerge w:val="continue"/>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p>
        </w:tc>
        <w:tc>
          <w:tcPr>
            <w:tcW w:w="2747"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lang w:val="en-US" w:eastAsia="zh-CN"/>
              </w:rPr>
            </w:pPr>
            <w:r>
              <w:rPr>
                <w:rFonts w:hint="eastAsia" w:cs="Times New Roman"/>
                <w:sz w:val="21"/>
                <w:szCs w:val="21"/>
                <w:lang w:val="en-US" w:eastAsia="zh-CN"/>
              </w:rPr>
              <w:t>庭院与环境改造</w:t>
            </w:r>
          </w:p>
        </w:tc>
        <w:tc>
          <w:tcPr>
            <w:tcW w:w="1890"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lang w:val="en-US" w:eastAsia="zh-CN"/>
              </w:rPr>
            </w:pPr>
            <w:r>
              <w:rPr>
                <w:rFonts w:hint="eastAsia" w:cs="Times New Roman"/>
                <w:sz w:val="21"/>
                <w:szCs w:val="21"/>
                <w:lang w:val="en-US" w:eastAsia="zh-CN"/>
              </w:rPr>
              <w:t>990.07</w:t>
            </w:r>
          </w:p>
        </w:tc>
        <w:tc>
          <w:tcPr>
            <w:tcW w:w="1385"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m</w:t>
            </w:r>
            <w:r>
              <w:rPr>
                <w:rFonts w:hint="default" w:ascii="Times New Roman" w:hAnsi="Times New Roman" w:eastAsia="宋体" w:cs="Times New Roman"/>
                <w:color w:val="000000"/>
                <w:sz w:val="21"/>
                <w:szCs w:val="21"/>
                <w:vertAlign w:val="superscript"/>
              </w:rPr>
              <w:t>2</w:t>
            </w:r>
          </w:p>
        </w:tc>
        <w:tc>
          <w:tcPr>
            <w:tcW w:w="1124"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color w:val="00000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blCellSpacing w:w="0" w:type="dxa"/>
        </w:trPr>
        <w:tc>
          <w:tcPr>
            <w:tcW w:w="1014" w:type="dxa"/>
            <w:gridSpan w:val="2"/>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top"/>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4</w:t>
            </w:r>
          </w:p>
        </w:tc>
        <w:tc>
          <w:tcPr>
            <w:tcW w:w="2747"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建筑占地面积</w:t>
            </w:r>
          </w:p>
        </w:tc>
        <w:tc>
          <w:tcPr>
            <w:tcW w:w="1890"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lang w:val="en-US" w:eastAsia="zh-CN"/>
              </w:rPr>
            </w:pPr>
            <w:r>
              <w:rPr>
                <w:rFonts w:hint="eastAsia" w:cs="Times New Roman"/>
                <w:sz w:val="21"/>
                <w:szCs w:val="21"/>
                <w:lang w:val="en-US" w:eastAsia="zh-CN"/>
              </w:rPr>
              <w:t>1296.65</w:t>
            </w:r>
          </w:p>
        </w:tc>
        <w:tc>
          <w:tcPr>
            <w:tcW w:w="1385"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m</w:t>
            </w:r>
            <w:r>
              <w:rPr>
                <w:rFonts w:hint="default" w:ascii="Times New Roman" w:hAnsi="Times New Roman" w:eastAsia="宋体" w:cs="Times New Roman"/>
                <w:color w:val="000000"/>
                <w:sz w:val="21"/>
                <w:szCs w:val="21"/>
                <w:vertAlign w:val="superscript"/>
              </w:rPr>
              <w:t>2</w:t>
            </w:r>
          </w:p>
        </w:tc>
        <w:tc>
          <w:tcPr>
            <w:tcW w:w="1124"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color w:val="00000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blCellSpacing w:w="0" w:type="dxa"/>
        </w:trPr>
        <w:tc>
          <w:tcPr>
            <w:tcW w:w="1014" w:type="dxa"/>
            <w:gridSpan w:val="2"/>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top"/>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5</w:t>
            </w:r>
          </w:p>
        </w:tc>
        <w:tc>
          <w:tcPr>
            <w:tcW w:w="2747"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建筑密度</w:t>
            </w:r>
          </w:p>
        </w:tc>
        <w:tc>
          <w:tcPr>
            <w:tcW w:w="1890"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lang w:val="en-US" w:eastAsia="zh-CN"/>
              </w:rPr>
            </w:pPr>
            <w:r>
              <w:rPr>
                <w:rFonts w:hint="eastAsia" w:cs="Times New Roman"/>
                <w:sz w:val="21"/>
                <w:szCs w:val="21"/>
                <w:lang w:val="en-US" w:eastAsia="zh-CN"/>
              </w:rPr>
              <w:t>0.57</w:t>
            </w:r>
          </w:p>
        </w:tc>
        <w:tc>
          <w:tcPr>
            <w:tcW w:w="1385"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p>
        </w:tc>
        <w:tc>
          <w:tcPr>
            <w:tcW w:w="1124"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color w:val="00000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blCellSpacing w:w="0" w:type="dxa"/>
        </w:trPr>
        <w:tc>
          <w:tcPr>
            <w:tcW w:w="1014" w:type="dxa"/>
            <w:gridSpan w:val="2"/>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top"/>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6</w:t>
            </w:r>
          </w:p>
        </w:tc>
        <w:tc>
          <w:tcPr>
            <w:tcW w:w="2747"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容积率</w:t>
            </w:r>
          </w:p>
        </w:tc>
        <w:tc>
          <w:tcPr>
            <w:tcW w:w="1890"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lang w:val="en-US" w:eastAsia="zh-CN"/>
              </w:rPr>
            </w:pPr>
            <w:r>
              <w:rPr>
                <w:rFonts w:hint="eastAsia" w:cs="Times New Roman"/>
                <w:sz w:val="21"/>
                <w:szCs w:val="21"/>
                <w:lang w:val="en-US" w:eastAsia="zh-CN"/>
              </w:rPr>
              <w:t>1.32</w:t>
            </w:r>
          </w:p>
        </w:tc>
        <w:tc>
          <w:tcPr>
            <w:tcW w:w="1385"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p>
        </w:tc>
        <w:tc>
          <w:tcPr>
            <w:tcW w:w="1124"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blCellSpacing w:w="0" w:type="dxa"/>
        </w:trPr>
        <w:tc>
          <w:tcPr>
            <w:tcW w:w="1014" w:type="dxa"/>
            <w:gridSpan w:val="2"/>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top"/>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7</w:t>
            </w:r>
          </w:p>
        </w:tc>
        <w:tc>
          <w:tcPr>
            <w:tcW w:w="2747"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绿化率</w:t>
            </w:r>
          </w:p>
        </w:tc>
        <w:tc>
          <w:tcPr>
            <w:tcW w:w="1890"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lang w:val="en-US" w:eastAsia="zh-CN"/>
              </w:rPr>
            </w:pPr>
            <w:r>
              <w:rPr>
                <w:rFonts w:hint="eastAsia" w:cs="Times New Roman"/>
                <w:sz w:val="21"/>
                <w:szCs w:val="21"/>
                <w:lang w:val="en-US" w:eastAsia="zh-CN"/>
              </w:rPr>
              <w:t>0.12</w:t>
            </w:r>
          </w:p>
        </w:tc>
        <w:tc>
          <w:tcPr>
            <w:tcW w:w="1385"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sz w:val="21"/>
                <w:szCs w:val="21"/>
              </w:rPr>
            </w:pPr>
          </w:p>
        </w:tc>
        <w:tc>
          <w:tcPr>
            <w:tcW w:w="1124"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color w:val="00000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blCellSpacing w:w="0" w:type="dxa"/>
        </w:trPr>
        <w:tc>
          <w:tcPr>
            <w:tcW w:w="1014" w:type="dxa"/>
            <w:gridSpan w:val="2"/>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top"/>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eastAsia" w:ascii="Times New Roman" w:hAnsi="Times New Roman" w:eastAsia="宋体" w:cs="Times New Roman"/>
                <w:color w:val="000000"/>
                <w:sz w:val="21"/>
                <w:szCs w:val="21"/>
                <w:lang w:val="en-US" w:eastAsia="zh-CN"/>
              </w:rPr>
            </w:pPr>
            <w:r>
              <w:rPr>
                <w:rFonts w:hint="eastAsia" w:cs="Times New Roman"/>
                <w:color w:val="000000"/>
                <w:sz w:val="21"/>
                <w:szCs w:val="21"/>
                <w:lang w:val="en-US" w:eastAsia="zh-CN"/>
              </w:rPr>
              <w:t>8</w:t>
            </w:r>
          </w:p>
        </w:tc>
        <w:tc>
          <w:tcPr>
            <w:tcW w:w="2747"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color w:val="000000"/>
                <w:sz w:val="21"/>
                <w:szCs w:val="21"/>
                <w:lang w:val="en-US" w:eastAsia="zh-CN"/>
              </w:rPr>
            </w:pPr>
            <w:r>
              <w:rPr>
                <w:rFonts w:hint="eastAsia" w:cs="Times New Roman"/>
                <w:color w:val="000000"/>
                <w:sz w:val="21"/>
                <w:szCs w:val="21"/>
                <w:lang w:val="en-US" w:eastAsia="zh-CN"/>
              </w:rPr>
              <w:t>建筑高度</w:t>
            </w:r>
          </w:p>
        </w:tc>
        <w:tc>
          <w:tcPr>
            <w:tcW w:w="1890"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color w:val="000000"/>
                <w:sz w:val="21"/>
                <w:szCs w:val="21"/>
                <w:lang w:val="en-US" w:eastAsia="zh-CN"/>
              </w:rPr>
            </w:pPr>
            <w:r>
              <w:rPr>
                <w:rFonts w:hint="eastAsia" w:cs="Times New Roman"/>
                <w:color w:val="000000"/>
                <w:sz w:val="21"/>
                <w:szCs w:val="21"/>
                <w:lang w:val="en-US" w:eastAsia="zh-CN"/>
              </w:rPr>
              <w:t>9.3</w:t>
            </w:r>
          </w:p>
        </w:tc>
        <w:tc>
          <w:tcPr>
            <w:tcW w:w="1385"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eastAsia" w:ascii="Times New Roman" w:hAnsi="Times New Roman" w:eastAsia="宋体" w:cs="Times New Roman"/>
                <w:color w:val="000000"/>
                <w:sz w:val="21"/>
                <w:szCs w:val="21"/>
                <w:lang w:val="en-US" w:eastAsia="zh-CN"/>
              </w:rPr>
            </w:pPr>
            <w:r>
              <w:rPr>
                <w:rFonts w:hint="eastAsia" w:cs="Times New Roman"/>
                <w:color w:val="000000"/>
                <w:sz w:val="21"/>
                <w:szCs w:val="21"/>
                <w:lang w:val="en-US" w:eastAsia="zh-CN"/>
              </w:rPr>
              <w:t>m</w:t>
            </w:r>
          </w:p>
        </w:tc>
        <w:tc>
          <w:tcPr>
            <w:tcW w:w="1124"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宋体" w:cs="Times New Roman"/>
                <w:color w:val="000000"/>
                <w:sz w:val="21"/>
                <w:szCs w:val="21"/>
              </w:rPr>
            </w:pPr>
          </w:p>
        </w:tc>
      </w:tr>
    </w:tbl>
    <w:p>
      <w:pPr>
        <w:rPr>
          <w:rFonts w:hint="default"/>
          <w:lang w:val="en-US" w:eastAsia="zh-CN"/>
        </w:rPr>
      </w:pPr>
      <w:r>
        <w:rPr>
          <w:rFonts w:hint="default" w:ascii="Times New Roman" w:hAnsi="Times New Roman" w:eastAsia="宋体" w:cs="Times New Roman"/>
          <w:sz w:val="18"/>
          <w:szCs w:val="18"/>
        </w:rPr>
        <w:br w:type="page"/>
      </w:r>
    </w:p>
    <w:p>
      <w:pPr>
        <w:keepNext w:val="0"/>
        <w:keepLines w:val="0"/>
        <w:pageBreakBefore w:val="0"/>
        <w:kinsoku/>
        <w:wordWrap/>
        <w:overflowPunct/>
        <w:topLinePunct w:val="0"/>
        <w:autoSpaceDE/>
        <w:autoSpaceDN/>
        <w:bidi w:val="0"/>
        <w:snapToGrid/>
        <w:spacing w:before="313" w:beforeLines="100" w:after="313" w:afterLines="100" w:line="400" w:lineRule="exact"/>
        <w:jc w:val="center"/>
        <w:outlineLvl w:val="0"/>
        <w:rPr>
          <w:rFonts w:hint="eastAsia" w:ascii="楷体_GB2312" w:eastAsia="楷体_GB2312"/>
          <w:b/>
          <w:sz w:val="28"/>
          <w:szCs w:val="28"/>
          <w:lang w:val="en-US" w:eastAsia="zh-CN"/>
        </w:rPr>
        <w:sectPr>
          <w:pgSz w:w="11906" w:h="16838"/>
          <w:pgMar w:top="1531" w:right="1531" w:bottom="1531" w:left="1531" w:header="1020" w:footer="1049" w:gutter="0"/>
          <w:pgNumType w:fmt="decimal"/>
          <w:cols w:space="425" w:num="1"/>
          <w:docGrid w:type="lines" w:linePitch="312" w:charSpace="0"/>
        </w:sectPr>
      </w:pPr>
      <w:bookmarkStart w:id="109" w:name="_Toc32664"/>
    </w:p>
    <w:p>
      <w:pPr>
        <w:pStyle w:val="2"/>
        <w:bidi w:val="0"/>
        <w:jc w:val="center"/>
        <w:rPr>
          <w:rFonts w:hint="eastAsia"/>
          <w:b/>
          <w:lang w:val="en-US" w:eastAsia="zh-CN"/>
        </w:rPr>
      </w:pPr>
      <w:bookmarkStart w:id="110" w:name="_Toc19315"/>
      <w:r>
        <w:rPr>
          <w:szCs w:val="21"/>
        </w:rPr>
        <mc:AlternateContent>
          <mc:Choice Requires="wps">
            <w:drawing>
              <wp:anchor distT="0" distB="0" distL="114300" distR="114300" simplePos="0" relativeHeight="251664384" behindDoc="0" locked="0" layoutInCell="1" allowOverlap="1">
                <wp:simplePos x="0" y="0"/>
                <wp:positionH relativeFrom="column">
                  <wp:posOffset>4422140</wp:posOffset>
                </wp:positionH>
                <wp:positionV relativeFrom="paragraph">
                  <wp:posOffset>-29210</wp:posOffset>
                </wp:positionV>
                <wp:extent cx="1943735" cy="1611630"/>
                <wp:effectExtent l="808355" t="4445" r="6350" b="14605"/>
                <wp:wrapNone/>
                <wp:docPr id="32" name="对话气泡: 圆角矩形 32"/>
                <wp:cNvGraphicFramePr/>
                <a:graphic xmlns:a="http://schemas.openxmlformats.org/drawingml/2006/main">
                  <a:graphicData uri="http://schemas.microsoft.com/office/word/2010/wordprocessingShape">
                    <wps:wsp>
                      <wps:cNvSpPr>
                        <a:spLocks noChangeArrowheads="1"/>
                      </wps:cNvSpPr>
                      <wps:spPr bwMode="auto">
                        <a:xfrm>
                          <a:off x="0" y="0"/>
                          <a:ext cx="1943735" cy="1611630"/>
                        </a:xfrm>
                        <a:prstGeom prst="wedgeRoundRectCallout">
                          <a:avLst>
                            <a:gd name="adj1" fmla="val -90542"/>
                            <a:gd name="adj2" fmla="val 866"/>
                            <a:gd name="adj3" fmla="val 16667"/>
                          </a:avLst>
                        </a:prstGeom>
                        <a:solidFill>
                          <a:srgbClr val="FFFFFF"/>
                        </a:solidFill>
                        <a:ln w="9525">
                          <a:solidFill>
                            <a:srgbClr val="000000"/>
                          </a:solidFill>
                          <a:miter lim="800000"/>
                        </a:ln>
                      </wps:spPr>
                      <wps:txbx>
                        <w:txbxContent>
                          <w:p>
                            <w:pPr>
                              <w:spacing w:line="336" w:lineRule="auto"/>
                              <w:rPr>
                                <w:szCs w:val="21"/>
                              </w:rPr>
                            </w:pPr>
                            <w:r>
                              <w:rPr>
                                <w:rFonts w:hint="eastAsia"/>
                              </w:rPr>
                              <w:t>宋体五号</w:t>
                            </w:r>
                            <w:r>
                              <w:rPr>
                                <w:rFonts w:hint="eastAsia"/>
                                <w:lang w:eastAsia="zh-CN"/>
                              </w:rPr>
                              <w:t>，</w:t>
                            </w:r>
                            <w:r>
                              <w:rPr>
                                <w:rFonts w:hint="eastAsia"/>
                                <w:szCs w:val="21"/>
                              </w:rPr>
                              <w:t>不管中英文，均为中文逗号冒号、英文句号。中文逗号后面不空格，英文句号后面要加1个空格。</w:t>
                            </w:r>
                          </w:p>
                          <w:p>
                            <w:pPr>
                              <w:rPr>
                                <w:rFonts w:hint="eastAsia" w:eastAsiaTheme="minorEastAsia"/>
                                <w:lang w:eastAsia="zh-CN"/>
                              </w:rPr>
                            </w:pPr>
                          </w:p>
                        </w:txbxContent>
                      </wps:txbx>
                      <wps:bodyPr rot="0" vert="horz" wrap="square" lIns="91440" tIns="45720" rIns="91440" bIns="45720" anchor="t" anchorCtr="0" upright="1">
                        <a:noAutofit/>
                      </wps:bodyPr>
                    </wps:wsp>
                  </a:graphicData>
                </a:graphic>
              </wp:anchor>
            </w:drawing>
          </mc:Choice>
          <mc:Fallback>
            <w:pict>
              <v:shape id="对话气泡: 圆角矩形 32" o:spid="_x0000_s1026" o:spt="62" type="#_x0000_t62" style="position:absolute;left:0pt;margin-left:348.2pt;margin-top:-2.3pt;height:126.9pt;width:153.05pt;z-index:251664384;mso-width-relative:page;mso-height-relative:page;" fillcolor="#FFFFFF" filled="t" stroked="t" coordsize="21600,21600" o:gfxdata="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MRuuMXaAAAACwEAAA8AAAAAAAAAAQAgAAAAIgAAAGRycy9kb3ducmV2LnhtbFBLAQIUABQAAAAI&#10;AIdO4kBO2dbWlgIAABYFAAAOAAAAAAAAAAEAIAAAACkBAABkcnMvZTJvRG9jLnhtbFBLBQYAAAAA&#10;BgAGAFkBAAAxBgAAAAA=&#10;" adj="-8757,10987,14400">
                <v:fill on="t" focussize="0,0"/>
                <v:stroke color="#000000" miterlimit="8" joinstyle="miter"/>
                <v:imagedata o:title=""/>
                <o:lock v:ext="edit" aspectratio="f"/>
                <v:textbox>
                  <w:txbxContent>
                    <w:p>
                      <w:pPr>
                        <w:spacing w:line="336" w:lineRule="auto"/>
                        <w:rPr>
                          <w:szCs w:val="21"/>
                        </w:rPr>
                      </w:pPr>
                      <w:r>
                        <w:rPr>
                          <w:rFonts w:hint="eastAsia"/>
                        </w:rPr>
                        <w:t>宋体五号</w:t>
                      </w:r>
                      <w:r>
                        <w:rPr>
                          <w:rFonts w:hint="eastAsia"/>
                          <w:lang w:eastAsia="zh-CN"/>
                        </w:rPr>
                        <w:t>，</w:t>
                      </w:r>
                      <w:r>
                        <w:rPr>
                          <w:rFonts w:hint="eastAsia"/>
                          <w:szCs w:val="21"/>
                        </w:rPr>
                        <w:t>不管中英文，均为中文逗号冒号、英文句号。中文逗号后面不空格，英文句号后面要加1个空格。</w:t>
                      </w:r>
                    </w:p>
                    <w:p>
                      <w:pPr>
                        <w:rPr>
                          <w:rFonts w:hint="eastAsia" w:eastAsiaTheme="minorEastAsia"/>
                          <w:lang w:eastAsia="zh-CN"/>
                        </w:rPr>
                      </w:pPr>
                    </w:p>
                  </w:txbxContent>
                </v:textbox>
              </v:shape>
            </w:pict>
          </mc:Fallback>
        </mc:AlternateContent>
      </w:r>
      <w:r>
        <w:rPr>
          <w:rFonts w:hint="eastAsia" w:ascii="楷体_GB2312" w:eastAsia="楷体_GB2312"/>
          <w:b/>
          <w:sz w:val="28"/>
          <w:szCs w:val="28"/>
        </w:rPr>
        <mc:AlternateContent>
          <mc:Choice Requires="wps">
            <w:drawing>
              <wp:anchor distT="0" distB="0" distL="114300" distR="114300" simplePos="0" relativeHeight="251665408" behindDoc="0" locked="0" layoutInCell="1" allowOverlap="1">
                <wp:simplePos x="0" y="0"/>
                <wp:positionH relativeFrom="column">
                  <wp:posOffset>4312920</wp:posOffset>
                </wp:positionH>
                <wp:positionV relativeFrom="paragraph">
                  <wp:posOffset>-807720</wp:posOffset>
                </wp:positionV>
                <wp:extent cx="2171700" cy="495300"/>
                <wp:effectExtent l="1000760" t="4445" r="12700" b="521335"/>
                <wp:wrapNone/>
                <wp:docPr id="33" name="对话气泡: 圆角矩形 33"/>
                <wp:cNvGraphicFramePr/>
                <a:graphic xmlns:a="http://schemas.openxmlformats.org/drawingml/2006/main">
                  <a:graphicData uri="http://schemas.microsoft.com/office/word/2010/wordprocessingShape">
                    <wps:wsp>
                      <wps:cNvSpPr>
                        <a:spLocks noChangeArrowheads="1"/>
                      </wps:cNvSpPr>
                      <wps:spPr bwMode="auto">
                        <a:xfrm>
                          <a:off x="0" y="0"/>
                          <a:ext cx="2171700" cy="495300"/>
                        </a:xfrm>
                        <a:prstGeom prst="wedgeRoundRectCallout">
                          <a:avLst>
                            <a:gd name="adj1" fmla="val -94385"/>
                            <a:gd name="adj2" fmla="val 151282"/>
                            <a:gd name="adj3" fmla="val 16667"/>
                          </a:avLst>
                        </a:prstGeom>
                        <a:solidFill>
                          <a:srgbClr val="FFFFFF"/>
                        </a:solidFill>
                        <a:ln w="9525">
                          <a:solidFill>
                            <a:srgbClr val="000000"/>
                          </a:solidFill>
                          <a:miter lim="800000"/>
                        </a:ln>
                      </wps:spPr>
                      <wps:txbx>
                        <w:txbxContent>
                          <w:p>
                            <w:pPr>
                              <w:rPr>
                                <w:szCs w:val="21"/>
                              </w:rPr>
                            </w:pPr>
                            <w:r>
                              <w:rPr>
                                <w:rFonts w:hint="eastAsia"/>
                                <w:szCs w:val="21"/>
                              </w:rPr>
                              <w:t>标题：楷体四号加粗，居中, 段前、段后均为6磅（或1行）</w:t>
                            </w:r>
                          </w:p>
                        </w:txbxContent>
                      </wps:txbx>
                      <wps:bodyPr rot="0" vert="horz" wrap="square" lIns="91440" tIns="45720" rIns="91440" bIns="45720" anchor="t" anchorCtr="0" upright="1">
                        <a:noAutofit/>
                      </wps:bodyPr>
                    </wps:wsp>
                  </a:graphicData>
                </a:graphic>
              </wp:anchor>
            </w:drawing>
          </mc:Choice>
          <mc:Fallback>
            <w:pict>
              <v:shape id="对话气泡: 圆角矩形 33" o:spid="_x0000_s1026" o:spt="62" type="#_x0000_t62" style="position:absolute;left:0pt;margin-left:339.6pt;margin-top:-63.6pt;height:39pt;width:171pt;z-index:251665408;mso-width-relative:page;mso-height-relative:page;" fillcolor="#FFFFFF" filled="t" stroked="t" coordsize="21600,21600" o:gfxdata="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AvV4c3cAAAADQEAAA8AAAAAAAAAAQAgAAAAIgAAAGRycy9kb3ducmV2LnhtbFBLAQIUABQAAAAI&#10;AIdO4kBtFo8glAIAABgFAAAOAAAAAAAAAAEAIAAAACsBAABkcnMvZTJvRG9jLnhtbFBLBQYAAAAA&#10;BgAGAFkBAAAxBgAAAAA=&#10;" adj="-9587,43477,14400">
                <v:fill on="t" focussize="0,0"/>
                <v:stroke color="#000000" miterlimit="8" joinstyle="miter"/>
                <v:imagedata o:title=""/>
                <o:lock v:ext="edit" aspectratio="f"/>
                <v:textbox>
                  <w:txbxContent>
                    <w:p>
                      <w:pPr>
                        <w:rPr>
                          <w:szCs w:val="21"/>
                        </w:rPr>
                      </w:pPr>
                      <w:r>
                        <w:rPr>
                          <w:rFonts w:hint="eastAsia"/>
                          <w:szCs w:val="21"/>
                        </w:rPr>
                        <w:t>标题：楷体四号加粗，居中, 段前、段后均为6磅（或1行）</w:t>
                      </w:r>
                    </w:p>
                  </w:txbxContent>
                </v:textbox>
              </v:shape>
            </w:pict>
          </mc:Fallback>
        </mc:AlternateContent>
      </w:r>
      <w:r>
        <w:rPr>
          <w:rFonts w:hint="eastAsia"/>
          <w:b/>
          <w:lang w:val="en-US" w:eastAsia="zh-CN"/>
        </w:rPr>
        <w:t>参考文献</w:t>
      </w:r>
      <w:bookmarkEnd w:id="109"/>
      <w:bookmarkEnd w:id="110"/>
    </w:p>
    <w:p>
      <w:pPr>
        <w:keepNext w:val="0"/>
        <w:keepLines w:val="0"/>
        <w:pageBreakBefore w:val="0"/>
        <w:widowControl w:val="0"/>
        <w:kinsoku/>
        <w:wordWrap w:val="0"/>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lang w:val="en-US" w:eastAsia="zh-CN"/>
        </w:rPr>
        <w:t>[1] 露易</w:t>
      </w:r>
      <w:r>
        <w:rPr>
          <w:szCs w:val="21"/>
        </w:rPr>
        <w:t>.</w:t>
      </w:r>
      <w:r>
        <w:rPr>
          <w:b/>
          <w:szCs w:val="21"/>
        </w:rPr>
        <w:t xml:space="preserve"> </w:t>
      </w:r>
      <w:r>
        <w:rPr>
          <w:rFonts w:hint="eastAsia" w:ascii="宋体" w:hAnsi="宋体" w:eastAsia="宋体" w:cs="宋体"/>
          <w:lang w:val="en-US" w:eastAsia="zh-CN"/>
        </w:rPr>
        <w:t>历史建筑的再生[J].时代建筑</w:t>
      </w:r>
      <w:r>
        <w:rPr>
          <w:rFonts w:hint="eastAsia"/>
          <w:szCs w:val="21"/>
          <w:lang w:val="en-US" w:eastAsia="zh-CN"/>
        </w:rPr>
        <w:t>，</w:t>
      </w:r>
      <w:r>
        <w:rPr>
          <w:rFonts w:hint="eastAsia" w:ascii="宋体" w:hAnsi="宋体" w:eastAsia="宋体" w:cs="宋体"/>
          <w:szCs w:val="21"/>
          <w:lang w:val="en-US" w:eastAsia="zh-CN"/>
        </w:rPr>
        <w:t>2001，2(4):14-17</w:t>
      </w:r>
      <w:r>
        <w:rPr>
          <w:rFonts w:hint="eastAsia" w:ascii="宋体" w:hAnsi="宋体" w:eastAsia="宋体" w:cs="宋体"/>
          <w:szCs w:val="21"/>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[2] 郑潇</w:t>
      </w:r>
      <w:r>
        <w:rPr>
          <w:szCs w:val="21"/>
        </w:rPr>
        <w:t>.</w:t>
      </w:r>
      <w:r>
        <w:rPr>
          <w:b/>
          <w:szCs w:val="21"/>
        </w:rPr>
        <w:t xml:space="preserve"> </w:t>
      </w:r>
      <w:r>
        <w:rPr>
          <w:rFonts w:hint="eastAsia" w:ascii="宋体" w:hAnsi="宋体" w:eastAsia="宋体" w:cs="宋体"/>
          <w:lang w:val="en-US" w:eastAsia="zh-CN"/>
        </w:rPr>
        <w:t>改造、扩展与共生——浅议历史建筑的更新与发展及新旧建筑的共生[J]</w:t>
      </w:r>
      <w:r>
        <w:rPr>
          <w:szCs w:val="21"/>
        </w:rPr>
        <w:t>.</w:t>
      </w:r>
      <w:r>
        <w:rPr>
          <w:b/>
          <w:szCs w:val="21"/>
        </w:rPr>
        <w:t xml:space="preserve"> </w:t>
      </w:r>
      <w:r>
        <w:rPr>
          <w:rFonts w:hint="eastAsia" w:ascii="宋体" w:hAnsi="宋体" w:eastAsia="宋体" w:cs="宋体"/>
          <w:lang w:val="en-US" w:eastAsia="zh-CN"/>
        </w:rPr>
        <w:t>规划师,2002(02):28-33</w:t>
      </w:r>
      <w:r>
        <w:rPr>
          <w:szCs w:val="21"/>
        </w:rPr>
        <w:t>.</w:t>
      </w:r>
      <w:r>
        <w:rPr>
          <w:b/>
          <w:szCs w:val="21"/>
        </w:rPr>
        <w:t xml:space="preserve"> </w:t>
      </w:r>
    </w:p>
    <w:p>
      <w:pPr>
        <w:keepNext w:val="0"/>
        <w:keepLines w:val="0"/>
        <w:pageBreakBefore w:val="0"/>
        <w:widowControl w:val="0"/>
        <w:kinsoku/>
        <w:wordWrap w:val="0"/>
        <w:overflowPunct/>
        <w:topLinePunct w:val="0"/>
        <w:autoSpaceDE/>
        <w:autoSpaceDN/>
        <w:bidi w:val="0"/>
        <w:adjustRightInd/>
        <w:snapToGrid/>
        <w:ind w:left="0" w:leftChars="0"/>
        <w:jc w:val="left"/>
        <w:textAlignment w:val="auto"/>
        <w:rPr>
          <w:rFonts w:hint="eastAsia" w:ascii="宋体" w:hAnsi="宋体" w:eastAsia="宋体" w:cs="宋体"/>
          <w:lang w:val="en-US" w:eastAsia="zh-CN"/>
        </w:rPr>
      </w:pPr>
      <w:r>
        <w:rPr>
          <w:rFonts w:hint="eastAsia" w:ascii="宋体" w:hAnsi="宋体" w:eastAsia="宋体" w:cs="宋体"/>
          <w:lang w:val="en-US" w:eastAsia="zh-CN"/>
        </w:rPr>
        <w:t>[3] 王雪,贾智红</w:t>
      </w:r>
      <w:r>
        <w:rPr>
          <w:szCs w:val="21"/>
        </w:rPr>
        <w:t>.</w:t>
      </w:r>
      <w:r>
        <w:rPr>
          <w:b/>
          <w:szCs w:val="21"/>
        </w:rPr>
        <w:t xml:space="preserve"> </w:t>
      </w:r>
      <w:r>
        <w:rPr>
          <w:rFonts w:hint="eastAsia" w:ascii="宋体" w:hAnsi="宋体" w:eastAsia="宋体" w:cs="宋体"/>
          <w:lang w:val="en-US" w:eastAsia="zh-CN"/>
        </w:rPr>
        <w:t>精品酒店的文化特色定位与设计表达[J].华中建筑,2012,30(06):24-27</w:t>
      </w:r>
      <w:r>
        <w:rPr>
          <w:szCs w:val="21"/>
        </w:rPr>
        <w:t>.</w:t>
      </w:r>
    </w:p>
    <w:p>
      <w:pPr>
        <w:numPr>
          <w:ilvl w:val="0"/>
          <w:numId w:val="0"/>
        </w:numPr>
        <w:spacing w:line="420" w:lineRule="exact"/>
        <w:rPr>
          <w:rFonts w:hint="default" w:ascii="Times New Roman" w:hAnsi="Times New Roman" w:eastAsia="宋体" w:cs="Times New Roman"/>
          <w:szCs w:val="21"/>
          <w:lang w:val="en-US" w:eastAsia="zh-CN"/>
        </w:rPr>
      </w:pPr>
      <w:r>
        <w:rPr>
          <w:szCs w:val="21"/>
        </w:rPr>
        <mc:AlternateContent>
          <mc:Choice Requires="wps">
            <w:drawing>
              <wp:anchor distT="0" distB="0" distL="114300" distR="114300" simplePos="0" relativeHeight="251663360" behindDoc="0" locked="0" layoutInCell="1" allowOverlap="1">
                <wp:simplePos x="0" y="0"/>
                <wp:positionH relativeFrom="column">
                  <wp:posOffset>3078480</wp:posOffset>
                </wp:positionH>
                <wp:positionV relativeFrom="paragraph">
                  <wp:posOffset>492760</wp:posOffset>
                </wp:positionV>
                <wp:extent cx="1874520" cy="297180"/>
                <wp:effectExtent l="506095" t="26670" r="12065" b="11430"/>
                <wp:wrapNone/>
                <wp:docPr id="31" name="对话气泡: 圆角矩形 31"/>
                <wp:cNvGraphicFramePr/>
                <a:graphic xmlns:a="http://schemas.openxmlformats.org/drawingml/2006/main">
                  <a:graphicData uri="http://schemas.microsoft.com/office/word/2010/wordprocessingShape">
                    <wps:wsp>
                      <wps:cNvSpPr>
                        <a:spLocks noChangeArrowheads="1"/>
                      </wps:cNvSpPr>
                      <wps:spPr bwMode="auto">
                        <a:xfrm>
                          <a:off x="0" y="0"/>
                          <a:ext cx="1874520" cy="297180"/>
                        </a:xfrm>
                        <a:prstGeom prst="wedgeRoundRectCallout">
                          <a:avLst>
                            <a:gd name="adj1" fmla="val -75000"/>
                            <a:gd name="adj2" fmla="val -55556"/>
                            <a:gd name="adj3" fmla="val 16667"/>
                          </a:avLst>
                        </a:prstGeom>
                        <a:solidFill>
                          <a:srgbClr val="FFFFFF"/>
                        </a:solidFill>
                        <a:ln w="9525">
                          <a:solidFill>
                            <a:srgbClr val="000000"/>
                          </a:solidFill>
                          <a:miter lim="800000"/>
                        </a:ln>
                      </wps:spPr>
                      <wps:txbx>
                        <w:txbxContent>
                          <w:p>
                            <w:r>
                              <w:rPr>
                                <w:rFonts w:eastAsia="黑体"/>
                                <w:szCs w:val="21"/>
                              </w:rPr>
                              <w:t>Time New Roman</w:t>
                            </w:r>
                            <w:r>
                              <w:rPr>
                                <w:rFonts w:hint="eastAsia"/>
                              </w:rPr>
                              <w:t>五号</w:t>
                            </w:r>
                          </w:p>
                        </w:txbxContent>
                      </wps:txbx>
                      <wps:bodyPr rot="0" vert="horz" wrap="square" lIns="91440" tIns="45720" rIns="91440" bIns="45720" anchor="t" anchorCtr="0" upright="1">
                        <a:noAutofit/>
                      </wps:bodyPr>
                    </wps:wsp>
                  </a:graphicData>
                </a:graphic>
              </wp:anchor>
            </w:drawing>
          </mc:Choice>
          <mc:Fallback>
            <w:pict>
              <v:shape id="对话气泡: 圆角矩形 31" o:spid="_x0000_s1026" o:spt="62" type="#_x0000_t62" style="position:absolute;left:0pt;margin-left:242.4pt;margin-top:38.8pt;height:23.4pt;width:147.6pt;z-index:251663360;mso-width-relative:page;mso-height-relative:page;" fillcolor="#FFFFFF" filled="t" stroked="t" coordsize="21600,21600" o:gfxdata="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KrSUEfZAAAACgEAAA8AAAAAAAAAAQAgAAAAIgAAAGRycy9kb3ducmV2LnhtbFBLAQIUABQAAAAI&#10;AIdO4kDTJF1MlwIAABgFAAAOAAAAAAAAAAEAIAAAACgBAABkcnMvZTJvRG9jLnhtbFBLBQYAAAAA&#10;BgAGAFkBAAAxBgAAAAA=&#10;" adj="-5400,-1200,14400">
                <v:fill on="t" focussize="0,0"/>
                <v:stroke color="#000000" miterlimit="8" joinstyle="miter"/>
                <v:imagedata o:title=""/>
                <o:lock v:ext="edit" aspectratio="f"/>
                <v:textbox>
                  <w:txbxContent>
                    <w:p>
                      <w:r>
                        <w:rPr>
                          <w:rFonts w:eastAsia="黑体"/>
                          <w:szCs w:val="21"/>
                        </w:rPr>
                        <w:t>Time New Roman</w:t>
                      </w:r>
                      <w:r>
                        <w:rPr>
                          <w:rFonts w:hint="eastAsia"/>
                        </w:rPr>
                        <w:t>五号</w:t>
                      </w:r>
                    </w:p>
                  </w:txbxContent>
                </v:textbox>
              </v:shape>
            </w:pict>
          </mc:Fallback>
        </mc:AlternateContent>
      </w:r>
      <w:r>
        <w:rPr>
          <w:rFonts w:hint="eastAsia" w:ascii="宋体" w:hAnsi="宋体"/>
          <w:lang w:val="en-US" w:eastAsia="zh-CN"/>
        </w:rPr>
        <w:t xml:space="preserve">[4] </w:t>
      </w:r>
      <w:r>
        <w:rPr>
          <w:rFonts w:hint="default" w:ascii="Times New Roman" w:hAnsi="Times New Roman" w:cs="Times New Roman"/>
          <w:szCs w:val="21"/>
          <w:lang w:val="en-US" w:eastAsia="zh-CN"/>
        </w:rPr>
        <w:t xml:space="preserve">Hui Yu,Xinjie Sui,Mengfei Jiao. Protection and Renewal of Historic Blocks Based on Architectural Typology[J]. Art and Design Review,2018,6(3). </w:t>
      </w:r>
    </w:p>
    <w:p>
      <w:pPr>
        <w:widowControl w:val="0"/>
        <w:numPr>
          <w:ilvl w:val="0"/>
          <w:numId w:val="0"/>
        </w:numPr>
        <w:spacing w:line="420" w:lineRule="exact"/>
        <w:jc w:val="both"/>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w:t>
      </w:r>
    </w:p>
    <w:p>
      <w:pPr>
        <w:keepNext w:val="0"/>
        <w:keepLines w:val="0"/>
        <w:pageBreakBefore w:val="0"/>
        <w:widowControl w:val="0"/>
        <w:kinsoku/>
        <w:wordWrap w:val="0"/>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lang w:val="en-US" w:eastAsia="zh-CN"/>
        </w:rPr>
      </w:pPr>
    </w:p>
    <w:p>
      <w:pPr>
        <w:spacing w:line="360" w:lineRule="auto"/>
        <w:ind w:firstLine="422" w:firstLineChars="200"/>
        <w:rPr>
          <w:rFonts w:hAnsi="宋体"/>
          <w:color w:val="0070C0"/>
          <w:szCs w:val="21"/>
        </w:rPr>
      </w:pPr>
      <w:r>
        <w:rPr>
          <w:rFonts w:hAnsi="宋体"/>
          <w:b/>
          <w:color w:val="0070C0"/>
          <w:szCs w:val="21"/>
        </w:rPr>
        <w:t>参考文献格式说明</w:t>
      </w:r>
    </w:p>
    <w:p>
      <w:pPr>
        <w:spacing w:line="360" w:lineRule="auto"/>
        <w:ind w:firstLine="420" w:firstLineChars="200"/>
        <w:rPr>
          <w:rFonts w:hAnsi="宋体"/>
          <w:color w:val="0070C0"/>
          <w:szCs w:val="21"/>
        </w:rPr>
      </w:pPr>
      <w:r>
        <w:rPr>
          <w:rFonts w:hint="eastAsia" w:ascii="宋体" w:hAnsi="宋体" w:eastAsia="宋体" w:cs="Times New Roman"/>
          <w:color w:val="0070C0"/>
        </w:rPr>
        <w:t>论文中引用的文献的标注方法遵照GB/T 7714-2015《信息与文献 参考文献著录规则》。</w:t>
      </w:r>
    </w:p>
    <w:p>
      <w:pPr>
        <w:spacing w:line="420" w:lineRule="exact"/>
        <w:ind w:firstLine="435"/>
        <w:rPr>
          <w:rFonts w:ascii="宋体" w:hAnsi="宋体"/>
          <w:color w:val="0070C0"/>
        </w:rPr>
      </w:pPr>
      <w:r>
        <w:rPr>
          <w:rFonts w:hint="eastAsia" w:ascii="宋体" w:hAnsi="宋体"/>
          <w:color w:val="0070C0"/>
        </w:rPr>
        <w:t>参考文献字体为</w:t>
      </w:r>
      <w:r>
        <w:rPr>
          <w:rFonts w:hint="eastAsia" w:ascii="宋体" w:hAnsi="宋体"/>
          <w:b/>
          <w:bCs/>
          <w:color w:val="0070C0"/>
        </w:rPr>
        <w:t>宋体五号</w:t>
      </w:r>
      <w:r>
        <w:rPr>
          <w:rFonts w:hint="eastAsia" w:ascii="宋体" w:hAnsi="宋体"/>
          <w:color w:val="0070C0"/>
        </w:rPr>
        <w:t>，</w:t>
      </w:r>
      <w:r>
        <w:rPr>
          <w:rFonts w:ascii="宋体" w:hAnsi="宋体"/>
          <w:color w:val="0070C0"/>
        </w:rPr>
        <w:t>参考文献的书写格式如下：</w:t>
      </w:r>
    </w:p>
    <w:p>
      <w:pPr>
        <w:spacing w:line="420" w:lineRule="exact"/>
        <w:ind w:firstLine="435"/>
        <w:rPr>
          <w:rFonts w:ascii="宋体" w:hAnsi="宋体" w:eastAsia="宋体"/>
          <w:color w:val="FF0000"/>
        </w:rPr>
      </w:pPr>
      <w:r>
        <w:rPr>
          <w:rFonts w:ascii="宋体" w:hAnsi="宋体"/>
          <w:color w:val="FF0000"/>
        </w:rPr>
        <w:t>期刊:作者.题名[J].期刊名称.出版年月，卷号（期号）：起止页码</w:t>
      </w:r>
      <w:r>
        <w:rPr>
          <w:rFonts w:hint="eastAsia" w:ascii="宋体" w:hAnsi="宋体"/>
          <w:color w:val="FF0000"/>
        </w:rPr>
        <w:t>.</w:t>
      </w:r>
    </w:p>
    <w:p>
      <w:pPr>
        <w:spacing w:line="420" w:lineRule="exact"/>
        <w:ind w:firstLine="435"/>
        <w:rPr>
          <w:rFonts w:ascii="宋体" w:hAnsi="宋体" w:eastAsia="宋体"/>
          <w:color w:val="FF0000"/>
        </w:rPr>
      </w:pPr>
      <w:r>
        <w:rPr>
          <w:rFonts w:hint="eastAsia" w:ascii="宋体" w:hAnsi="宋体"/>
          <w:color w:val="FF0000"/>
        </w:rPr>
        <w:t>例：于潇，刘义，柴跃进，等.互联网药品可信交易环境中主体资质审核备案模式</w:t>
      </w:r>
      <w:r>
        <w:rPr>
          <w:rFonts w:ascii="宋体" w:hAnsi="宋体"/>
          <w:color w:val="FF0000"/>
        </w:rPr>
        <w:t>[J].</w:t>
      </w:r>
      <w:r>
        <w:rPr>
          <w:rFonts w:hint="eastAsia" w:ascii="宋体" w:hAnsi="宋体"/>
          <w:color w:val="FF0000"/>
        </w:rPr>
        <w:t>清华大学学报（自然科学版），2012,52（11）:1518-1523.</w:t>
      </w:r>
    </w:p>
    <w:p>
      <w:pPr>
        <w:spacing w:line="420" w:lineRule="exact"/>
        <w:ind w:firstLine="435"/>
        <w:rPr>
          <w:rFonts w:ascii="宋体" w:hAnsi="宋体"/>
          <w:color w:val="FF0000"/>
        </w:rPr>
      </w:pPr>
      <w:r>
        <w:rPr>
          <w:rFonts w:ascii="宋体" w:hAnsi="宋体"/>
          <w:color w:val="FF0000"/>
        </w:rPr>
        <w:t>书籍：著者.书写[M].编者.版次（第一版应省略）.出版地：出版者，出版年月：起止页码</w:t>
      </w:r>
      <w:r>
        <w:rPr>
          <w:rFonts w:hint="eastAsia" w:ascii="宋体" w:hAnsi="宋体"/>
          <w:color w:val="FF0000"/>
        </w:rPr>
        <w:t>.</w:t>
      </w:r>
    </w:p>
    <w:p>
      <w:pPr>
        <w:spacing w:line="420" w:lineRule="exact"/>
        <w:ind w:firstLine="435"/>
        <w:rPr>
          <w:rFonts w:ascii="宋体" w:hAnsi="宋体"/>
          <w:color w:val="FF0000"/>
        </w:rPr>
      </w:pPr>
      <w:r>
        <w:rPr>
          <w:rFonts w:hint="eastAsia" w:ascii="宋体" w:hAnsi="宋体"/>
          <w:color w:val="FF0000"/>
        </w:rPr>
        <w:t>例：哈里森，沃尔德伦.经济数学与金融数学</w:t>
      </w:r>
      <w:r>
        <w:rPr>
          <w:rFonts w:ascii="宋体" w:hAnsi="宋体"/>
          <w:color w:val="FF0000"/>
        </w:rPr>
        <w:t>[M].</w:t>
      </w:r>
      <w:r>
        <w:rPr>
          <w:rFonts w:hint="eastAsia" w:ascii="宋体" w:hAnsi="宋体"/>
          <w:color w:val="FF0000"/>
        </w:rPr>
        <w:t>谢远涛，译.北京：中国人民大学出版社，2012:235-236</w:t>
      </w:r>
    </w:p>
    <w:p>
      <w:pPr>
        <w:spacing w:line="420" w:lineRule="exact"/>
        <w:ind w:firstLine="435"/>
        <w:rPr>
          <w:rFonts w:ascii="宋体" w:hAnsi="宋体" w:eastAsia="宋体"/>
          <w:color w:val="FF0000"/>
        </w:rPr>
      </w:pPr>
      <w:r>
        <w:rPr>
          <w:rFonts w:hint="eastAsia" w:ascii="宋体" w:hAnsi="宋体"/>
          <w:color w:val="FF0000"/>
        </w:rPr>
        <w:t>例：徐光宪，王祥云.物质结构</w:t>
      </w:r>
      <w:r>
        <w:rPr>
          <w:rFonts w:ascii="宋体" w:hAnsi="宋体"/>
          <w:color w:val="FF0000"/>
        </w:rPr>
        <w:t>[M].</w:t>
      </w:r>
      <w:r>
        <w:rPr>
          <w:rFonts w:hint="eastAsia" w:ascii="宋体" w:hAnsi="宋体"/>
          <w:color w:val="FF0000"/>
        </w:rPr>
        <w:t>北京：科学出版社，2010.</w:t>
      </w:r>
    </w:p>
    <w:p>
      <w:pPr>
        <w:spacing w:line="420" w:lineRule="exact"/>
        <w:ind w:firstLine="435"/>
        <w:rPr>
          <w:rFonts w:ascii="宋体" w:hAnsi="宋体"/>
          <w:color w:val="FF0000"/>
        </w:rPr>
      </w:pPr>
      <w:r>
        <w:rPr>
          <w:rFonts w:ascii="宋体" w:hAnsi="宋体"/>
          <w:color w:val="FF0000"/>
        </w:rPr>
        <w:t>论文集：著者.论文集名[C].出版地：出版者，出版年月：起止页码.</w:t>
      </w:r>
    </w:p>
    <w:p>
      <w:pPr>
        <w:spacing w:line="420" w:lineRule="exact"/>
        <w:ind w:firstLine="435"/>
        <w:rPr>
          <w:rFonts w:ascii="宋体" w:hAnsi="宋体" w:eastAsia="宋体"/>
          <w:color w:val="FF0000"/>
        </w:rPr>
      </w:pPr>
      <w:r>
        <w:rPr>
          <w:rFonts w:hint="eastAsia" w:ascii="宋体" w:hAnsi="宋体"/>
          <w:color w:val="FF0000"/>
        </w:rPr>
        <w:t>例：中国职工教育研究会.职工教育研究论文集</w:t>
      </w:r>
      <w:r>
        <w:rPr>
          <w:rFonts w:ascii="宋体" w:hAnsi="宋体"/>
          <w:color w:val="FF0000"/>
        </w:rPr>
        <w:t>[C]</w:t>
      </w:r>
      <w:r>
        <w:rPr>
          <w:rFonts w:hint="eastAsia" w:ascii="宋体" w:hAnsi="宋体"/>
          <w:color w:val="FF0000"/>
        </w:rPr>
        <w:t>.北京：人民教育出版社，1985:26-28.</w:t>
      </w:r>
    </w:p>
    <w:p>
      <w:pPr>
        <w:spacing w:line="420" w:lineRule="exact"/>
        <w:ind w:firstLine="435"/>
        <w:rPr>
          <w:rFonts w:ascii="宋体" w:hAnsi="宋体" w:eastAsia="宋体"/>
          <w:color w:val="FF0000"/>
        </w:rPr>
      </w:pPr>
      <w:r>
        <w:rPr>
          <w:rFonts w:ascii="宋体" w:hAnsi="宋体"/>
          <w:color w:val="FF0000"/>
        </w:rPr>
        <w:t>学位论文：作者.题名[D].保存地：保存单位，年份</w:t>
      </w:r>
      <w:r>
        <w:rPr>
          <w:rFonts w:hint="eastAsia" w:ascii="宋体" w:hAnsi="宋体"/>
          <w:color w:val="FF0000"/>
        </w:rPr>
        <w:t>.</w:t>
      </w:r>
    </w:p>
    <w:p>
      <w:pPr>
        <w:spacing w:line="420" w:lineRule="exact"/>
        <w:ind w:firstLine="435"/>
        <w:rPr>
          <w:rFonts w:ascii="宋体" w:hAnsi="宋体" w:eastAsia="宋体"/>
          <w:color w:val="0070C0"/>
        </w:rPr>
      </w:pPr>
      <w:r>
        <w:rPr>
          <w:rFonts w:hint="eastAsia" w:ascii="宋体" w:hAnsi="宋体"/>
          <w:color w:val="FF0000"/>
        </w:rPr>
        <w:t>例：马欢.人类活动影响下海河流域典型区水循环变化分析</w:t>
      </w:r>
      <w:r>
        <w:rPr>
          <w:rFonts w:ascii="宋体" w:hAnsi="宋体"/>
          <w:color w:val="FF0000"/>
        </w:rPr>
        <w:t>[D].</w:t>
      </w:r>
      <w:r>
        <w:rPr>
          <w:rFonts w:hint="eastAsia" w:ascii="宋体" w:hAnsi="宋体"/>
          <w:color w:val="FF0000"/>
        </w:rPr>
        <w:t>北京：清华大学，2018.</w:t>
      </w:r>
    </w:p>
    <w:p>
      <w:pPr>
        <w:spacing w:line="420" w:lineRule="exact"/>
        <w:ind w:firstLine="435"/>
        <w:rPr>
          <w:rFonts w:ascii="宋体" w:hAnsi="宋体" w:eastAsia="宋体"/>
          <w:color w:val="FF0000"/>
        </w:rPr>
      </w:pPr>
      <w:r>
        <w:rPr>
          <w:rFonts w:ascii="宋体" w:hAnsi="宋体"/>
          <w:color w:val="FF0000"/>
        </w:rPr>
        <w:t>专利文献：专利所有者.专利题名</w:t>
      </w:r>
      <w:r>
        <w:rPr>
          <w:rFonts w:hint="eastAsia" w:ascii="宋体" w:hAnsi="宋体"/>
          <w:color w:val="FF0000"/>
        </w:rPr>
        <w:t>.</w:t>
      </w:r>
      <w:r>
        <w:rPr>
          <w:rFonts w:ascii="宋体" w:hAnsi="宋体"/>
          <w:color w:val="FF0000"/>
        </w:rPr>
        <w:t>专利号[P].发布日期</w:t>
      </w:r>
      <w:r>
        <w:rPr>
          <w:rFonts w:hint="eastAsia" w:ascii="宋体" w:hAnsi="宋体"/>
          <w:color w:val="FF0000"/>
        </w:rPr>
        <w:t>.</w:t>
      </w:r>
    </w:p>
    <w:p>
      <w:pPr>
        <w:keepNext w:val="0"/>
        <w:keepLines w:val="0"/>
        <w:pageBreakBefore w:val="0"/>
        <w:widowControl w:val="0"/>
        <w:kinsoku/>
        <w:wordWrap w:val="0"/>
        <w:overflowPunct/>
        <w:topLinePunct w:val="0"/>
        <w:autoSpaceDE/>
        <w:autoSpaceDN/>
        <w:bidi w:val="0"/>
        <w:adjustRightInd/>
        <w:snapToGrid/>
        <w:spacing w:line="420" w:lineRule="exact"/>
        <w:ind w:firstLine="437"/>
        <w:jc w:val="left"/>
        <w:textAlignment w:val="auto"/>
        <w:rPr>
          <w:rFonts w:ascii="宋体" w:hAnsi="宋体" w:eastAsia="宋体"/>
          <w:color w:val="FF0000"/>
        </w:rPr>
      </w:pPr>
      <w:r>
        <w:rPr>
          <w:rFonts w:hint="eastAsia" w:ascii="宋体" w:hAnsi="宋体"/>
          <w:color w:val="FF0000"/>
        </w:rPr>
        <w:t>例：张凯军.轨道火车及高速轨道火车紧急安全制动辅助装置：201220158825.2</w:t>
      </w:r>
      <w:r>
        <w:rPr>
          <w:rFonts w:ascii="宋体" w:hAnsi="宋体"/>
          <w:color w:val="FF0000"/>
        </w:rPr>
        <w:t>[P].</w:t>
      </w:r>
      <w:r>
        <w:rPr>
          <w:rFonts w:hint="eastAsia" w:ascii="宋体" w:hAnsi="宋体"/>
          <w:color w:val="FF0000"/>
        </w:rPr>
        <w:t>2012-04-05</w:t>
      </w:r>
    </w:p>
    <w:p>
      <w:pPr>
        <w:spacing w:line="420" w:lineRule="exact"/>
        <w:ind w:firstLine="435"/>
        <w:rPr>
          <w:rFonts w:ascii="宋体" w:hAnsi="宋体"/>
          <w:color w:val="0070C0"/>
        </w:rPr>
      </w:pPr>
      <w:r>
        <w:rPr>
          <w:rFonts w:ascii="宋体" w:hAnsi="宋体"/>
          <w:color w:val="0070C0"/>
        </w:rPr>
        <w:t>国际、国家标准：标准代号，标准名称[S].出版地：出版者，出版年月</w:t>
      </w:r>
      <w:r>
        <w:rPr>
          <w:rFonts w:hint="eastAsia" w:ascii="宋体" w:hAnsi="宋体"/>
          <w:color w:val="0070C0"/>
        </w:rPr>
        <w:t>.</w:t>
      </w:r>
    </w:p>
    <w:p>
      <w:pPr>
        <w:spacing w:line="420" w:lineRule="exact"/>
        <w:ind w:firstLine="435"/>
        <w:rPr>
          <w:rFonts w:ascii="宋体" w:hAnsi="宋体"/>
          <w:color w:val="0070C0"/>
        </w:rPr>
      </w:pPr>
      <w:r>
        <w:rPr>
          <w:rFonts w:ascii="宋体" w:hAnsi="宋体"/>
          <w:color w:val="0070C0"/>
        </w:rPr>
        <w:t>电子文献：作者.电子文献题名[文献类型/载体类型].电子文献的出版或可获得地址，发表或更新日期/引用日期（任选）。</w:t>
      </w:r>
    </w:p>
    <w:p>
      <w:pPr>
        <w:spacing w:line="420" w:lineRule="exact"/>
        <w:rPr>
          <w:rFonts w:ascii="宋体" w:hAnsi="宋体" w:eastAsia="宋体" w:cs="宋体"/>
          <w:color w:val="0070C0"/>
          <w:sz w:val="24"/>
        </w:rPr>
      </w:pPr>
      <w:r>
        <w:rPr>
          <w:rFonts w:hint="eastAsia" w:ascii="宋体" w:hAnsi="宋体" w:eastAsia="宋体" w:cs="宋体"/>
          <w:color w:val="0070C0"/>
          <w:sz w:val="24"/>
        </w:rPr>
        <w:t xml:space="preserve">    </w:t>
      </w:r>
      <w:r>
        <w:rPr>
          <w:rFonts w:hint="eastAsia" w:ascii="宋体" w:hAnsi="宋体" w:eastAsia="宋体" w:cs="Times New Roman"/>
          <w:color w:val="0070C0"/>
        </w:rPr>
        <w:t>外文文献.外文文献作者的姓全拼大写置于名前，名均用首字母大写缩写，每个缩写字母间空 1 格，与姓用空格分开，作者间用逗号分开。作者为3人或以下时全部列出，多于3人的，列出前3人，后加“, et al.”。</w:t>
      </w:r>
    </w:p>
    <w:p>
      <w:pPr>
        <w:keepNext w:val="0"/>
        <w:keepLines w:val="0"/>
        <w:pageBreakBefore w:val="0"/>
        <w:widowControl w:val="0"/>
        <w:kinsoku/>
        <w:wordWrap w:val="0"/>
        <w:overflowPunct/>
        <w:topLinePunct w:val="0"/>
        <w:autoSpaceDE/>
        <w:autoSpaceDN/>
        <w:bidi w:val="0"/>
        <w:adjustRightInd/>
        <w:snapToGrid/>
        <w:spacing w:line="420" w:lineRule="exact"/>
        <w:ind w:firstLine="437"/>
        <w:jc w:val="left"/>
        <w:textAlignment w:val="auto"/>
        <w:rPr>
          <w:rFonts w:hint="eastAsia" w:asciiTheme="minorEastAsia" w:hAnsiTheme="minorEastAsia" w:eastAsiaTheme="minorEastAsia" w:cstheme="minorEastAsia"/>
          <w:lang w:val="en-US" w:eastAsia="zh-CN"/>
        </w:rPr>
      </w:pPr>
      <w:r>
        <w:rPr>
          <w:rFonts w:hint="eastAsia" w:ascii="宋体" w:hAnsi="宋体"/>
          <w:color w:val="0070C0"/>
        </w:rPr>
        <w:t>例：</w:t>
      </w:r>
      <w:r>
        <w:rPr>
          <w:rFonts w:ascii="Times New Roman" w:hAnsi="Times New Roman" w:eastAsia="宋体" w:cs="Times New Roman"/>
          <w:color w:val="0070C0"/>
          <w:sz w:val="24"/>
        </w:rPr>
        <w:t>REICH P B, TJOELKER M G, MACHADO J, et al. Universal scaling of respiratory metabolism, size and nitrogen in plants [J]. Nature, 2006, 439(7075): 457-461.</w:t>
      </w:r>
    </w:p>
    <w:p>
      <w:pPr>
        <w:spacing w:line="360" w:lineRule="auto"/>
        <w:ind w:firstLine="556"/>
        <w:rPr>
          <w:color w:val="0070C0"/>
          <w:szCs w:val="21"/>
        </w:rPr>
      </w:pPr>
      <w:r>
        <w:rPr>
          <w:rFonts w:hAnsi="宋体"/>
          <w:color w:val="0070C0"/>
          <w:szCs w:val="21"/>
        </w:rPr>
        <w:t>正文内相应引用处加圆括号注明第</w:t>
      </w:r>
      <w:r>
        <w:rPr>
          <w:color w:val="0070C0"/>
          <w:szCs w:val="21"/>
        </w:rPr>
        <w:t>1</w:t>
      </w:r>
      <w:r>
        <w:rPr>
          <w:rFonts w:hAnsi="宋体"/>
          <w:color w:val="0070C0"/>
          <w:szCs w:val="21"/>
        </w:rPr>
        <w:t>作者姓名</w:t>
      </w:r>
      <w:r>
        <w:rPr>
          <w:rFonts w:hint="eastAsia"/>
          <w:color w:val="0070C0"/>
          <w:szCs w:val="21"/>
        </w:rPr>
        <w:t>（</w:t>
      </w:r>
      <w:r>
        <w:rPr>
          <w:rFonts w:hAnsi="宋体"/>
          <w:color w:val="0070C0"/>
          <w:szCs w:val="21"/>
        </w:rPr>
        <w:t>中国作者</w:t>
      </w:r>
      <w:r>
        <w:rPr>
          <w:rFonts w:hint="eastAsia"/>
          <w:color w:val="0070C0"/>
          <w:szCs w:val="21"/>
        </w:rPr>
        <w:t>）</w:t>
      </w:r>
      <w:r>
        <w:rPr>
          <w:rFonts w:hAnsi="宋体"/>
          <w:color w:val="0070C0"/>
          <w:szCs w:val="21"/>
        </w:rPr>
        <w:t>或姓氏</w:t>
      </w:r>
      <w:r>
        <w:rPr>
          <w:rFonts w:hint="eastAsia"/>
          <w:color w:val="0070C0"/>
          <w:szCs w:val="21"/>
        </w:rPr>
        <w:t>（</w:t>
      </w:r>
      <w:r>
        <w:rPr>
          <w:rFonts w:hAnsi="宋体"/>
          <w:color w:val="0070C0"/>
          <w:szCs w:val="21"/>
        </w:rPr>
        <w:t>外国作者</w:t>
      </w:r>
      <w:r>
        <w:rPr>
          <w:rFonts w:hint="eastAsia"/>
          <w:color w:val="0070C0"/>
          <w:szCs w:val="21"/>
        </w:rPr>
        <w:t>）</w:t>
      </w:r>
      <w:r>
        <w:rPr>
          <w:rFonts w:hAnsi="宋体"/>
          <w:color w:val="0070C0"/>
          <w:szCs w:val="21"/>
        </w:rPr>
        <w:t>，多名作者时加</w:t>
      </w:r>
      <w:r>
        <w:rPr>
          <w:rFonts w:hint="eastAsia"/>
          <w:color w:val="0070C0"/>
          <w:szCs w:val="21"/>
        </w:rPr>
        <w:t>“</w:t>
      </w:r>
      <w:r>
        <w:rPr>
          <w:rFonts w:hAnsi="宋体"/>
          <w:color w:val="0070C0"/>
          <w:szCs w:val="21"/>
        </w:rPr>
        <w:t>等</w:t>
      </w:r>
      <w:r>
        <w:rPr>
          <w:rFonts w:hint="eastAsia"/>
          <w:color w:val="0070C0"/>
          <w:szCs w:val="21"/>
        </w:rPr>
        <w:t>”</w:t>
      </w:r>
      <w:r>
        <w:rPr>
          <w:color w:val="0070C0"/>
          <w:szCs w:val="21"/>
        </w:rPr>
        <w:t>(et</w:t>
      </w:r>
      <w:r>
        <w:rPr>
          <w:rFonts w:hint="eastAsia"/>
          <w:color w:val="0070C0"/>
          <w:szCs w:val="21"/>
        </w:rPr>
        <w:t xml:space="preserve"> </w:t>
      </w:r>
      <w:r>
        <w:rPr>
          <w:color w:val="0070C0"/>
          <w:szCs w:val="21"/>
        </w:rPr>
        <w:t>al.</w:t>
      </w:r>
      <w:r>
        <w:rPr>
          <w:rFonts w:hint="eastAsia"/>
          <w:color w:val="0070C0"/>
          <w:szCs w:val="21"/>
        </w:rPr>
        <w:t>)</w:t>
      </w:r>
      <w:r>
        <w:rPr>
          <w:rFonts w:hAnsi="宋体"/>
          <w:color w:val="0070C0"/>
          <w:szCs w:val="21"/>
        </w:rPr>
        <w:t>，出版年</w:t>
      </w:r>
      <w:r>
        <w:rPr>
          <w:rFonts w:hint="eastAsia"/>
          <w:color w:val="0070C0"/>
          <w:szCs w:val="21"/>
        </w:rPr>
        <w:t>；</w:t>
      </w:r>
      <w:r>
        <w:rPr>
          <w:rFonts w:hAnsi="宋体"/>
          <w:color w:val="0070C0"/>
          <w:szCs w:val="21"/>
        </w:rPr>
        <w:t>同时引用</w:t>
      </w:r>
      <w:r>
        <w:rPr>
          <w:color w:val="0070C0"/>
          <w:szCs w:val="21"/>
        </w:rPr>
        <w:t>2</w:t>
      </w:r>
      <w:r>
        <w:rPr>
          <w:rFonts w:hAnsi="宋体"/>
          <w:color w:val="0070C0"/>
          <w:szCs w:val="21"/>
        </w:rPr>
        <w:t>篇以上文献时，中间用</w:t>
      </w:r>
      <w:r>
        <w:rPr>
          <w:rFonts w:hint="eastAsia"/>
          <w:color w:val="0070C0"/>
          <w:szCs w:val="21"/>
        </w:rPr>
        <w:t>“；”</w:t>
      </w:r>
      <w:r>
        <w:rPr>
          <w:rFonts w:hAnsi="宋体"/>
          <w:color w:val="0070C0"/>
          <w:szCs w:val="21"/>
        </w:rPr>
        <w:t>隔开</w:t>
      </w:r>
      <w:r>
        <w:rPr>
          <w:rFonts w:hint="eastAsia"/>
          <w:color w:val="0070C0"/>
          <w:szCs w:val="21"/>
        </w:rPr>
        <w:t>；</w:t>
      </w:r>
      <w:r>
        <w:rPr>
          <w:color w:val="0070C0"/>
          <w:szCs w:val="21"/>
        </w:rPr>
        <w:t>2</w:t>
      </w:r>
      <w:r>
        <w:rPr>
          <w:rFonts w:hAnsi="宋体"/>
          <w:color w:val="0070C0"/>
          <w:szCs w:val="21"/>
        </w:rPr>
        <w:t>篇文献第</w:t>
      </w:r>
      <w:r>
        <w:rPr>
          <w:color w:val="0070C0"/>
          <w:szCs w:val="21"/>
        </w:rPr>
        <w:t>1</w:t>
      </w:r>
      <w:r>
        <w:rPr>
          <w:rFonts w:hAnsi="宋体"/>
          <w:color w:val="0070C0"/>
          <w:szCs w:val="21"/>
        </w:rPr>
        <w:t>作者相同时</w:t>
      </w:r>
      <w:r>
        <w:rPr>
          <w:rFonts w:hint="eastAsia"/>
          <w:color w:val="0070C0"/>
          <w:szCs w:val="21"/>
        </w:rPr>
        <w:t>：1)</w:t>
      </w:r>
      <w:r>
        <w:rPr>
          <w:rFonts w:hAnsi="宋体"/>
          <w:color w:val="0070C0"/>
          <w:szCs w:val="21"/>
        </w:rPr>
        <w:t>后者只注出版年</w:t>
      </w:r>
      <w:r>
        <w:rPr>
          <w:rFonts w:hint="eastAsia"/>
          <w:color w:val="0070C0"/>
          <w:szCs w:val="21"/>
        </w:rPr>
        <w:t>；</w:t>
      </w:r>
      <w:r>
        <w:rPr>
          <w:color w:val="0070C0"/>
          <w:szCs w:val="21"/>
        </w:rPr>
        <w:t>2</w:t>
      </w:r>
      <w:r>
        <w:rPr>
          <w:rFonts w:hint="eastAsia"/>
          <w:color w:val="0070C0"/>
          <w:szCs w:val="21"/>
        </w:rPr>
        <w:t>）</w:t>
      </w:r>
      <w:r>
        <w:rPr>
          <w:rFonts w:hAnsi="宋体"/>
          <w:color w:val="0070C0"/>
          <w:szCs w:val="21"/>
        </w:rPr>
        <w:t>同一年发表的文帝加</w:t>
      </w:r>
      <w:r>
        <w:rPr>
          <w:color w:val="0070C0"/>
          <w:szCs w:val="21"/>
        </w:rPr>
        <w:t>a</w:t>
      </w:r>
      <w:r>
        <w:rPr>
          <w:rFonts w:hint="eastAsia" w:hAnsi="宋体"/>
          <w:color w:val="0070C0"/>
          <w:szCs w:val="21"/>
        </w:rPr>
        <w:t>，b，</w:t>
      </w:r>
      <w:r>
        <w:rPr>
          <w:rFonts w:hint="eastAsia"/>
          <w:color w:val="0070C0"/>
          <w:szCs w:val="21"/>
        </w:rPr>
        <w:t>……</w:t>
      </w:r>
      <w:r>
        <w:rPr>
          <w:rFonts w:hAnsi="宋体"/>
          <w:color w:val="0070C0"/>
          <w:szCs w:val="21"/>
        </w:rPr>
        <w:t>区分</w:t>
      </w:r>
      <w:r>
        <w:rPr>
          <w:rFonts w:hint="eastAsia"/>
          <w:color w:val="0070C0"/>
          <w:szCs w:val="21"/>
        </w:rPr>
        <w:t>；</w:t>
      </w:r>
    </w:p>
    <w:p>
      <w:pPr>
        <w:spacing w:line="360" w:lineRule="auto"/>
        <w:ind w:firstLine="556"/>
        <w:rPr>
          <w:b/>
          <w:color w:val="0070C0"/>
          <w:szCs w:val="21"/>
        </w:rPr>
      </w:pPr>
      <w:r>
        <w:rPr>
          <w:rFonts w:hint="eastAsia"/>
          <w:b/>
          <w:color w:val="0070C0"/>
          <w:szCs w:val="21"/>
        </w:rPr>
        <w:t>正文内引用范本格式如下：</w:t>
      </w:r>
    </w:p>
    <w:p>
      <w:pPr>
        <w:spacing w:line="360" w:lineRule="auto"/>
        <w:ind w:firstLine="556"/>
        <w:rPr>
          <w:color w:val="0070C0"/>
          <w:szCs w:val="21"/>
        </w:rPr>
      </w:pPr>
      <w:r>
        <w:rPr>
          <w:rFonts w:hint="eastAsia"/>
          <w:color w:val="0070C0"/>
          <w:szCs w:val="21"/>
        </w:rPr>
        <w:t>范例一：国内外有关昆虫的种群变化及其与环境变化的关系在果蝇（Drosophila)、枯小实蝇(Bactrocera dorsalis) 、蚜虫及叶甲等昆虫上先后有报道( Biemont et al.，2009； Farrell，2009；Kishimoto- Yamada et al.，2008；吕欣等，2008)，有关竹林有害昆虫种群变化与气候预测模型的研究尚未见报道。</w:t>
      </w:r>
    </w:p>
    <w:p>
      <w:pPr>
        <w:spacing w:line="360" w:lineRule="auto"/>
        <w:ind w:firstLine="556"/>
        <w:rPr>
          <w:color w:val="0070C0"/>
          <w:szCs w:val="21"/>
        </w:rPr>
      </w:pPr>
      <w:r>
        <w:rPr>
          <w:rFonts w:hint="eastAsia"/>
          <w:color w:val="0070C0"/>
          <w:szCs w:val="21"/>
        </w:rPr>
        <w:t>范例二：应用SPSS16. 0分析软件对数据进行处理（郭宝林等，2000；唐守正，1990），曲线图采用Microsoft Office Excel 2003软件绘制。</w:t>
      </w:r>
    </w:p>
    <w:p>
      <w:pPr>
        <w:spacing w:line="360" w:lineRule="auto"/>
        <w:ind w:firstLine="556"/>
        <w:rPr>
          <w:color w:val="0070C0"/>
          <w:szCs w:val="21"/>
        </w:rPr>
      </w:pPr>
      <w:r>
        <w:rPr>
          <w:rFonts w:hAnsi="宋体"/>
          <w:color w:val="0070C0"/>
          <w:szCs w:val="21"/>
        </w:rPr>
        <w:t>文后参考文献的顺序</w:t>
      </w:r>
      <w:r>
        <w:rPr>
          <w:rFonts w:hint="eastAsia"/>
          <w:color w:val="0070C0"/>
          <w:szCs w:val="21"/>
        </w:rPr>
        <w:t>：</w:t>
      </w:r>
      <w:r>
        <w:rPr>
          <w:rFonts w:hAnsi="宋体"/>
          <w:color w:val="0070C0"/>
          <w:szCs w:val="21"/>
        </w:rPr>
        <w:t>先中文，后外文</w:t>
      </w:r>
      <w:r>
        <w:rPr>
          <w:rFonts w:hint="eastAsia"/>
          <w:color w:val="0070C0"/>
          <w:szCs w:val="21"/>
        </w:rPr>
        <w:t>；</w:t>
      </w:r>
      <w:r>
        <w:rPr>
          <w:rFonts w:hAnsi="宋体"/>
          <w:color w:val="0070C0"/>
          <w:szCs w:val="21"/>
        </w:rPr>
        <w:t>中文以第</w:t>
      </w:r>
      <w:r>
        <w:rPr>
          <w:color w:val="0070C0"/>
          <w:szCs w:val="21"/>
        </w:rPr>
        <w:t>1</w:t>
      </w:r>
      <w:r>
        <w:rPr>
          <w:rFonts w:hAnsi="宋体"/>
          <w:color w:val="0070C0"/>
          <w:szCs w:val="21"/>
        </w:rPr>
        <w:t>作者姓氏的汉语拼音顺序为序，英文以第</w:t>
      </w:r>
      <w:r>
        <w:rPr>
          <w:color w:val="0070C0"/>
          <w:szCs w:val="21"/>
        </w:rPr>
        <w:t>1</w:t>
      </w:r>
      <w:r>
        <w:rPr>
          <w:rFonts w:hAnsi="宋体"/>
          <w:color w:val="0070C0"/>
          <w:szCs w:val="21"/>
        </w:rPr>
        <w:t>作者姓氏</w:t>
      </w:r>
      <w:r>
        <w:rPr>
          <w:rFonts w:hint="eastAsia"/>
          <w:color w:val="0070C0"/>
          <w:szCs w:val="21"/>
        </w:rPr>
        <w:t>（S</w:t>
      </w:r>
      <w:r>
        <w:rPr>
          <w:color w:val="0070C0"/>
          <w:szCs w:val="21"/>
        </w:rPr>
        <w:t>urn</w:t>
      </w:r>
      <w:r>
        <w:rPr>
          <w:rFonts w:hint="eastAsia"/>
          <w:color w:val="0070C0"/>
          <w:szCs w:val="21"/>
        </w:rPr>
        <w:t>name）</w:t>
      </w:r>
      <w:r>
        <w:rPr>
          <w:rFonts w:hAnsi="宋体"/>
          <w:color w:val="0070C0"/>
          <w:szCs w:val="21"/>
        </w:rPr>
        <w:t>的字母顺序为序。所引文献超过</w:t>
      </w:r>
      <w:r>
        <w:rPr>
          <w:color w:val="0070C0"/>
          <w:szCs w:val="21"/>
        </w:rPr>
        <w:t>3</w:t>
      </w:r>
      <w:r>
        <w:rPr>
          <w:rFonts w:hAnsi="宋体"/>
          <w:color w:val="0070C0"/>
          <w:szCs w:val="21"/>
        </w:rPr>
        <w:t>位作者的列前</w:t>
      </w:r>
      <w:r>
        <w:rPr>
          <w:color w:val="0070C0"/>
          <w:szCs w:val="21"/>
        </w:rPr>
        <w:t>3</w:t>
      </w:r>
      <w:r>
        <w:rPr>
          <w:rFonts w:hAnsi="宋体"/>
          <w:color w:val="0070C0"/>
          <w:szCs w:val="21"/>
        </w:rPr>
        <w:t>位作者姓名，加</w:t>
      </w:r>
      <w:r>
        <w:rPr>
          <w:rFonts w:hint="eastAsia"/>
          <w:color w:val="0070C0"/>
          <w:szCs w:val="21"/>
        </w:rPr>
        <w:t>“</w:t>
      </w:r>
      <w:r>
        <w:rPr>
          <w:rFonts w:hAnsi="宋体"/>
          <w:color w:val="0070C0"/>
          <w:szCs w:val="21"/>
        </w:rPr>
        <w:t>等</w:t>
      </w:r>
      <w:r>
        <w:rPr>
          <w:rFonts w:hint="eastAsia"/>
          <w:color w:val="0070C0"/>
          <w:szCs w:val="21"/>
        </w:rPr>
        <w:t>”</w:t>
      </w:r>
      <w:r>
        <w:rPr>
          <w:color w:val="0070C0"/>
          <w:szCs w:val="21"/>
        </w:rPr>
        <w:t>(e</w:t>
      </w:r>
      <w:r>
        <w:rPr>
          <w:rFonts w:hint="eastAsia"/>
          <w:color w:val="0070C0"/>
          <w:szCs w:val="21"/>
        </w:rPr>
        <w:t xml:space="preserve">t </w:t>
      </w:r>
      <w:r>
        <w:rPr>
          <w:color w:val="0070C0"/>
          <w:szCs w:val="21"/>
        </w:rPr>
        <w:t>al</w:t>
      </w:r>
      <w:r>
        <w:rPr>
          <w:rFonts w:hint="eastAsia"/>
          <w:color w:val="0070C0"/>
          <w:szCs w:val="21"/>
        </w:rPr>
        <w:t>.)；</w:t>
      </w:r>
      <w:r>
        <w:rPr>
          <w:rFonts w:hAnsi="宋体"/>
          <w:color w:val="0070C0"/>
          <w:szCs w:val="21"/>
        </w:rPr>
        <w:t>外文文献作者一律姓</w:t>
      </w:r>
      <w:r>
        <w:rPr>
          <w:rFonts w:hint="eastAsia"/>
          <w:color w:val="0070C0"/>
          <w:szCs w:val="21"/>
        </w:rPr>
        <w:t>（</w:t>
      </w:r>
      <w:r>
        <w:rPr>
          <w:rFonts w:hAnsi="宋体"/>
          <w:color w:val="0070C0"/>
          <w:szCs w:val="21"/>
        </w:rPr>
        <w:t>全拼</w:t>
      </w:r>
      <w:r>
        <w:rPr>
          <w:rFonts w:hint="eastAsia"/>
          <w:color w:val="0070C0"/>
          <w:szCs w:val="21"/>
        </w:rPr>
        <w:t>）</w:t>
      </w:r>
      <w:r>
        <w:rPr>
          <w:rFonts w:hAnsi="宋体"/>
          <w:color w:val="0070C0"/>
          <w:szCs w:val="21"/>
        </w:rPr>
        <w:t>先名</w:t>
      </w:r>
      <w:r>
        <w:rPr>
          <w:rFonts w:hint="eastAsia"/>
          <w:color w:val="0070C0"/>
          <w:szCs w:val="21"/>
        </w:rPr>
        <w:t>（</w:t>
      </w:r>
      <w:r>
        <w:rPr>
          <w:rFonts w:hAnsi="宋体"/>
          <w:color w:val="0070C0"/>
          <w:szCs w:val="21"/>
        </w:rPr>
        <w:t>首字母</w:t>
      </w:r>
      <w:r>
        <w:rPr>
          <w:rFonts w:hint="eastAsia"/>
          <w:color w:val="0070C0"/>
          <w:szCs w:val="21"/>
        </w:rPr>
        <w:t>）</w:t>
      </w:r>
      <w:r>
        <w:rPr>
          <w:rFonts w:hAnsi="宋体"/>
          <w:color w:val="0070C0"/>
          <w:szCs w:val="21"/>
        </w:rPr>
        <w:t>后，缩写名后不加</w:t>
      </w:r>
      <w:r>
        <w:rPr>
          <w:color w:val="0070C0"/>
          <w:szCs w:val="21"/>
        </w:rPr>
        <w:t>“.”</w:t>
      </w:r>
      <w:r>
        <w:rPr>
          <w:rFonts w:hint="eastAsia"/>
          <w:color w:val="0070C0"/>
          <w:szCs w:val="21"/>
        </w:rPr>
        <w:t>。</w:t>
      </w:r>
    </w:p>
    <w:p>
      <w:pPr>
        <w:keepNext w:val="0"/>
        <w:keepLines w:val="0"/>
        <w:pageBreakBefore w:val="0"/>
        <w:widowControl w:val="0"/>
        <w:kinsoku/>
        <w:wordWrap w:val="0"/>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lang w:val="en-US" w:eastAsia="zh-CN"/>
        </w:rPr>
        <w:sectPr>
          <w:pgSz w:w="11906" w:h="16838"/>
          <w:pgMar w:top="1531" w:right="1531" w:bottom="1531" w:left="1531" w:header="1020" w:footer="1049" w:gutter="0"/>
          <w:pgNumType w:fmt="decimal"/>
          <w:cols w:space="425" w:num="1"/>
          <w:docGrid w:type="lines" w:linePitch="312" w:charSpace="0"/>
        </w:sectPr>
      </w:pPr>
    </w:p>
    <w:p>
      <w:pPr>
        <w:pStyle w:val="2"/>
        <w:bidi w:val="0"/>
        <w:jc w:val="center"/>
        <w:rPr>
          <w:rFonts w:hint="eastAsia"/>
          <w:b/>
          <w:lang w:val="en-US" w:eastAsia="zh-CN"/>
        </w:rPr>
      </w:pPr>
      <w:bookmarkStart w:id="111" w:name="_Toc18089"/>
      <w:bookmarkStart w:id="112" w:name="_Toc27420"/>
      <w:bookmarkStart w:id="113" w:name="_Toc19169"/>
      <w:r>
        <w:rPr>
          <w:rFonts w:hint="eastAsia" w:ascii="楷体_GB2312" w:eastAsia="楷体_GB2312"/>
          <w:b/>
          <w:sz w:val="28"/>
          <w:szCs w:val="28"/>
        </w:rPr>
        <mc:AlternateContent>
          <mc:Choice Requires="wps">
            <w:drawing>
              <wp:anchor distT="0" distB="0" distL="114300" distR="114300" simplePos="0" relativeHeight="251679744" behindDoc="0" locked="0" layoutInCell="1" allowOverlap="1">
                <wp:simplePos x="0" y="0"/>
                <wp:positionH relativeFrom="column">
                  <wp:posOffset>3947160</wp:posOffset>
                </wp:positionH>
                <wp:positionV relativeFrom="paragraph">
                  <wp:posOffset>134620</wp:posOffset>
                </wp:positionV>
                <wp:extent cx="2171700" cy="495300"/>
                <wp:effectExtent l="781050" t="4445" r="19050" b="18415"/>
                <wp:wrapNone/>
                <wp:docPr id="24" name="圆角矩形标注 24"/>
                <wp:cNvGraphicFramePr/>
                <a:graphic xmlns:a="http://schemas.openxmlformats.org/drawingml/2006/main">
                  <a:graphicData uri="http://schemas.microsoft.com/office/word/2010/wordprocessingShape">
                    <wps:wsp>
                      <wps:cNvSpPr/>
                      <wps:spPr>
                        <a:xfrm>
                          <a:off x="0" y="0"/>
                          <a:ext cx="2171700" cy="495300"/>
                        </a:xfrm>
                        <a:prstGeom prst="wedgeRoundRectCallout">
                          <a:avLst>
                            <a:gd name="adj1" fmla="val -84208"/>
                            <a:gd name="adj2" fmla="val -2565"/>
                            <a:gd name="adj3" fmla="val 16667"/>
                          </a:avLst>
                        </a:prstGeom>
                        <a:solidFill>
                          <a:srgbClr val="FFFFFF"/>
                        </a:solidFill>
                        <a:ln w="9525" cap="flat" cmpd="sng">
                          <a:solidFill>
                            <a:srgbClr val="000000"/>
                          </a:solidFill>
                          <a:prstDash val="solid"/>
                          <a:miter/>
                          <a:headEnd type="none" w="med" len="med"/>
                          <a:tailEnd type="none" w="med" len="med"/>
                        </a:ln>
                      </wps:spPr>
                      <wps:txbx>
                        <w:txbxContent>
                          <w:p>
                            <w:pPr>
                              <w:rPr>
                                <w:szCs w:val="21"/>
                              </w:rPr>
                            </w:pPr>
                            <w:r>
                              <w:rPr>
                                <w:rFonts w:hint="eastAsia"/>
                                <w:szCs w:val="21"/>
                              </w:rPr>
                              <w:t>标题：楷体四号加粗，居中, 段前、段后均为6磅（或1行）</w:t>
                            </w:r>
                          </w:p>
                        </w:txbxContent>
                      </wps:txbx>
                      <wps:bodyPr upright="1"/>
                    </wps:wsp>
                  </a:graphicData>
                </a:graphic>
              </wp:anchor>
            </w:drawing>
          </mc:Choice>
          <mc:Fallback>
            <w:pict>
              <v:shape id="_x0000_s1026" o:spid="_x0000_s1026" o:spt="62" type="#_x0000_t62" style="position:absolute;left:0pt;margin-left:310.8pt;margin-top:10.6pt;height:39pt;width:171pt;z-index:251679744;mso-width-relative:page;mso-height-relative:page;" fillcolor="#FFFFFF" filled="t" stroked="t" coordsize="21600,21600" o:gfxdata="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y0oziNkAAAAJAQAA&#10;DwAAAAAAAAABACAAAAAiAAAAZHJzL2Rvd25yZXYueG1sUEsBAhQAFAAAAAgAh07iQMf1Q+JRAgAA&#10;vgQAAA4AAAAAAAAAAQAgAAAAKAEAAGRycy9lMm9Eb2MueG1sUEsFBgAAAAAGAAYAWQEAAOsFAAAA&#10;AA==&#10;" adj="-7389,10246,14400">
                <v:fill on="t" focussize="0,0"/>
                <v:stroke color="#000000" joinstyle="miter"/>
                <v:imagedata o:title=""/>
                <o:lock v:ext="edit" aspectratio="f"/>
                <v:textbox>
                  <w:txbxContent>
                    <w:p>
                      <w:pPr>
                        <w:rPr>
                          <w:szCs w:val="21"/>
                        </w:rPr>
                      </w:pPr>
                      <w:r>
                        <w:rPr>
                          <w:rFonts w:hint="eastAsia"/>
                          <w:szCs w:val="21"/>
                        </w:rPr>
                        <w:t>标题：楷体四号加粗，居中, 段前、段后均为6磅（或1行）</w:t>
                      </w:r>
                    </w:p>
                  </w:txbxContent>
                </v:textbox>
              </v:shape>
            </w:pict>
          </mc:Fallback>
        </mc:AlternateContent>
      </w:r>
      <w:r>
        <w:rPr>
          <w:rFonts w:hint="eastAsia"/>
          <w:b/>
          <w:lang w:val="en-US" w:eastAsia="zh-CN"/>
        </w:rPr>
        <w:t>致谢</w:t>
      </w:r>
      <w:bookmarkEnd w:id="111"/>
      <w:bookmarkEnd w:id="112"/>
      <w:bookmarkEnd w:id="113"/>
    </w:p>
    <w:p>
      <w:pPr>
        <w:keepNext w:val="0"/>
        <w:keepLines w:val="0"/>
        <w:pageBreakBefore w:val="0"/>
        <w:widowControl w:val="0"/>
        <w:kinsoku/>
        <w:wordWrap w:val="0"/>
        <w:overflowPunct/>
        <w:topLinePunct w:val="0"/>
        <w:autoSpaceDE/>
        <w:autoSpaceDN/>
        <w:bidi w:val="0"/>
        <w:adjustRightInd/>
        <w:snapToGrid/>
        <w:spacing w:line="400" w:lineRule="exact"/>
        <w:ind w:firstLine="420" w:firstLineChars="200"/>
        <w:jc w:val="left"/>
        <w:textAlignment w:val="auto"/>
        <w:rPr>
          <w:rFonts w:hint="eastAsia" w:eastAsia="宋体"/>
        </w:rPr>
      </w:pPr>
      <w:r>
        <w:rPr>
          <w:rFonts w:hint="eastAsia" w:eastAsia="宋体"/>
          <w:lang w:val="en-US" w:eastAsia="zh-CN"/>
        </w:rPr>
        <w:t xml:space="preserve">时光荏苒，大学时光一晃已经走到了尽头，撰写至此，顿笔回望，过往的点点滴滴泛上 </w:t>
      </w:r>
    </w:p>
    <w:p>
      <w:pPr>
        <w:keepNext w:val="0"/>
        <w:keepLines w:val="0"/>
        <w:pageBreakBefore w:val="0"/>
        <w:widowControl w:val="0"/>
        <w:kinsoku/>
        <w:wordWrap w:val="0"/>
        <w:overflowPunct/>
        <w:topLinePunct w:val="0"/>
        <w:autoSpaceDE/>
        <w:autoSpaceDN/>
        <w:bidi w:val="0"/>
        <w:adjustRightInd/>
        <w:snapToGrid/>
        <w:spacing w:line="400" w:lineRule="exact"/>
        <w:jc w:val="left"/>
        <w:textAlignment w:val="auto"/>
        <w:rPr>
          <w:rFonts w:hint="eastAsia" w:eastAsia="宋体"/>
        </w:rPr>
      </w:pPr>
      <w:r>
        <w:rPr>
          <w:rFonts w:hint="eastAsia" w:eastAsia="宋体"/>
          <w:lang w:val="en-US" w:eastAsia="zh-CN"/>
        </w:rPr>
        <w:t xml:space="preserve">心头，从刚入学时的懵懂到现在即将毕业步入社会的满腔热枕，一路上我收获至多，成长至多。籍设计完成之际，在此抒发内心所感并向帮助、陪伴过我的人致以最真挚的谢意。 </w:t>
      </w:r>
    </w:p>
    <w:p>
      <w:pPr>
        <w:keepNext w:val="0"/>
        <w:keepLines w:val="0"/>
        <w:pageBreakBefore w:val="0"/>
        <w:widowControl w:val="0"/>
        <w:kinsoku/>
        <w:wordWrap w:val="0"/>
        <w:overflowPunct/>
        <w:topLinePunct w:val="0"/>
        <w:autoSpaceDE/>
        <w:autoSpaceDN/>
        <w:bidi w:val="0"/>
        <w:adjustRightInd/>
        <w:snapToGrid/>
        <w:spacing w:line="400" w:lineRule="exact"/>
        <w:ind w:firstLine="420" w:firstLineChars="200"/>
        <w:jc w:val="left"/>
        <w:textAlignment w:val="auto"/>
        <w:rPr>
          <w:rFonts w:hint="eastAsia" w:eastAsia="宋体"/>
        </w:rPr>
      </w:pPr>
      <w:r>
        <w:rPr>
          <w:rFonts w:hint="eastAsia" w:eastAsia="宋体"/>
          <w:lang w:val="en-US" w:eastAsia="zh-CN"/>
        </w:rPr>
        <w:t xml:space="preserve">首先感谢我的母校，她为我提供了遮风挡雨以及学习生活之所，在这五年来给予我最周 </w:t>
      </w:r>
    </w:p>
    <w:p>
      <w:pPr>
        <w:keepNext w:val="0"/>
        <w:keepLines w:val="0"/>
        <w:pageBreakBefore w:val="0"/>
        <w:widowControl w:val="0"/>
        <w:kinsoku/>
        <w:wordWrap w:val="0"/>
        <w:overflowPunct/>
        <w:topLinePunct w:val="0"/>
        <w:autoSpaceDE/>
        <w:autoSpaceDN/>
        <w:bidi w:val="0"/>
        <w:adjustRightInd/>
        <w:snapToGrid/>
        <w:spacing w:line="400" w:lineRule="exact"/>
        <w:jc w:val="left"/>
        <w:textAlignment w:val="auto"/>
        <w:rPr>
          <w:rFonts w:hint="eastAsia" w:eastAsia="宋体"/>
        </w:rPr>
      </w:pPr>
      <w:r>
        <w:rPr>
          <w:rFonts w:hint="eastAsia" w:eastAsia="宋体"/>
          <w:lang w:val="en-US" w:eastAsia="zh-CN"/>
        </w:rPr>
        <w:t xml:space="preserve">全的保障；其次感谢建筑学院系内的所有老师，感谢他们在这五年来对我的悉心教导和热切 </w:t>
      </w:r>
    </w:p>
    <w:p>
      <w:pPr>
        <w:keepNext w:val="0"/>
        <w:keepLines w:val="0"/>
        <w:pageBreakBefore w:val="0"/>
        <w:widowControl w:val="0"/>
        <w:kinsoku/>
        <w:wordWrap w:val="0"/>
        <w:overflowPunct/>
        <w:topLinePunct w:val="0"/>
        <w:autoSpaceDE/>
        <w:autoSpaceDN/>
        <w:bidi w:val="0"/>
        <w:adjustRightInd/>
        <w:snapToGrid/>
        <w:spacing w:line="400" w:lineRule="exact"/>
        <w:jc w:val="left"/>
        <w:textAlignment w:val="auto"/>
        <w:rPr>
          <w:rFonts w:hint="eastAsia"/>
          <w:lang w:val="en-US" w:eastAsia="zh-CN"/>
        </w:rPr>
      </w:pPr>
      <w:r>
        <w:rPr>
          <w:rFonts w:hint="eastAsia" w:eastAsia="宋体"/>
          <w:lang w:val="en-US" w:eastAsia="zh-CN"/>
        </w:rPr>
        <w:t>关怀，让我切身体会到亦师亦友的相处模式；再次感谢我身边的室友同学朋友们，感谢他们五年来对我的包容与鼓励</w:t>
      </w:r>
      <w:r>
        <w:rPr>
          <w:rFonts w:hint="eastAsia"/>
          <w:lang w:val="en-US" w:eastAsia="zh-CN"/>
        </w:rPr>
        <w:t>，我会永远铭记与他们共同努力相互鼓励的时光</w:t>
      </w:r>
      <w:r>
        <w:rPr>
          <w:rFonts w:hint="eastAsia" w:eastAsia="宋体"/>
          <w:lang w:val="en-US" w:eastAsia="zh-CN"/>
        </w:rPr>
        <w:t xml:space="preserve">；还要感谢我的父母为我提供物质上的支持。 </w:t>
      </w: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400" w:lineRule="exact"/>
        <w:ind w:firstLine="420"/>
        <w:jc w:val="left"/>
        <w:textAlignment w:val="auto"/>
        <w:rPr>
          <w:rFonts w:hint="eastAsia"/>
          <w:lang w:val="en-US" w:eastAsia="zh-CN"/>
        </w:rPr>
      </w:pPr>
      <w:r>
        <w:rPr>
          <w:rFonts w:hint="eastAsia"/>
          <w:lang w:val="en-US" w:eastAsia="zh-CN"/>
        </w:rPr>
        <w:t>此外，我还要感谢建筑工作室的老师，在实习期间给了我很多的指导，让我对设计院的工作有了初步认识，让我的工作能力有了一定的提升。</w:t>
      </w:r>
    </w:p>
    <w:p>
      <w:pPr>
        <w:keepNext w:val="0"/>
        <w:keepLines w:val="0"/>
        <w:pageBreakBefore w:val="0"/>
        <w:widowControl w:val="0"/>
        <w:kinsoku/>
        <w:wordWrap w:val="0"/>
        <w:overflowPunct/>
        <w:topLinePunct w:val="0"/>
        <w:autoSpaceDE/>
        <w:autoSpaceDN/>
        <w:bidi w:val="0"/>
        <w:adjustRightInd/>
        <w:snapToGrid/>
        <w:spacing w:line="400" w:lineRule="exact"/>
        <w:ind w:firstLine="420"/>
        <w:jc w:val="left"/>
        <w:textAlignment w:val="auto"/>
        <w:rPr>
          <w:rFonts w:hint="default"/>
          <w:lang w:val="en-US" w:eastAsia="zh-CN"/>
        </w:rPr>
      </w:pPr>
      <w:r>
        <w:rPr>
          <w:rFonts w:hint="eastAsia"/>
          <w:lang w:val="en-US" w:eastAsia="zh-CN"/>
        </w:rPr>
        <w:t>感谢古建测绘课程的老师，在云中大漈的日子是我整个本科期间度过的最充实最难忘的时光，老师工作认真负责、专业能力出众，在测绘期间解答了我非常多的问题，让我收获颇多。</w:t>
      </w:r>
    </w:p>
    <w:p>
      <w:pPr>
        <w:keepNext w:val="0"/>
        <w:keepLines w:val="0"/>
        <w:pageBreakBefore w:val="0"/>
        <w:widowControl w:val="0"/>
        <w:kinsoku/>
        <w:wordWrap w:val="0"/>
        <w:overflowPunct/>
        <w:topLinePunct w:val="0"/>
        <w:autoSpaceDE/>
        <w:autoSpaceDN/>
        <w:bidi w:val="0"/>
        <w:adjustRightInd/>
        <w:snapToGrid/>
        <w:spacing w:line="400" w:lineRule="exact"/>
        <w:ind w:firstLine="420" w:firstLineChars="200"/>
        <w:jc w:val="left"/>
        <w:textAlignment w:val="auto"/>
        <w:rPr>
          <w:rFonts w:hint="eastAsia" w:eastAsia="宋体"/>
          <w:lang w:val="en-US" w:eastAsia="zh-CN"/>
        </w:rPr>
      </w:pPr>
      <w:r>
        <w:rPr>
          <w:rFonts w:hint="eastAsia" w:eastAsia="宋体"/>
          <w:lang w:val="en-US" w:eastAsia="zh-CN"/>
        </w:rPr>
        <w:t>最后，要特别感谢我的毕业设计指导老师，教学认真负责，知识渊博，治学严谨，平易近人，在我的</w:t>
      </w:r>
      <w:r>
        <w:rPr>
          <w:rFonts w:hint="eastAsia"/>
          <w:lang w:val="en-US" w:eastAsia="zh-CN"/>
        </w:rPr>
        <w:t>五年</w:t>
      </w:r>
      <w:r>
        <w:rPr>
          <w:rFonts w:hint="eastAsia" w:eastAsia="宋体"/>
          <w:lang w:val="en-US" w:eastAsia="zh-CN"/>
        </w:rPr>
        <w:t>学习生涯中扮演这不可或缺的角色，从大三的建筑系馆设计、客运站设计到最后的毕业设计</w:t>
      </w:r>
    </w:p>
    <w:p>
      <w:pPr>
        <w:keepNext w:val="0"/>
        <w:keepLines w:val="0"/>
        <w:pageBreakBefore w:val="0"/>
        <w:widowControl w:val="0"/>
        <w:kinsoku/>
        <w:wordWrap w:val="0"/>
        <w:overflowPunct/>
        <w:topLinePunct w:val="0"/>
        <w:autoSpaceDE/>
        <w:autoSpaceDN/>
        <w:bidi w:val="0"/>
        <w:adjustRightInd/>
        <w:snapToGrid/>
        <w:spacing w:line="400" w:lineRule="exact"/>
        <w:ind w:firstLine="420" w:firstLineChars="200"/>
        <w:jc w:val="left"/>
        <w:textAlignment w:val="auto"/>
        <w:rPr>
          <w:rFonts w:hint="eastAsia" w:eastAsia="宋体"/>
        </w:rPr>
      </w:pPr>
      <w:r>
        <w:rPr>
          <w:rFonts w:hint="eastAsia" w:eastAsia="宋体"/>
          <w:lang w:val="en-US" w:eastAsia="zh-CN"/>
        </w:rPr>
        <w:t>谨以此文献给所有支持、关心和帮助过我的人们，谢谢大家！</w:t>
      </w:r>
    </w:p>
    <w:p>
      <w:pPr>
        <w:spacing w:line="400" w:lineRule="exact"/>
        <w:ind w:firstLine="420" w:firstLineChars="200"/>
      </w:pPr>
    </w:p>
    <w:p>
      <w:pPr>
        <w:rPr>
          <w:rFonts w:hint="eastAsia" w:ascii="宋体" w:hAnsi="宋体" w:eastAsiaTheme="minorEastAsia" w:cstheme="minorBidi"/>
        </w:rPr>
      </w:pPr>
    </w:p>
    <w:sectPr>
      <w:pgSz w:w="11906" w:h="16838"/>
      <w:pgMar w:top="1531" w:right="1531" w:bottom="1531" w:left="1531" w:header="1020" w:footer="1049"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hint="eastAsia" w:eastAsia="宋体"/>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1"/>
      </w:pBdr>
      <w:jc w:val="center"/>
      <w:rPr>
        <w:rFonts w:hint="eastAsia" w:eastAsia="宋体"/>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6" w:space="0"/>
      </w:pBdr>
      <w:jc w:val="center"/>
      <w:rPr>
        <w:rFonts w:hint="default" w:eastAsia="宋体"/>
        <w:lang w:val="en-US" w:eastAsia="zh-CN"/>
      </w:rPr>
    </w:pPr>
    <w:r>
      <w:rPr>
        <w:rFonts w:hint="eastAsia"/>
      </w:rPr>
      <w:t>浙江农林大学</w:t>
    </w:r>
    <w:r>
      <w:rPr>
        <w:rFonts w:hint="eastAsia"/>
        <w:lang w:val="en-US" w:eastAsia="zh-CN"/>
      </w:rPr>
      <w:t>本科生毕业论文（设计）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ZmNzNkZTM0YTI0NjQ0ZDA2MTM2ZTlmYTc0MWZkYTEifQ=="/>
  </w:docVars>
  <w:rsids>
    <w:rsidRoot w:val="6DE745C7"/>
    <w:rsid w:val="00285883"/>
    <w:rsid w:val="00335515"/>
    <w:rsid w:val="004C597E"/>
    <w:rsid w:val="00526EA7"/>
    <w:rsid w:val="005E3BFF"/>
    <w:rsid w:val="007555D5"/>
    <w:rsid w:val="00832673"/>
    <w:rsid w:val="00902EDB"/>
    <w:rsid w:val="0090445C"/>
    <w:rsid w:val="00A300FB"/>
    <w:rsid w:val="00AB371B"/>
    <w:rsid w:val="00D92581"/>
    <w:rsid w:val="00EB3003"/>
    <w:rsid w:val="00F843D0"/>
    <w:rsid w:val="02B05C6B"/>
    <w:rsid w:val="02EB438D"/>
    <w:rsid w:val="03431D4D"/>
    <w:rsid w:val="04EE592B"/>
    <w:rsid w:val="071719AF"/>
    <w:rsid w:val="07465DF0"/>
    <w:rsid w:val="08AF5C17"/>
    <w:rsid w:val="0A582E2D"/>
    <w:rsid w:val="0B0B3D1E"/>
    <w:rsid w:val="0D052A0F"/>
    <w:rsid w:val="0DFC028D"/>
    <w:rsid w:val="142407B6"/>
    <w:rsid w:val="17772850"/>
    <w:rsid w:val="1A080B82"/>
    <w:rsid w:val="1ABA13DA"/>
    <w:rsid w:val="1BF442CD"/>
    <w:rsid w:val="1C8C0D93"/>
    <w:rsid w:val="1DEC3C7C"/>
    <w:rsid w:val="1E680F3C"/>
    <w:rsid w:val="20D52267"/>
    <w:rsid w:val="22F0378B"/>
    <w:rsid w:val="23EF1892"/>
    <w:rsid w:val="23FF4133"/>
    <w:rsid w:val="2BBE69DA"/>
    <w:rsid w:val="30534C88"/>
    <w:rsid w:val="31AA68B4"/>
    <w:rsid w:val="32F21BFD"/>
    <w:rsid w:val="34023896"/>
    <w:rsid w:val="36182D20"/>
    <w:rsid w:val="37DB13EA"/>
    <w:rsid w:val="3AF86DE4"/>
    <w:rsid w:val="3B725379"/>
    <w:rsid w:val="3EBD4A72"/>
    <w:rsid w:val="43DC6BE1"/>
    <w:rsid w:val="444B11DC"/>
    <w:rsid w:val="464078D3"/>
    <w:rsid w:val="47341E6A"/>
    <w:rsid w:val="49117305"/>
    <w:rsid w:val="499A379E"/>
    <w:rsid w:val="4A446244"/>
    <w:rsid w:val="4A813AF8"/>
    <w:rsid w:val="4CA716A7"/>
    <w:rsid w:val="4CBE7469"/>
    <w:rsid w:val="5016523B"/>
    <w:rsid w:val="50F443D8"/>
    <w:rsid w:val="510F4A72"/>
    <w:rsid w:val="5531145B"/>
    <w:rsid w:val="55D226D8"/>
    <w:rsid w:val="56524C0A"/>
    <w:rsid w:val="581B3B02"/>
    <w:rsid w:val="58616092"/>
    <w:rsid w:val="5A924245"/>
    <w:rsid w:val="5AAC7504"/>
    <w:rsid w:val="5C4F6C6F"/>
    <w:rsid w:val="600F7E0E"/>
    <w:rsid w:val="603E3AA4"/>
    <w:rsid w:val="604F7CFD"/>
    <w:rsid w:val="613A51F3"/>
    <w:rsid w:val="62C95771"/>
    <w:rsid w:val="62DE3608"/>
    <w:rsid w:val="6620200A"/>
    <w:rsid w:val="66E6051F"/>
    <w:rsid w:val="67D16185"/>
    <w:rsid w:val="6C3F50CA"/>
    <w:rsid w:val="6DD7226C"/>
    <w:rsid w:val="6DE745C7"/>
    <w:rsid w:val="6DF00CFF"/>
    <w:rsid w:val="6EAD34A8"/>
    <w:rsid w:val="738F69AA"/>
    <w:rsid w:val="744D457B"/>
    <w:rsid w:val="754C32EF"/>
    <w:rsid w:val="75FC1179"/>
    <w:rsid w:val="784A3300"/>
    <w:rsid w:val="78B11DE7"/>
    <w:rsid w:val="79E41D48"/>
    <w:rsid w:val="7A590988"/>
    <w:rsid w:val="7AFE49FF"/>
    <w:rsid w:val="7D2F3C22"/>
    <w:rsid w:val="7D6F197C"/>
    <w:rsid w:val="7FE15EB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0" w:name="toc 1"/>
    <w:lsdException w:qFormat="1" w:uiPriority="0" w:name="toc 2"/>
    <w:lsdException w:qFormat="1"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jc w:val="center"/>
      <w:outlineLvl w:val="0"/>
    </w:pPr>
    <w:rPr>
      <w:rFonts w:eastAsia="楷体"/>
      <w:b/>
      <w:kern w:val="44"/>
      <w:sz w:val="28"/>
    </w:rPr>
  </w:style>
  <w:style w:type="paragraph" w:styleId="3">
    <w:name w:val="heading 2"/>
    <w:basedOn w:val="1"/>
    <w:next w:val="1"/>
    <w:autoRedefine/>
    <w:unhideWhenUsed/>
    <w:qFormat/>
    <w:uiPriority w:val="0"/>
    <w:pPr>
      <w:keepNext/>
      <w:keepLines/>
      <w:spacing w:before="60" w:beforeLines="0" w:beforeAutospacing="0" w:after="60" w:afterLines="0" w:afterAutospacing="0" w:line="413" w:lineRule="auto"/>
      <w:ind w:left="420" w:leftChars="200"/>
      <w:outlineLvl w:val="1"/>
    </w:pPr>
    <w:rPr>
      <w:rFonts w:ascii="Arial" w:hAnsi="Arial" w:eastAsia="黑体"/>
      <w:b/>
      <w:sz w:val="24"/>
    </w:rPr>
  </w:style>
  <w:style w:type="paragraph" w:styleId="4">
    <w:name w:val="heading 3"/>
    <w:basedOn w:val="1"/>
    <w:next w:val="1"/>
    <w:autoRedefine/>
    <w:unhideWhenUsed/>
    <w:qFormat/>
    <w:uiPriority w:val="0"/>
    <w:pPr>
      <w:keepNext/>
      <w:keepLines/>
      <w:spacing w:before="60" w:beforeLines="0" w:beforeAutospacing="0" w:after="60" w:afterLines="0" w:afterAutospacing="0" w:line="413" w:lineRule="auto"/>
      <w:ind w:left="420" w:leftChars="200"/>
      <w:outlineLvl w:val="2"/>
    </w:pPr>
    <w:rPr>
      <w:rFonts w:eastAsia="黑体"/>
      <w:sz w:val="21"/>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5">
    <w:name w:val="caption"/>
    <w:basedOn w:val="1"/>
    <w:next w:val="1"/>
    <w:autoRedefine/>
    <w:unhideWhenUsed/>
    <w:qFormat/>
    <w:uiPriority w:val="35"/>
    <w:rPr>
      <w:rFonts w:eastAsia="黑体" w:asciiTheme="majorHAnsi" w:hAnsiTheme="majorHAnsi" w:cstheme="majorBidi"/>
      <w:sz w:val="20"/>
      <w:szCs w:val="20"/>
    </w:rPr>
  </w:style>
  <w:style w:type="paragraph" w:styleId="6">
    <w:name w:val="annotation text"/>
    <w:basedOn w:val="1"/>
    <w:autoRedefine/>
    <w:qFormat/>
    <w:uiPriority w:val="0"/>
    <w:pPr>
      <w:jc w:val="left"/>
    </w:pPr>
  </w:style>
  <w:style w:type="paragraph" w:styleId="7">
    <w:name w:val="Body Text Indent"/>
    <w:basedOn w:val="1"/>
    <w:qFormat/>
    <w:uiPriority w:val="0"/>
    <w:pPr>
      <w:wordWrap w:val="0"/>
      <w:overflowPunct w:val="0"/>
      <w:autoSpaceDE w:val="0"/>
      <w:autoSpaceDN w:val="0"/>
      <w:adjustRightInd w:val="0"/>
      <w:spacing w:line="440" w:lineRule="exact"/>
      <w:ind w:firstLine="480"/>
      <w:jc w:val="left"/>
    </w:pPr>
    <w:rPr>
      <w:rFonts w:ascii="宋体"/>
      <w:snapToGrid w:val="0"/>
      <w:color w:val="000000"/>
      <w:kern w:val="0"/>
      <w:sz w:val="24"/>
      <w:szCs w:val="20"/>
    </w:rPr>
  </w:style>
  <w:style w:type="paragraph" w:styleId="8">
    <w:name w:val="toc 3"/>
    <w:basedOn w:val="1"/>
    <w:next w:val="1"/>
    <w:autoRedefine/>
    <w:semiHidden/>
    <w:unhideWhenUsed/>
    <w:qFormat/>
    <w:uiPriority w:val="0"/>
    <w:pPr>
      <w:ind w:left="840" w:leftChars="400"/>
    </w:pPr>
  </w:style>
  <w:style w:type="paragraph" w:styleId="9">
    <w:name w:val="Balloon Text"/>
    <w:basedOn w:val="1"/>
    <w:link w:val="22"/>
    <w:autoRedefine/>
    <w:qFormat/>
    <w:uiPriority w:val="0"/>
    <w:rPr>
      <w:sz w:val="18"/>
      <w:szCs w:val="18"/>
    </w:rPr>
  </w:style>
  <w:style w:type="paragraph" w:styleId="10">
    <w:name w:val="footer"/>
    <w:basedOn w:val="1"/>
    <w:autoRedefine/>
    <w:qFormat/>
    <w:uiPriority w:val="0"/>
    <w:pPr>
      <w:tabs>
        <w:tab w:val="center" w:pos="4153"/>
        <w:tab w:val="right" w:pos="8306"/>
      </w:tabs>
      <w:snapToGrid w:val="0"/>
      <w:jc w:val="left"/>
    </w:pPr>
    <w:rPr>
      <w:sz w:val="18"/>
    </w:rPr>
  </w:style>
  <w:style w:type="paragraph" w:styleId="11">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2">
    <w:name w:val="toc 1"/>
    <w:basedOn w:val="1"/>
    <w:next w:val="1"/>
    <w:autoRedefine/>
    <w:semiHidden/>
    <w:unhideWhenUsed/>
    <w:qFormat/>
    <w:uiPriority w:val="0"/>
  </w:style>
  <w:style w:type="paragraph" w:styleId="13">
    <w:name w:val="toc 2"/>
    <w:basedOn w:val="1"/>
    <w:next w:val="1"/>
    <w:autoRedefine/>
    <w:semiHidden/>
    <w:unhideWhenUsed/>
    <w:qFormat/>
    <w:uiPriority w:val="0"/>
    <w:pPr>
      <w:ind w:left="420" w:leftChars="200"/>
    </w:pPr>
  </w:style>
  <w:style w:type="paragraph" w:styleId="14">
    <w:name w:val="Normal (Web)"/>
    <w:basedOn w:val="1"/>
    <w:autoRedefine/>
    <w:unhideWhenUsed/>
    <w:qFormat/>
    <w:uiPriority w:val="99"/>
    <w:pPr>
      <w:widowControl/>
      <w:spacing w:before="100" w:beforeAutospacing="1" w:after="100" w:afterAutospacing="1"/>
      <w:jc w:val="left"/>
    </w:pPr>
    <w:rPr>
      <w:rFonts w:ascii="宋体" w:hAnsi="宋体" w:cs="宋体"/>
      <w:kern w:val="0"/>
      <w:sz w:val="24"/>
    </w:rPr>
  </w:style>
  <w:style w:type="paragraph" w:styleId="15">
    <w:name w:val="Title"/>
    <w:basedOn w:val="1"/>
    <w:autoRedefine/>
    <w:qFormat/>
    <w:uiPriority w:val="0"/>
    <w:pPr>
      <w:spacing w:before="240" w:after="60"/>
      <w:jc w:val="center"/>
      <w:outlineLvl w:val="0"/>
    </w:pPr>
    <w:rPr>
      <w:rFonts w:ascii="Arial" w:hAnsi="Arial" w:cs="Arial"/>
      <w:b/>
      <w:bCs/>
      <w:sz w:val="32"/>
      <w:szCs w:val="32"/>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autoRedefine/>
    <w:qFormat/>
    <w:uiPriority w:val="0"/>
    <w:rPr>
      <w:color w:val="0000FF"/>
      <w:u w:val="single"/>
    </w:rPr>
  </w:style>
  <w:style w:type="character" w:customStyle="1" w:styleId="20">
    <w:name w:val="long_text1"/>
    <w:autoRedefine/>
    <w:qFormat/>
    <w:uiPriority w:val="0"/>
    <w:rPr>
      <w:sz w:val="20"/>
      <w:szCs w:val="20"/>
    </w:rPr>
  </w:style>
  <w:style w:type="paragraph" w:customStyle="1" w:styleId="21">
    <w:name w:val="标题1"/>
    <w:basedOn w:val="15"/>
    <w:autoRedefine/>
    <w:qFormat/>
    <w:uiPriority w:val="0"/>
    <w:pPr>
      <w:widowControl/>
      <w:adjustRightInd w:val="0"/>
      <w:spacing w:after="360" w:line="420" w:lineRule="exact"/>
      <w:ind w:firstLine="522"/>
      <w:textAlignment w:val="baseline"/>
      <w:outlineLvl w:val="9"/>
    </w:pPr>
    <w:rPr>
      <w:rFonts w:cs="Times New Roman"/>
      <w:b w:val="0"/>
      <w:bCs w:val="0"/>
      <w:color w:val="000000"/>
      <w:spacing w:val="10"/>
      <w:kern w:val="0"/>
      <w:sz w:val="30"/>
      <w:szCs w:val="20"/>
    </w:rPr>
  </w:style>
  <w:style w:type="character" w:customStyle="1" w:styleId="22">
    <w:name w:val="批注框文本 字符"/>
    <w:basedOn w:val="18"/>
    <w:link w:val="9"/>
    <w:autoRedefine/>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6655</Words>
  <Characters>8310</Characters>
  <Lines>20</Lines>
  <Paragraphs>9</Paragraphs>
  <TotalTime>1</TotalTime>
  <ScaleCrop>false</ScaleCrop>
  <LinksUpToDate>false</LinksUpToDate>
  <CharactersWithSpaces>9420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2023-03-17T02:18:00Z</dcterms:created>
  <dc:creator>陶一舟</dc:creator>
  <cp:lastModifiedBy>无言画语</cp:lastModifiedBy>
  <dcterms:modified xsi:type="dcterms:W3CDTF">2023-12-28T01:55:15Z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C8DC3D07A76742FEAD37DB7532A27828_13</vt:lpwstr>
  </property>
</Properties>
</file>