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Decision Record · Unit 2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Unit 2 standard  </w:t>
      </w:r>
      <w:r>
        <w:rPr>
          <w:rFonts w:ascii="Barlow" w:hAnsi="Barlow" w:cs="Barlow"/>
          <w:b w:val="0"/>
          <w:i w:val="0"/>
          <w:sz w:val="19"/>
        </w:rPr>
        <w:t>Record what you traced, what broke in your own words, and what you did not have time to check. A narrow, honest review is stronger than an undocumented claim of completeness.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0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59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Student record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CLAIM — What FOREMAN’s completed run implies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CHECK — Record traced and checkpoints inspected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RESULT — What the trace supports and where the path should pause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Unchecked-column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Column / field left unchecked</w:t>
            </w:r>
          </w:p>
        </w:tc>
        <w:tc>
          <w:tcPr>
            <w:tcW w:type="dxa" w:w="24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Why it was not checked</w:t>
            </w:r>
          </w:p>
        </w:tc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Risk if wrong</w:t>
            </w:r>
          </w:p>
        </w:tc>
        <w:tc>
          <w:tcPr>
            <w:tcW w:type="dxa" w:w="23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Next action</w:t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28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Decision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Action chosen</w:t>
            </w:r>
          </w:p>
        </w:tc>
        <w:tc>
          <w:tcPr>
            <w:tcW w:type="dxa" w:w="7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Hours</w:t>
            </w:r>
          </w:p>
        </w:tc>
        <w:tc>
          <w:tcPr>
            <w:tcW w:type="dxa" w:w="25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Evidence checked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Accepted unverified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M13 late handoff / pipeline run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M13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M13  ·  HAND-IN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2027-03-16T12:00:00Z</dcterms:created>
  <dcterms:modified xsi:type="dcterms:W3CDTF">2027-03-16T12:00:00Z</dcterms:modified>
  <cp:category/>
</cp:coreProperties>
</file>