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184" w:rsidRDefault="00EA51FF">
      <w:r>
        <w:t>Stone Gulliksen</w:t>
      </w:r>
    </w:p>
    <w:p w:rsidR="00EA51FF" w:rsidRDefault="00EA51FF">
      <w:r>
        <w:t>CSE 310</w:t>
      </w:r>
    </w:p>
    <w:p w:rsidR="00EA51FF" w:rsidRDefault="00EA51FF">
      <w:r>
        <w:t>6/1/2019</w:t>
      </w:r>
    </w:p>
    <w:p w:rsidR="00EA51FF" w:rsidRDefault="00EA51FF" w:rsidP="00EA51FF">
      <w:pPr>
        <w:jc w:val="center"/>
      </w:pPr>
      <w:r>
        <w:t xml:space="preserve">Written Response for Recitation Assignment </w:t>
      </w:r>
      <w:r w:rsidR="00C03B40">
        <w:t>2-part</w:t>
      </w:r>
      <w:r>
        <w:t xml:space="preserve"> d)</w:t>
      </w:r>
    </w:p>
    <w:p w:rsidR="00EA51FF" w:rsidRPr="00EA51FF" w:rsidRDefault="00EA51FF" w:rsidP="00EA51FF">
      <w:pPr>
        <w:shd w:val="clear" w:color="auto" w:fill="F2F2F2"/>
        <w:spacing w:after="0" w:line="240" w:lineRule="auto"/>
        <w:rPr>
          <w:rFonts w:ascii="Arial" w:eastAsia="Times New Roman" w:hAnsi="Arial" w:cs="Arial"/>
          <w:sz w:val="20"/>
          <w:szCs w:val="20"/>
        </w:rPr>
      </w:pPr>
      <w:r w:rsidRPr="00EA51FF">
        <w:rPr>
          <w:rFonts w:ascii="Arial" w:eastAsia="Times New Roman" w:hAnsi="Arial" w:cs="Arial"/>
          <w:sz w:val="20"/>
          <w:szCs w:val="20"/>
        </w:rPr>
        <w:t>d)</w:t>
      </w:r>
      <w:r w:rsidRPr="00D23E9F">
        <w:rPr>
          <w:rFonts w:ascii="Arial" w:eastAsia="Times New Roman" w:hAnsi="Arial" w:cs="Arial"/>
          <w:sz w:val="20"/>
          <w:szCs w:val="20"/>
        </w:rPr>
        <w:t xml:space="preserve"> </w:t>
      </w:r>
      <w:r w:rsidRPr="00EA51FF">
        <w:rPr>
          <w:rFonts w:ascii="Arial" w:eastAsia="Times New Roman" w:hAnsi="Arial" w:cs="Arial"/>
          <w:sz w:val="20"/>
          <w:szCs w:val="20"/>
        </w:rPr>
        <w:t>Compare the graphs in (c) and the asymptotic analysis based running time of above sorting algorithms. Can you conclude that asymptotic running time is a good indicator of actual performance of the algorithm after comparing the</w:t>
      </w:r>
      <w:r w:rsidRPr="00D23E9F">
        <w:rPr>
          <w:rFonts w:ascii="Arial" w:eastAsia="Times New Roman" w:hAnsi="Arial" w:cs="Arial"/>
          <w:sz w:val="20"/>
          <w:szCs w:val="20"/>
        </w:rPr>
        <w:t xml:space="preserve"> </w:t>
      </w:r>
      <w:r w:rsidRPr="00EA51FF">
        <w:rPr>
          <w:rFonts w:ascii="Arial" w:eastAsia="Times New Roman" w:hAnsi="Arial" w:cs="Arial"/>
          <w:sz w:val="20"/>
          <w:szCs w:val="20"/>
        </w:rPr>
        <w:t>graphs in (c) and the asymptotic analysis based running time? Explain your answer.</w:t>
      </w:r>
    </w:p>
    <w:p w:rsidR="00EA51FF" w:rsidRDefault="00EA51FF"/>
    <w:p w:rsidR="00D23E9F" w:rsidRPr="00380B9B" w:rsidRDefault="00EA51FF" w:rsidP="00380B9B">
      <w:pPr>
        <w:spacing w:line="480" w:lineRule="auto"/>
        <w:ind w:firstLine="720"/>
        <w:rPr>
          <w:rFonts w:ascii="Times New Roman" w:hAnsi="Times New Roman" w:cs="Times New Roman"/>
          <w:color w:val="222222"/>
          <w:sz w:val="20"/>
          <w:szCs w:val="20"/>
          <w:shd w:val="clear" w:color="auto" w:fill="FFFFFF"/>
        </w:rPr>
      </w:pPr>
      <w:bookmarkStart w:id="0" w:name="_GoBack"/>
      <w:bookmarkEnd w:id="0"/>
      <w:r w:rsidRPr="00380B9B">
        <w:rPr>
          <w:rFonts w:ascii="Times New Roman" w:hAnsi="Times New Roman" w:cs="Times New Roman"/>
          <w:sz w:val="20"/>
          <w:szCs w:val="20"/>
        </w:rPr>
        <w:t xml:space="preserve">Selection sort runs in </w:t>
      </w:r>
      <w:r w:rsidR="003F029E" w:rsidRPr="00380B9B">
        <w:rPr>
          <w:rFonts w:ascii="Times New Roman" w:hAnsi="Times New Roman" w:cs="Times New Roman"/>
          <w:color w:val="222222"/>
          <w:sz w:val="20"/>
          <w:szCs w:val="20"/>
          <w:shd w:val="clear" w:color="auto" w:fill="FFFFFF"/>
        </w:rPr>
        <w:t>Θ(n</w:t>
      </w:r>
      <w:r w:rsidR="003F029E" w:rsidRPr="00380B9B">
        <w:rPr>
          <w:rFonts w:ascii="Times New Roman" w:hAnsi="Times New Roman" w:cs="Times New Roman"/>
          <w:color w:val="222222"/>
          <w:sz w:val="20"/>
          <w:szCs w:val="20"/>
          <w:shd w:val="clear" w:color="auto" w:fill="FFFFFF"/>
          <w:vertAlign w:val="superscript"/>
        </w:rPr>
        <w:t>2</w:t>
      </w:r>
      <w:r w:rsidR="003F029E" w:rsidRPr="00380B9B">
        <w:rPr>
          <w:rFonts w:ascii="Times New Roman" w:hAnsi="Times New Roman" w:cs="Times New Roman"/>
          <w:color w:val="222222"/>
          <w:sz w:val="20"/>
          <w:szCs w:val="20"/>
          <w:shd w:val="clear" w:color="auto" w:fill="FFFFFF"/>
        </w:rPr>
        <w:t>)</w:t>
      </w:r>
      <w:r w:rsidR="003F029E" w:rsidRPr="00380B9B">
        <w:rPr>
          <w:rFonts w:ascii="Times New Roman" w:hAnsi="Times New Roman" w:cs="Times New Roman"/>
          <w:color w:val="222222"/>
          <w:sz w:val="20"/>
          <w:szCs w:val="20"/>
          <w:shd w:val="clear" w:color="auto" w:fill="FFFFFF"/>
        </w:rPr>
        <w:t xml:space="preserve"> </w:t>
      </w:r>
      <w:r w:rsidRPr="00380B9B">
        <w:rPr>
          <w:rFonts w:ascii="Times New Roman" w:hAnsi="Times New Roman" w:cs="Times New Roman"/>
          <w:sz w:val="20"/>
          <w:szCs w:val="20"/>
        </w:rPr>
        <w:t>time</w:t>
      </w:r>
      <w:r w:rsidR="00E10257" w:rsidRPr="00380B9B">
        <w:rPr>
          <w:rFonts w:ascii="Times New Roman" w:hAnsi="Times New Roman" w:cs="Times New Roman"/>
          <w:sz w:val="20"/>
          <w:szCs w:val="20"/>
        </w:rPr>
        <w:t xml:space="preserve">. The </w:t>
      </w:r>
      <w:r w:rsidR="003F029E" w:rsidRPr="00380B9B">
        <w:rPr>
          <w:rFonts w:ascii="Times New Roman" w:hAnsi="Times New Roman" w:cs="Times New Roman"/>
          <w:sz w:val="20"/>
          <w:szCs w:val="20"/>
        </w:rPr>
        <w:t>best- and worst-case</w:t>
      </w:r>
      <w:r w:rsidR="00E10257" w:rsidRPr="00380B9B">
        <w:rPr>
          <w:rFonts w:ascii="Times New Roman" w:hAnsi="Times New Roman" w:cs="Times New Roman"/>
          <w:sz w:val="20"/>
          <w:szCs w:val="20"/>
        </w:rPr>
        <w:t xml:space="preserve"> scenario don’t have that much of a</w:t>
      </w:r>
      <w:r w:rsidR="00D23E9F" w:rsidRPr="00380B9B">
        <w:rPr>
          <w:rFonts w:ascii="Times New Roman" w:hAnsi="Times New Roman" w:cs="Times New Roman"/>
          <w:sz w:val="20"/>
          <w:szCs w:val="20"/>
        </w:rPr>
        <w:t>n</w:t>
      </w:r>
      <w:r w:rsidR="00E10257" w:rsidRPr="00380B9B">
        <w:rPr>
          <w:rFonts w:ascii="Times New Roman" w:hAnsi="Times New Roman" w:cs="Times New Roman"/>
          <w:sz w:val="20"/>
          <w:szCs w:val="20"/>
        </w:rPr>
        <w:t xml:space="preserve"> effect on the running time</w:t>
      </w:r>
      <w:r w:rsidR="003C4D84" w:rsidRPr="00380B9B">
        <w:rPr>
          <w:rFonts w:ascii="Times New Roman" w:hAnsi="Times New Roman" w:cs="Times New Roman"/>
          <w:sz w:val="20"/>
          <w:szCs w:val="20"/>
        </w:rPr>
        <w:t>,</w:t>
      </w:r>
      <w:r w:rsidR="00E10257" w:rsidRPr="00380B9B">
        <w:rPr>
          <w:rFonts w:ascii="Times New Roman" w:hAnsi="Times New Roman" w:cs="Times New Roman"/>
          <w:sz w:val="20"/>
          <w:szCs w:val="20"/>
        </w:rPr>
        <w:t xml:space="preserve"> the index will always perform the same function of having to search the whole array for a minimum value in each loop cycle. Therefore, the time of execution will always be </w:t>
      </w:r>
      <w:r w:rsidR="00E10257" w:rsidRPr="00380B9B">
        <w:rPr>
          <w:rFonts w:ascii="Times New Roman" w:hAnsi="Times New Roman" w:cs="Times New Roman"/>
          <w:color w:val="222222"/>
          <w:sz w:val="20"/>
          <w:szCs w:val="20"/>
          <w:shd w:val="clear" w:color="auto" w:fill="FFFFFF"/>
        </w:rPr>
        <w:t>Θ</w:t>
      </w:r>
      <w:r w:rsidR="00E10257" w:rsidRPr="00380B9B">
        <w:rPr>
          <w:rFonts w:ascii="Times New Roman" w:hAnsi="Times New Roman" w:cs="Times New Roman"/>
          <w:color w:val="222222"/>
          <w:sz w:val="20"/>
          <w:szCs w:val="20"/>
          <w:shd w:val="clear" w:color="auto" w:fill="FFFFFF"/>
        </w:rPr>
        <w:t>(n</w:t>
      </w:r>
      <w:r w:rsidR="00E10257" w:rsidRPr="00380B9B">
        <w:rPr>
          <w:rFonts w:ascii="Times New Roman" w:hAnsi="Times New Roman" w:cs="Times New Roman"/>
          <w:color w:val="222222"/>
          <w:sz w:val="20"/>
          <w:szCs w:val="20"/>
          <w:shd w:val="clear" w:color="auto" w:fill="FFFFFF"/>
          <w:vertAlign w:val="superscript"/>
        </w:rPr>
        <w:t>2</w:t>
      </w:r>
      <w:r w:rsidR="00E10257" w:rsidRPr="00380B9B">
        <w:rPr>
          <w:rFonts w:ascii="Times New Roman" w:hAnsi="Times New Roman" w:cs="Times New Roman"/>
          <w:color w:val="222222"/>
          <w:sz w:val="20"/>
          <w:szCs w:val="20"/>
          <w:shd w:val="clear" w:color="auto" w:fill="FFFFFF"/>
        </w:rPr>
        <w:t>). This can be seen in the graph as the size of the array increases</w:t>
      </w:r>
      <w:r w:rsidR="003F029E" w:rsidRPr="00380B9B">
        <w:rPr>
          <w:rFonts w:ascii="Times New Roman" w:hAnsi="Times New Roman" w:cs="Times New Roman"/>
          <w:color w:val="222222"/>
          <w:sz w:val="20"/>
          <w:szCs w:val="20"/>
          <w:shd w:val="clear" w:color="auto" w:fill="FFFFFF"/>
        </w:rPr>
        <w:t xml:space="preserve"> in the same fashion </w:t>
      </w:r>
      <w:r w:rsidR="003C4D84" w:rsidRPr="00380B9B">
        <w:rPr>
          <w:rFonts w:ascii="Times New Roman" w:hAnsi="Times New Roman" w:cs="Times New Roman"/>
          <w:color w:val="222222"/>
          <w:sz w:val="20"/>
          <w:szCs w:val="20"/>
          <w:shd w:val="clear" w:color="auto" w:fill="FFFFFF"/>
        </w:rPr>
        <w:t>as</w:t>
      </w:r>
      <w:r w:rsidR="003F029E" w:rsidRPr="00380B9B">
        <w:rPr>
          <w:rFonts w:ascii="Times New Roman" w:hAnsi="Times New Roman" w:cs="Times New Roman"/>
          <w:color w:val="222222"/>
          <w:sz w:val="20"/>
          <w:szCs w:val="20"/>
          <w:shd w:val="clear" w:color="auto" w:fill="FFFFFF"/>
        </w:rPr>
        <w:t xml:space="preserve"> the notation. When comparing the run time of selection sort to that of insertion sort (Which both have an average runtime of </w:t>
      </w:r>
      <w:r w:rsidR="003F029E" w:rsidRPr="00380B9B">
        <w:rPr>
          <w:rFonts w:ascii="Times New Roman" w:hAnsi="Times New Roman" w:cs="Times New Roman"/>
          <w:color w:val="222222"/>
          <w:sz w:val="20"/>
          <w:szCs w:val="20"/>
          <w:shd w:val="clear" w:color="auto" w:fill="FFFFFF"/>
        </w:rPr>
        <w:t>Θ(n</w:t>
      </w:r>
      <w:r w:rsidR="003F029E" w:rsidRPr="00380B9B">
        <w:rPr>
          <w:rFonts w:ascii="Times New Roman" w:hAnsi="Times New Roman" w:cs="Times New Roman"/>
          <w:color w:val="222222"/>
          <w:sz w:val="20"/>
          <w:szCs w:val="20"/>
          <w:shd w:val="clear" w:color="auto" w:fill="FFFFFF"/>
          <w:vertAlign w:val="superscript"/>
        </w:rPr>
        <w:t>2</w:t>
      </w:r>
      <w:r w:rsidR="003F029E" w:rsidRPr="00380B9B">
        <w:rPr>
          <w:rFonts w:ascii="Times New Roman" w:hAnsi="Times New Roman" w:cs="Times New Roman"/>
          <w:color w:val="222222"/>
          <w:sz w:val="20"/>
          <w:szCs w:val="20"/>
          <w:shd w:val="clear" w:color="auto" w:fill="FFFFFF"/>
        </w:rPr>
        <w:t>)</w:t>
      </w:r>
      <w:r w:rsidR="003F029E" w:rsidRPr="00380B9B">
        <w:rPr>
          <w:rFonts w:ascii="Times New Roman" w:hAnsi="Times New Roman" w:cs="Times New Roman"/>
          <w:color w:val="222222"/>
          <w:sz w:val="20"/>
          <w:szCs w:val="20"/>
          <w:shd w:val="clear" w:color="auto" w:fill="FFFFFF"/>
        </w:rPr>
        <w:t xml:space="preserve">) It is important to notice the difference in how the algorithms run. The best case and </w:t>
      </w:r>
      <w:r w:rsidR="00D23E9F" w:rsidRPr="00380B9B">
        <w:rPr>
          <w:rFonts w:ascii="Times New Roman" w:hAnsi="Times New Roman" w:cs="Times New Roman"/>
          <w:color w:val="222222"/>
          <w:sz w:val="20"/>
          <w:szCs w:val="20"/>
          <w:shd w:val="clear" w:color="auto" w:fill="FFFFFF"/>
        </w:rPr>
        <w:t>worst-case</w:t>
      </w:r>
      <w:r w:rsidR="003F029E" w:rsidRPr="00380B9B">
        <w:rPr>
          <w:rFonts w:ascii="Times New Roman" w:hAnsi="Times New Roman" w:cs="Times New Roman"/>
          <w:color w:val="222222"/>
          <w:sz w:val="20"/>
          <w:szCs w:val="20"/>
          <w:shd w:val="clear" w:color="auto" w:fill="FFFFFF"/>
        </w:rPr>
        <w:t xml:space="preserve"> scenario for </w:t>
      </w:r>
      <w:r w:rsidR="00D23E9F" w:rsidRPr="00380B9B">
        <w:rPr>
          <w:rFonts w:ascii="Times New Roman" w:hAnsi="Times New Roman" w:cs="Times New Roman"/>
          <w:color w:val="222222"/>
          <w:sz w:val="20"/>
          <w:szCs w:val="20"/>
          <w:shd w:val="clear" w:color="auto" w:fill="FFFFFF"/>
        </w:rPr>
        <w:t>insertion</w:t>
      </w:r>
      <w:r w:rsidR="003F029E" w:rsidRPr="00380B9B">
        <w:rPr>
          <w:rFonts w:ascii="Times New Roman" w:hAnsi="Times New Roman" w:cs="Times New Roman"/>
          <w:color w:val="222222"/>
          <w:sz w:val="20"/>
          <w:szCs w:val="20"/>
          <w:shd w:val="clear" w:color="auto" w:fill="FFFFFF"/>
        </w:rPr>
        <w:t xml:space="preserve"> sort differ from the fact that the algorithm accounts for </w:t>
      </w:r>
      <w:r w:rsidR="003C4D84" w:rsidRPr="00380B9B">
        <w:rPr>
          <w:rFonts w:ascii="Times New Roman" w:hAnsi="Times New Roman" w:cs="Times New Roman"/>
          <w:color w:val="222222"/>
          <w:sz w:val="20"/>
          <w:szCs w:val="20"/>
          <w:shd w:val="clear" w:color="auto" w:fill="FFFFFF"/>
        </w:rPr>
        <w:t>the integers that are already sorted</w:t>
      </w:r>
      <w:r w:rsidR="000A1037" w:rsidRPr="00380B9B">
        <w:rPr>
          <w:rFonts w:ascii="Times New Roman" w:hAnsi="Times New Roman" w:cs="Times New Roman"/>
          <w:color w:val="222222"/>
          <w:sz w:val="20"/>
          <w:szCs w:val="20"/>
          <w:shd w:val="clear" w:color="auto" w:fill="FFFFFF"/>
        </w:rPr>
        <w:t>, this helps because</w:t>
      </w:r>
      <w:r w:rsidR="003C4D84" w:rsidRPr="00380B9B">
        <w:rPr>
          <w:rFonts w:ascii="Times New Roman" w:hAnsi="Times New Roman" w:cs="Times New Roman"/>
          <w:color w:val="222222"/>
          <w:sz w:val="20"/>
          <w:szCs w:val="20"/>
          <w:shd w:val="clear" w:color="auto" w:fill="FFFFFF"/>
        </w:rPr>
        <w:t xml:space="preserve"> it won’t have to search all indexes. This can lead to cases where no shifting is required for the key which allows the algorithm to sort at a more efficient pace</w:t>
      </w:r>
      <w:r w:rsidR="000A1037" w:rsidRPr="00380B9B">
        <w:rPr>
          <w:rFonts w:ascii="Times New Roman" w:hAnsi="Times New Roman" w:cs="Times New Roman"/>
          <w:color w:val="222222"/>
          <w:sz w:val="20"/>
          <w:szCs w:val="20"/>
          <w:shd w:val="clear" w:color="auto" w:fill="FFFFFF"/>
        </w:rPr>
        <w:t xml:space="preserve">. </w:t>
      </w:r>
      <w:r w:rsidR="000A1037" w:rsidRPr="00380B9B">
        <w:rPr>
          <w:rFonts w:ascii="Times New Roman" w:hAnsi="Times New Roman" w:cs="Times New Roman"/>
          <w:color w:val="222222"/>
          <w:sz w:val="20"/>
          <w:szCs w:val="20"/>
          <w:shd w:val="clear" w:color="auto" w:fill="FFFFFF"/>
        </w:rPr>
        <w:t xml:space="preserve"> In the best-case scenario where the elements are already sorted the run time will be Θ(n)</w:t>
      </w:r>
      <w:r w:rsidR="000A1037" w:rsidRPr="00380B9B">
        <w:rPr>
          <w:rFonts w:ascii="Times New Roman" w:hAnsi="Times New Roman" w:cs="Times New Roman"/>
          <w:color w:val="222222"/>
          <w:sz w:val="20"/>
          <w:szCs w:val="20"/>
          <w:shd w:val="clear" w:color="auto" w:fill="FFFFFF"/>
        </w:rPr>
        <w:t>.</w:t>
      </w:r>
      <w:r w:rsidR="003F029E" w:rsidRPr="00380B9B">
        <w:rPr>
          <w:rFonts w:ascii="Times New Roman" w:hAnsi="Times New Roman" w:cs="Times New Roman"/>
          <w:color w:val="222222"/>
          <w:sz w:val="20"/>
          <w:szCs w:val="20"/>
          <w:shd w:val="clear" w:color="auto" w:fill="FFFFFF"/>
        </w:rPr>
        <w:t xml:space="preserve"> </w:t>
      </w:r>
      <w:r w:rsidR="000A1037" w:rsidRPr="00380B9B">
        <w:rPr>
          <w:rFonts w:ascii="Times New Roman" w:hAnsi="Times New Roman" w:cs="Times New Roman"/>
          <w:color w:val="222222"/>
          <w:sz w:val="20"/>
          <w:szCs w:val="20"/>
          <w:shd w:val="clear" w:color="auto" w:fill="FFFFFF"/>
        </w:rPr>
        <w:t>I</w:t>
      </w:r>
      <w:r w:rsidR="003C4D84" w:rsidRPr="00380B9B">
        <w:rPr>
          <w:rFonts w:ascii="Times New Roman" w:hAnsi="Times New Roman" w:cs="Times New Roman"/>
          <w:color w:val="222222"/>
          <w:sz w:val="20"/>
          <w:szCs w:val="20"/>
          <w:shd w:val="clear" w:color="auto" w:fill="FFFFFF"/>
        </w:rPr>
        <w:t>n contrast</w:t>
      </w:r>
      <w:r w:rsidR="000A1037" w:rsidRPr="00380B9B">
        <w:rPr>
          <w:rFonts w:ascii="Times New Roman" w:hAnsi="Times New Roman" w:cs="Times New Roman"/>
          <w:color w:val="222222"/>
          <w:sz w:val="20"/>
          <w:szCs w:val="20"/>
          <w:shd w:val="clear" w:color="auto" w:fill="FFFFFF"/>
        </w:rPr>
        <w:t>,</w:t>
      </w:r>
      <w:r w:rsidR="00D23E9F" w:rsidRPr="00380B9B">
        <w:rPr>
          <w:rFonts w:ascii="Times New Roman" w:hAnsi="Times New Roman" w:cs="Times New Roman"/>
          <w:color w:val="222222"/>
          <w:sz w:val="20"/>
          <w:szCs w:val="20"/>
          <w:shd w:val="clear" w:color="auto" w:fill="FFFFFF"/>
        </w:rPr>
        <w:t xml:space="preserve"> selection sort </w:t>
      </w:r>
      <w:proofErr w:type="gramStart"/>
      <w:r w:rsidR="00D23E9F" w:rsidRPr="00380B9B">
        <w:rPr>
          <w:rFonts w:ascii="Times New Roman" w:hAnsi="Times New Roman" w:cs="Times New Roman"/>
          <w:color w:val="222222"/>
          <w:sz w:val="20"/>
          <w:szCs w:val="20"/>
          <w:shd w:val="clear" w:color="auto" w:fill="FFFFFF"/>
        </w:rPr>
        <w:t>has to</w:t>
      </w:r>
      <w:proofErr w:type="gramEnd"/>
      <w:r w:rsidR="00D23E9F" w:rsidRPr="00380B9B">
        <w:rPr>
          <w:rFonts w:ascii="Times New Roman" w:hAnsi="Times New Roman" w:cs="Times New Roman"/>
          <w:color w:val="222222"/>
          <w:sz w:val="20"/>
          <w:szCs w:val="20"/>
          <w:shd w:val="clear" w:color="auto" w:fill="FFFFFF"/>
        </w:rPr>
        <w:t xml:space="preserve"> search the whole array to find the next minimum value</w:t>
      </w:r>
      <w:r w:rsidR="000A1037" w:rsidRPr="00380B9B">
        <w:rPr>
          <w:rFonts w:ascii="Times New Roman" w:hAnsi="Times New Roman" w:cs="Times New Roman"/>
          <w:color w:val="222222"/>
          <w:sz w:val="20"/>
          <w:szCs w:val="20"/>
          <w:shd w:val="clear" w:color="auto" w:fill="FFFFFF"/>
        </w:rPr>
        <w:t xml:space="preserve">. When comparing the graphs, you will notice the insertion sort </w:t>
      </w:r>
      <w:r w:rsidR="00D23E9F" w:rsidRPr="00380B9B">
        <w:rPr>
          <w:rFonts w:ascii="Times New Roman" w:hAnsi="Times New Roman" w:cs="Times New Roman"/>
          <w:color w:val="222222"/>
          <w:sz w:val="20"/>
          <w:szCs w:val="20"/>
          <w:shd w:val="clear" w:color="auto" w:fill="FFFFFF"/>
        </w:rPr>
        <w:t>doesn’t increase at the same rate but</w:t>
      </w:r>
      <w:r w:rsidR="000A1037" w:rsidRPr="00380B9B">
        <w:rPr>
          <w:rFonts w:ascii="Times New Roman" w:hAnsi="Times New Roman" w:cs="Times New Roman"/>
          <w:color w:val="222222"/>
          <w:sz w:val="20"/>
          <w:szCs w:val="20"/>
          <w:shd w:val="clear" w:color="auto" w:fill="FFFFFF"/>
        </w:rPr>
        <w:t xml:space="preserve"> at a</w:t>
      </w:r>
      <w:r w:rsidR="00D23E9F" w:rsidRPr="00380B9B">
        <w:rPr>
          <w:rFonts w:ascii="Times New Roman" w:hAnsi="Times New Roman" w:cs="Times New Roman"/>
          <w:color w:val="222222"/>
          <w:sz w:val="20"/>
          <w:szCs w:val="20"/>
          <w:shd w:val="clear" w:color="auto" w:fill="FFFFFF"/>
        </w:rPr>
        <w:t xml:space="preserve"> slightly</w:t>
      </w:r>
      <w:r w:rsidR="000A1037" w:rsidRPr="00380B9B">
        <w:rPr>
          <w:rFonts w:ascii="Times New Roman" w:hAnsi="Times New Roman" w:cs="Times New Roman"/>
          <w:color w:val="222222"/>
          <w:sz w:val="20"/>
          <w:szCs w:val="20"/>
          <w:shd w:val="clear" w:color="auto" w:fill="FFFFFF"/>
        </w:rPr>
        <w:t xml:space="preserve"> rate</w:t>
      </w:r>
      <w:r w:rsidR="00D23E9F" w:rsidRPr="00380B9B">
        <w:rPr>
          <w:rFonts w:ascii="Times New Roman" w:hAnsi="Times New Roman" w:cs="Times New Roman"/>
          <w:color w:val="222222"/>
          <w:sz w:val="20"/>
          <w:szCs w:val="20"/>
          <w:shd w:val="clear" w:color="auto" w:fill="FFFFFF"/>
        </w:rPr>
        <w:t xml:space="preserve"> better due to the difference in variation of the best- and worst-case situations that insertion sort has. Both algorithms sort in place. </w:t>
      </w:r>
    </w:p>
    <w:p w:rsidR="00C03B40" w:rsidRPr="00380B9B" w:rsidRDefault="000A1037" w:rsidP="00380B9B">
      <w:pPr>
        <w:spacing w:line="480" w:lineRule="auto"/>
        <w:ind w:firstLine="720"/>
        <w:rPr>
          <w:rFonts w:ascii="Times New Roman" w:hAnsi="Times New Roman" w:cs="Times New Roman"/>
          <w:sz w:val="20"/>
          <w:szCs w:val="20"/>
        </w:rPr>
      </w:pPr>
      <w:r w:rsidRPr="00380B9B">
        <w:rPr>
          <w:rFonts w:ascii="Times New Roman" w:hAnsi="Times New Roman" w:cs="Times New Roman"/>
          <w:sz w:val="20"/>
          <w:szCs w:val="20"/>
        </w:rPr>
        <w:t xml:space="preserve">Both </w:t>
      </w:r>
      <w:r w:rsidR="00EA51FF" w:rsidRPr="00380B9B">
        <w:rPr>
          <w:rFonts w:ascii="Times New Roman" w:hAnsi="Times New Roman" w:cs="Times New Roman"/>
          <w:sz w:val="20"/>
          <w:szCs w:val="20"/>
        </w:rPr>
        <w:t>Merge sort</w:t>
      </w:r>
      <w:r w:rsidRPr="00380B9B">
        <w:rPr>
          <w:rFonts w:ascii="Times New Roman" w:hAnsi="Times New Roman" w:cs="Times New Roman"/>
          <w:sz w:val="20"/>
          <w:szCs w:val="20"/>
        </w:rPr>
        <w:t xml:space="preserve"> and Quick sort</w:t>
      </w:r>
      <w:r w:rsidR="00EA51FF" w:rsidRPr="00380B9B">
        <w:rPr>
          <w:rFonts w:ascii="Times New Roman" w:hAnsi="Times New Roman" w:cs="Times New Roman"/>
          <w:sz w:val="20"/>
          <w:szCs w:val="20"/>
        </w:rPr>
        <w:t xml:space="preserve"> run </w:t>
      </w:r>
      <w:r w:rsidRPr="00380B9B">
        <w:rPr>
          <w:rFonts w:ascii="Times New Roman" w:hAnsi="Times New Roman" w:cs="Times New Roman"/>
          <w:sz w:val="20"/>
          <w:szCs w:val="20"/>
        </w:rPr>
        <w:t>at</w:t>
      </w:r>
      <w:r w:rsidR="00EA51FF" w:rsidRPr="00380B9B">
        <w:rPr>
          <w:rFonts w:ascii="Times New Roman" w:hAnsi="Times New Roman" w:cs="Times New Roman"/>
          <w:sz w:val="20"/>
          <w:szCs w:val="20"/>
        </w:rPr>
        <w:t xml:space="preserve"> </w:t>
      </w:r>
      <w:r w:rsidR="003F029E" w:rsidRPr="00380B9B">
        <w:rPr>
          <w:rFonts w:ascii="Times New Roman" w:hAnsi="Times New Roman" w:cs="Times New Roman"/>
          <w:color w:val="222222"/>
          <w:sz w:val="20"/>
          <w:szCs w:val="20"/>
          <w:shd w:val="clear" w:color="auto" w:fill="FFFFFF"/>
        </w:rPr>
        <w:t>Θ</w:t>
      </w:r>
      <w:r w:rsidR="003F029E" w:rsidRPr="00380B9B">
        <w:rPr>
          <w:rFonts w:ascii="Times New Roman" w:hAnsi="Times New Roman" w:cs="Times New Roman"/>
          <w:sz w:val="20"/>
          <w:szCs w:val="20"/>
        </w:rPr>
        <w:t xml:space="preserve"> </w:t>
      </w:r>
      <w:r w:rsidR="00EA51FF" w:rsidRPr="00380B9B">
        <w:rPr>
          <w:rFonts w:ascii="Times New Roman" w:hAnsi="Times New Roman" w:cs="Times New Roman"/>
          <w:sz w:val="20"/>
          <w:szCs w:val="20"/>
        </w:rPr>
        <w:t>(nlog</w:t>
      </w:r>
      <w:r w:rsidR="00EA51FF" w:rsidRPr="00380B9B">
        <w:rPr>
          <w:rFonts w:ascii="Times New Roman" w:hAnsi="Times New Roman" w:cs="Times New Roman"/>
          <w:sz w:val="20"/>
          <w:szCs w:val="20"/>
          <w:vertAlign w:val="subscript"/>
        </w:rPr>
        <w:t>2</w:t>
      </w:r>
      <w:r w:rsidR="00EA51FF" w:rsidRPr="00380B9B">
        <w:rPr>
          <w:rFonts w:ascii="Times New Roman" w:hAnsi="Times New Roman" w:cs="Times New Roman"/>
          <w:sz w:val="20"/>
          <w:szCs w:val="20"/>
        </w:rPr>
        <w:t>n) time</w:t>
      </w:r>
      <w:r w:rsidRPr="00380B9B">
        <w:rPr>
          <w:rFonts w:ascii="Times New Roman" w:hAnsi="Times New Roman" w:cs="Times New Roman"/>
          <w:sz w:val="20"/>
          <w:szCs w:val="20"/>
        </w:rPr>
        <w:t xml:space="preserve">. They both apply the divide and conquer strategy of breaking up a big problem into smaller sub </w:t>
      </w:r>
      <w:r w:rsidR="003A1372" w:rsidRPr="00380B9B">
        <w:rPr>
          <w:rFonts w:ascii="Times New Roman" w:hAnsi="Times New Roman" w:cs="Times New Roman"/>
          <w:sz w:val="20"/>
          <w:szCs w:val="20"/>
        </w:rPr>
        <w:t>problems</w:t>
      </w:r>
      <w:r w:rsidRPr="00380B9B">
        <w:rPr>
          <w:rFonts w:ascii="Times New Roman" w:hAnsi="Times New Roman" w:cs="Times New Roman"/>
          <w:sz w:val="20"/>
          <w:szCs w:val="20"/>
        </w:rPr>
        <w:t xml:space="preserve"> using recursion.</w:t>
      </w:r>
      <w:r w:rsidR="003A1372" w:rsidRPr="00380B9B">
        <w:rPr>
          <w:rFonts w:ascii="Times New Roman" w:hAnsi="Times New Roman" w:cs="Times New Roman"/>
          <w:sz w:val="20"/>
          <w:szCs w:val="20"/>
        </w:rPr>
        <w:t xml:space="preserve"> This leads to major improvements in running time when comparing these algorithms to insertion and selection sort. The only major difference between these tow algorithms is the fact merge sort needs to allocate more memory for every sub array created when the recursion takes place. This differs from Quick sort where the algorithm doesn’t need to create any more space </w:t>
      </w:r>
      <w:proofErr w:type="gramStart"/>
      <w:r w:rsidR="003A1372" w:rsidRPr="00380B9B">
        <w:rPr>
          <w:rFonts w:ascii="Times New Roman" w:hAnsi="Times New Roman" w:cs="Times New Roman"/>
          <w:sz w:val="20"/>
          <w:szCs w:val="20"/>
        </w:rPr>
        <w:t>in order to</w:t>
      </w:r>
      <w:proofErr w:type="gramEnd"/>
      <w:r w:rsidR="003A1372" w:rsidRPr="00380B9B">
        <w:rPr>
          <w:rFonts w:ascii="Times New Roman" w:hAnsi="Times New Roman" w:cs="Times New Roman"/>
          <w:sz w:val="20"/>
          <w:szCs w:val="20"/>
        </w:rPr>
        <w:t xml:space="preserve"> perform its function. Quick sort for the most part performs slightly better then quick sort. However, there can be rare occurrences where merge sort can perform better then quick sort. Over all the graphs indicate</w:t>
      </w:r>
      <w:r w:rsidR="00380B9B" w:rsidRPr="00380B9B">
        <w:rPr>
          <w:rFonts w:ascii="Times New Roman" w:hAnsi="Times New Roman" w:cs="Times New Roman"/>
          <w:sz w:val="20"/>
          <w:szCs w:val="20"/>
        </w:rPr>
        <w:t xml:space="preserve"> and illiterate</w:t>
      </w:r>
      <w:r w:rsidR="003A1372" w:rsidRPr="00380B9B">
        <w:rPr>
          <w:rFonts w:ascii="Times New Roman" w:hAnsi="Times New Roman" w:cs="Times New Roman"/>
          <w:sz w:val="20"/>
          <w:szCs w:val="20"/>
        </w:rPr>
        <w:t xml:space="preserve"> a g</w:t>
      </w:r>
      <w:r w:rsidR="00380B9B" w:rsidRPr="00380B9B">
        <w:rPr>
          <w:rFonts w:ascii="Times New Roman" w:hAnsi="Times New Roman" w:cs="Times New Roman"/>
          <w:sz w:val="20"/>
          <w:szCs w:val="20"/>
        </w:rPr>
        <w:t>reat</w:t>
      </w:r>
      <w:r w:rsidR="003A1372" w:rsidRPr="00380B9B">
        <w:rPr>
          <w:rFonts w:ascii="Times New Roman" w:hAnsi="Times New Roman" w:cs="Times New Roman"/>
          <w:sz w:val="20"/>
          <w:szCs w:val="20"/>
        </w:rPr>
        <w:t xml:space="preserve"> visual representation of the performance of the algorithms discussed here.</w:t>
      </w:r>
    </w:p>
    <w:sectPr w:rsidR="00C03B40" w:rsidRPr="0038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FF"/>
    <w:rsid w:val="000A1037"/>
    <w:rsid w:val="00380B9B"/>
    <w:rsid w:val="003A1372"/>
    <w:rsid w:val="003C4D84"/>
    <w:rsid w:val="003F029E"/>
    <w:rsid w:val="00AD6184"/>
    <w:rsid w:val="00C03B40"/>
    <w:rsid w:val="00D23E9F"/>
    <w:rsid w:val="00E10257"/>
    <w:rsid w:val="00EA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D591"/>
  <w15:chartTrackingRefBased/>
  <w15:docId w15:val="{F05BFFA7-F95E-48BA-BF5C-81250D33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003966">
      <w:bodyDiv w:val="1"/>
      <w:marLeft w:val="0"/>
      <w:marRight w:val="0"/>
      <w:marTop w:val="0"/>
      <w:marBottom w:val="0"/>
      <w:divBdr>
        <w:top w:val="none" w:sz="0" w:space="0" w:color="auto"/>
        <w:left w:val="none" w:sz="0" w:space="0" w:color="auto"/>
        <w:bottom w:val="none" w:sz="0" w:space="0" w:color="auto"/>
        <w:right w:val="none" w:sz="0" w:space="0" w:color="auto"/>
      </w:divBdr>
      <w:divsChild>
        <w:div w:id="132723743">
          <w:marLeft w:val="0"/>
          <w:marRight w:val="-13770"/>
          <w:marTop w:val="0"/>
          <w:marBottom w:val="0"/>
          <w:divBdr>
            <w:top w:val="none" w:sz="0" w:space="0" w:color="auto"/>
            <w:left w:val="none" w:sz="0" w:space="0" w:color="auto"/>
            <w:bottom w:val="none" w:sz="0" w:space="0" w:color="auto"/>
            <w:right w:val="none" w:sz="0" w:space="0" w:color="auto"/>
          </w:divBdr>
        </w:div>
        <w:div w:id="427971444">
          <w:marLeft w:val="0"/>
          <w:marRight w:val="-13770"/>
          <w:marTop w:val="0"/>
          <w:marBottom w:val="0"/>
          <w:divBdr>
            <w:top w:val="none" w:sz="0" w:space="0" w:color="auto"/>
            <w:left w:val="none" w:sz="0" w:space="0" w:color="auto"/>
            <w:bottom w:val="none" w:sz="0" w:space="0" w:color="auto"/>
            <w:right w:val="none" w:sz="0" w:space="0" w:color="auto"/>
          </w:divBdr>
        </w:div>
        <w:div w:id="950430113">
          <w:marLeft w:val="0"/>
          <w:marRight w:val="-13770"/>
          <w:marTop w:val="0"/>
          <w:marBottom w:val="0"/>
          <w:divBdr>
            <w:top w:val="none" w:sz="0" w:space="0" w:color="auto"/>
            <w:left w:val="none" w:sz="0" w:space="0" w:color="auto"/>
            <w:bottom w:val="none" w:sz="0" w:space="0" w:color="auto"/>
            <w:right w:val="none" w:sz="0" w:space="0" w:color="auto"/>
          </w:divBdr>
        </w:div>
        <w:div w:id="1586306756">
          <w:marLeft w:val="0"/>
          <w:marRight w:val="-13770"/>
          <w:marTop w:val="0"/>
          <w:marBottom w:val="0"/>
          <w:divBdr>
            <w:top w:val="none" w:sz="0" w:space="0" w:color="auto"/>
            <w:left w:val="none" w:sz="0" w:space="0" w:color="auto"/>
            <w:bottom w:val="none" w:sz="0" w:space="0" w:color="auto"/>
            <w:right w:val="none" w:sz="0" w:space="0" w:color="auto"/>
          </w:divBdr>
        </w:div>
        <w:div w:id="1323924848">
          <w:marLeft w:val="0"/>
          <w:marRight w:val="-13770"/>
          <w:marTop w:val="0"/>
          <w:marBottom w:val="0"/>
          <w:divBdr>
            <w:top w:val="none" w:sz="0" w:space="0" w:color="auto"/>
            <w:left w:val="none" w:sz="0" w:space="0" w:color="auto"/>
            <w:bottom w:val="none" w:sz="0" w:space="0" w:color="auto"/>
            <w:right w:val="none" w:sz="0" w:space="0" w:color="auto"/>
          </w:divBdr>
        </w:div>
        <w:div w:id="1537766795">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Gulliksen,Stone Andrew</dc:creator>
  <cp:keywords/>
  <dc:description/>
  <cp:lastModifiedBy>Stone Gulliksen</cp:lastModifiedBy>
  <cp:revision>2</cp:revision>
  <dcterms:created xsi:type="dcterms:W3CDTF">2019-06-02T08:23:00Z</dcterms:created>
  <dcterms:modified xsi:type="dcterms:W3CDTF">2019-06-02T21:49:00Z</dcterms:modified>
</cp:coreProperties>
</file>