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DE3BF" w14:textId="77777777" w:rsidR="00731220" w:rsidRDefault="00731220" w:rsidP="00731220">
      <w:pPr>
        <w:spacing w:line="259" w:lineRule="auto"/>
        <w:jc w:val="center"/>
        <w:rPr>
          <w:rFonts w:ascii="Century Gothic" w:eastAsia="Century Gothic" w:hAnsi="Century Gothic" w:cs="Century Gothic"/>
          <w:sz w:val="72"/>
          <w:szCs w:val="64"/>
        </w:rPr>
      </w:pPr>
    </w:p>
    <w:p w14:paraId="030FDC05" w14:textId="69024EB6" w:rsidR="00EA2513" w:rsidRPr="00DB2678" w:rsidRDefault="00D816CD" w:rsidP="00F662EE">
      <w:pPr>
        <w:spacing w:line="259" w:lineRule="auto"/>
        <w:jc w:val="center"/>
        <w:rPr>
          <w:rFonts w:ascii="Century Gothic" w:eastAsia="Century Gothic" w:hAnsi="Century Gothic" w:cs="Century Gothic"/>
          <w:sz w:val="48"/>
          <w:szCs w:val="48"/>
        </w:rPr>
      </w:pPr>
      <w:r>
        <w:rPr>
          <w:rFonts w:ascii="Century Gothic" w:eastAsia="Century Gothic" w:hAnsi="Century Gothic" w:cs="Century Gothic"/>
          <w:sz w:val="72"/>
          <w:szCs w:val="64"/>
        </w:rPr>
        <w:t>Práctica 1.1</w:t>
      </w:r>
    </w:p>
    <w:p w14:paraId="42E01736" w14:textId="604FB212" w:rsidR="0062642D" w:rsidRPr="00C6354B" w:rsidRDefault="00671A5A" w:rsidP="00C6354B">
      <w:pPr>
        <w:spacing w:line="259" w:lineRule="auto"/>
        <w:jc w:val="center"/>
        <w:rPr>
          <w:rFonts w:ascii="Century Gothic" w:eastAsia="Century Gothic" w:hAnsi="Century Gothic" w:cs="Century Gothic"/>
          <w:sz w:val="36"/>
          <w:szCs w:val="32"/>
        </w:rPr>
      </w:pPr>
      <w:r>
        <w:rPr>
          <w:rFonts w:ascii="Century Gothic" w:eastAsia="Century Gothic" w:hAnsi="Century Gothic" w:cs="Century Gothic"/>
          <w:sz w:val="36"/>
          <w:szCs w:val="32"/>
        </w:rPr>
        <w:t>Desarrollo para Dispositivos Inteligentes</w:t>
      </w:r>
    </w:p>
    <w:p w14:paraId="2B0AE38E" w14:textId="77777777" w:rsidR="00731220" w:rsidRDefault="00731220" w:rsidP="00731220">
      <w:pPr>
        <w:spacing w:line="259" w:lineRule="auto"/>
        <w:rPr>
          <w:b/>
          <w:sz w:val="32"/>
          <w:szCs w:val="28"/>
        </w:rPr>
      </w:pPr>
    </w:p>
    <w:p w14:paraId="4CD3F01A" w14:textId="4D5A51A6" w:rsidR="006B7777" w:rsidRPr="00D816CD" w:rsidRDefault="00731220" w:rsidP="00731220">
      <w:pPr>
        <w:spacing w:line="259" w:lineRule="auto"/>
        <w:rPr>
          <w:sz w:val="32"/>
          <w:szCs w:val="28"/>
        </w:rPr>
      </w:pPr>
      <w:r w:rsidRPr="00731220">
        <w:rPr>
          <w:b/>
          <w:sz w:val="32"/>
          <w:szCs w:val="28"/>
        </w:rPr>
        <w:t>Profesor:</w:t>
      </w:r>
      <w:r w:rsidR="00671A5A">
        <w:rPr>
          <w:sz w:val="32"/>
          <w:szCs w:val="28"/>
        </w:rPr>
        <w:t xml:space="preserve"> </w:t>
      </w:r>
      <w:r w:rsidR="00671A5A" w:rsidRPr="00D816CD">
        <w:rPr>
          <w:sz w:val="32"/>
          <w:szCs w:val="28"/>
        </w:rPr>
        <w:t>Gerardo Ramírez Villarreal</w:t>
      </w:r>
    </w:p>
    <w:p w14:paraId="5BC885FE" w14:textId="6FE068DF" w:rsidR="00731220" w:rsidRPr="0062642D" w:rsidRDefault="00731220" w:rsidP="00731220">
      <w:pPr>
        <w:spacing w:line="259" w:lineRule="auto"/>
        <w:rPr>
          <w:sz w:val="32"/>
          <w:szCs w:val="28"/>
        </w:rPr>
      </w:pPr>
      <w:r w:rsidRPr="00731220">
        <w:rPr>
          <w:b/>
          <w:sz w:val="32"/>
          <w:szCs w:val="28"/>
        </w:rPr>
        <w:t>Cuatrimestre:</w:t>
      </w:r>
      <w:r w:rsidRPr="00731220">
        <w:rPr>
          <w:sz w:val="32"/>
          <w:szCs w:val="28"/>
        </w:rPr>
        <w:t xml:space="preserve"> </w:t>
      </w:r>
      <w:r w:rsidR="0009728B">
        <w:rPr>
          <w:sz w:val="32"/>
          <w:szCs w:val="28"/>
        </w:rPr>
        <w:t>9no</w:t>
      </w:r>
      <w:r w:rsidRPr="00731220">
        <w:rPr>
          <w:sz w:val="32"/>
          <w:szCs w:val="28"/>
        </w:rPr>
        <w:br/>
      </w:r>
      <w:r w:rsidRPr="00731220">
        <w:rPr>
          <w:b/>
          <w:sz w:val="32"/>
          <w:szCs w:val="28"/>
        </w:rPr>
        <w:t xml:space="preserve">Grupo: </w:t>
      </w:r>
      <w:r w:rsidR="00FE68E9">
        <w:rPr>
          <w:b/>
          <w:sz w:val="32"/>
          <w:szCs w:val="28"/>
        </w:rPr>
        <w:t>IDSG16</w:t>
      </w:r>
    </w:p>
    <w:p w14:paraId="36C93F16" w14:textId="3C2144A2" w:rsidR="00731220" w:rsidRPr="00DB2678" w:rsidRDefault="00731220" w:rsidP="00731220">
      <w:pPr>
        <w:spacing w:line="259" w:lineRule="auto"/>
        <w:rPr>
          <w:bCs/>
          <w:sz w:val="32"/>
          <w:szCs w:val="28"/>
        </w:rPr>
      </w:pPr>
      <w:r w:rsidRPr="00731220">
        <w:rPr>
          <w:b/>
          <w:sz w:val="32"/>
          <w:szCs w:val="28"/>
        </w:rPr>
        <w:t>Nombre:</w:t>
      </w:r>
      <w:r w:rsidR="00BE453F">
        <w:rPr>
          <w:b/>
          <w:sz w:val="32"/>
          <w:szCs w:val="28"/>
        </w:rPr>
        <w:t xml:space="preserve"> </w:t>
      </w:r>
      <w:r w:rsidR="00733601" w:rsidRPr="00DB2678">
        <w:rPr>
          <w:bCs/>
          <w:sz w:val="32"/>
          <w:szCs w:val="28"/>
        </w:rPr>
        <w:t>David Eduardo Quiroz Rivera</w:t>
      </w:r>
    </w:p>
    <w:p w14:paraId="6AAF4BD9" w14:textId="77777777" w:rsidR="00731220" w:rsidRPr="00731220" w:rsidRDefault="00731220" w:rsidP="00731220">
      <w:pPr>
        <w:spacing w:line="259" w:lineRule="auto"/>
        <w:rPr>
          <w:b/>
          <w:sz w:val="32"/>
          <w:szCs w:val="28"/>
        </w:rPr>
      </w:pPr>
      <w:r w:rsidRPr="00731220">
        <w:rPr>
          <w:b/>
          <w:sz w:val="32"/>
          <w:szCs w:val="28"/>
        </w:rPr>
        <w:t>PERIODO:</w:t>
      </w:r>
    </w:p>
    <w:p w14:paraId="7D20B0EE" w14:textId="77777777" w:rsidR="0009728B" w:rsidRDefault="0009728B" w:rsidP="0009728B">
      <w:pPr>
        <w:spacing w:line="259" w:lineRule="auto"/>
        <w:rPr>
          <w:bCs/>
          <w:sz w:val="32"/>
          <w:szCs w:val="28"/>
        </w:rPr>
      </w:pPr>
      <w:r>
        <w:rPr>
          <w:bCs/>
          <w:sz w:val="32"/>
          <w:szCs w:val="28"/>
        </w:rPr>
        <w:t>MAYO - AGOSTO</w:t>
      </w:r>
      <w:r w:rsidR="00576204" w:rsidRPr="00DB2678">
        <w:rPr>
          <w:bCs/>
          <w:sz w:val="32"/>
          <w:szCs w:val="28"/>
        </w:rPr>
        <w:t xml:space="preserve"> 202</w:t>
      </w:r>
      <w:r>
        <w:rPr>
          <w:bCs/>
          <w:sz w:val="32"/>
          <w:szCs w:val="28"/>
        </w:rPr>
        <w:t>6</w:t>
      </w:r>
    </w:p>
    <w:p w14:paraId="053BF6A7" w14:textId="77777777" w:rsidR="002D1085" w:rsidRDefault="002D1085" w:rsidP="0009728B">
      <w:pPr>
        <w:spacing w:line="259" w:lineRule="auto"/>
        <w:rPr>
          <w:bCs/>
          <w:sz w:val="32"/>
          <w:szCs w:val="28"/>
        </w:rPr>
        <w:sectPr w:rsidR="002D1085" w:rsidSect="00BE453F">
          <w:headerReference w:type="even" r:id="rId8"/>
          <w:headerReference w:type="default" r:id="rId9"/>
          <w:footerReference w:type="even" r:id="rId10"/>
          <w:footerReference w:type="default" r:id="rId11"/>
          <w:headerReference w:type="first" r:id="rId12"/>
          <w:footerReference w:type="first" r:id="rId13"/>
          <w:pgSz w:w="11906" w:h="16838" w:code="9"/>
          <w:pgMar w:top="1417" w:right="1701" w:bottom="1417" w:left="1701" w:header="708" w:footer="708" w:gutter="0"/>
          <w:cols w:space="708"/>
          <w:docGrid w:linePitch="360"/>
        </w:sectPr>
      </w:pPr>
    </w:p>
    <w:p w14:paraId="5B587765" w14:textId="77777777" w:rsidR="002D1085" w:rsidRDefault="002D1085" w:rsidP="002D1085">
      <w:pPr>
        <w:spacing w:line="259" w:lineRule="auto"/>
        <w:jc w:val="center"/>
        <w:rPr>
          <w:b/>
          <w:sz w:val="28"/>
        </w:rPr>
      </w:pPr>
      <w:r>
        <w:rPr>
          <w:b/>
          <w:sz w:val="28"/>
        </w:rPr>
        <w:lastRenderedPageBreak/>
        <w:t>Tabla comparativa</w:t>
      </w:r>
    </w:p>
    <w:p w14:paraId="6BE94C35" w14:textId="77777777" w:rsidR="002D1085" w:rsidRDefault="002D1085" w:rsidP="002D1085">
      <w:pPr>
        <w:spacing w:line="259" w:lineRule="auto"/>
        <w:rPr>
          <w:b/>
          <w:sz w:val="28"/>
        </w:rPr>
      </w:pPr>
    </w:p>
    <w:tbl>
      <w:tblPr>
        <w:tblStyle w:val="GridTable4-Accent1"/>
        <w:tblW w:w="0" w:type="auto"/>
        <w:tblLook w:val="04A0" w:firstRow="1" w:lastRow="0" w:firstColumn="1" w:lastColumn="0" w:noHBand="0" w:noVBand="1"/>
      </w:tblPr>
      <w:tblGrid>
        <w:gridCol w:w="1999"/>
        <w:gridCol w:w="1999"/>
        <w:gridCol w:w="1999"/>
        <w:gridCol w:w="1999"/>
        <w:gridCol w:w="1999"/>
        <w:gridCol w:w="1999"/>
        <w:gridCol w:w="2000"/>
      </w:tblGrid>
      <w:tr w:rsidR="002D1085" w14:paraId="48955E5D" w14:textId="77777777" w:rsidTr="002D1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Pr>
          <w:p w14:paraId="04E3EA37" w14:textId="25BDFABC" w:rsidR="002D1085" w:rsidRDefault="002D1085" w:rsidP="002D1085">
            <w:pPr>
              <w:spacing w:line="259" w:lineRule="auto"/>
              <w:rPr>
                <w:bCs w:val="0"/>
                <w:sz w:val="32"/>
                <w:szCs w:val="28"/>
              </w:rPr>
            </w:pPr>
            <w:r>
              <w:rPr>
                <w:bCs w:val="0"/>
                <w:szCs w:val="22"/>
              </w:rPr>
              <w:t>Nombre</w:t>
            </w:r>
          </w:p>
        </w:tc>
        <w:tc>
          <w:tcPr>
            <w:tcW w:w="1999" w:type="dxa"/>
          </w:tcPr>
          <w:p w14:paraId="369CF34F" w14:textId="0448BD9E" w:rsidR="002D1085" w:rsidRDefault="002D1085" w:rsidP="002D1085">
            <w:pPr>
              <w:spacing w:line="259" w:lineRule="auto"/>
              <w:cnfStyle w:val="100000000000" w:firstRow="1" w:lastRow="0" w:firstColumn="0" w:lastColumn="0" w:oddVBand="0" w:evenVBand="0" w:oddHBand="0" w:evenHBand="0" w:firstRowFirstColumn="0" w:firstRowLastColumn="0" w:lastRowFirstColumn="0" w:lastRowLastColumn="0"/>
              <w:rPr>
                <w:bCs w:val="0"/>
                <w:sz w:val="32"/>
                <w:szCs w:val="28"/>
              </w:rPr>
            </w:pPr>
            <w:r>
              <w:rPr>
                <w:bCs w:val="0"/>
                <w:szCs w:val="22"/>
              </w:rPr>
              <w:t>Tipo</w:t>
            </w:r>
          </w:p>
        </w:tc>
        <w:tc>
          <w:tcPr>
            <w:tcW w:w="1999" w:type="dxa"/>
          </w:tcPr>
          <w:p w14:paraId="3E2EE16F" w14:textId="759EF62A" w:rsidR="002D1085" w:rsidRDefault="002D1085" w:rsidP="002D1085">
            <w:pPr>
              <w:spacing w:line="259" w:lineRule="auto"/>
              <w:cnfStyle w:val="100000000000" w:firstRow="1" w:lastRow="0" w:firstColumn="0" w:lastColumn="0" w:oddVBand="0" w:evenVBand="0" w:oddHBand="0" w:evenHBand="0" w:firstRowFirstColumn="0" w:firstRowLastColumn="0" w:lastRowFirstColumn="0" w:lastRowLastColumn="0"/>
              <w:rPr>
                <w:bCs w:val="0"/>
                <w:sz w:val="32"/>
                <w:szCs w:val="28"/>
              </w:rPr>
            </w:pPr>
            <w:r>
              <w:rPr>
                <w:bCs w:val="0"/>
                <w:szCs w:val="22"/>
              </w:rPr>
              <w:t>Resolución (Pixeles)</w:t>
            </w:r>
          </w:p>
        </w:tc>
        <w:tc>
          <w:tcPr>
            <w:tcW w:w="1999" w:type="dxa"/>
          </w:tcPr>
          <w:p w14:paraId="278B40F5" w14:textId="6E56AA0F" w:rsidR="002D1085" w:rsidRDefault="002D1085" w:rsidP="002D1085">
            <w:pPr>
              <w:spacing w:line="259" w:lineRule="auto"/>
              <w:cnfStyle w:val="100000000000" w:firstRow="1" w:lastRow="0" w:firstColumn="0" w:lastColumn="0" w:oddVBand="0" w:evenVBand="0" w:oddHBand="0" w:evenHBand="0" w:firstRowFirstColumn="0" w:firstRowLastColumn="0" w:lastRowFirstColumn="0" w:lastRowLastColumn="0"/>
              <w:rPr>
                <w:bCs w:val="0"/>
                <w:sz w:val="32"/>
                <w:szCs w:val="28"/>
              </w:rPr>
            </w:pPr>
            <w:r>
              <w:rPr>
                <w:bCs w:val="0"/>
                <w:szCs w:val="22"/>
              </w:rPr>
              <w:t>Densidad (PPI)</w:t>
            </w:r>
          </w:p>
        </w:tc>
        <w:tc>
          <w:tcPr>
            <w:tcW w:w="1999" w:type="dxa"/>
          </w:tcPr>
          <w:p w14:paraId="2447C47B" w14:textId="0DC6E495" w:rsidR="002D1085" w:rsidRDefault="002D1085" w:rsidP="002D1085">
            <w:pPr>
              <w:spacing w:line="259" w:lineRule="auto"/>
              <w:cnfStyle w:val="100000000000" w:firstRow="1" w:lastRow="0" w:firstColumn="0" w:lastColumn="0" w:oddVBand="0" w:evenVBand="0" w:oddHBand="0" w:evenHBand="0" w:firstRowFirstColumn="0" w:firstRowLastColumn="0" w:lastRowFirstColumn="0" w:lastRowLastColumn="0"/>
              <w:rPr>
                <w:bCs w:val="0"/>
                <w:sz w:val="32"/>
                <w:szCs w:val="28"/>
              </w:rPr>
            </w:pPr>
            <w:r>
              <w:rPr>
                <w:bCs w:val="0"/>
                <w:szCs w:val="22"/>
              </w:rPr>
              <w:t>Densidad (</w:t>
            </w:r>
            <w:proofErr w:type="spellStart"/>
            <w:r>
              <w:rPr>
                <w:bCs w:val="0"/>
                <w:szCs w:val="22"/>
              </w:rPr>
              <w:t>dp</w:t>
            </w:r>
            <w:proofErr w:type="spellEnd"/>
            <w:r>
              <w:rPr>
                <w:bCs w:val="0"/>
                <w:szCs w:val="22"/>
              </w:rPr>
              <w:t>/dpi)</w:t>
            </w:r>
          </w:p>
        </w:tc>
        <w:tc>
          <w:tcPr>
            <w:tcW w:w="1999" w:type="dxa"/>
          </w:tcPr>
          <w:p w14:paraId="7049757A" w14:textId="223BE798" w:rsidR="002D1085" w:rsidRDefault="002D1085" w:rsidP="002D1085">
            <w:pPr>
              <w:spacing w:line="259" w:lineRule="auto"/>
              <w:cnfStyle w:val="100000000000" w:firstRow="1" w:lastRow="0" w:firstColumn="0" w:lastColumn="0" w:oddVBand="0" w:evenVBand="0" w:oddHBand="0" w:evenHBand="0" w:firstRowFirstColumn="0" w:firstRowLastColumn="0" w:lastRowFirstColumn="0" w:lastRowLastColumn="0"/>
              <w:rPr>
                <w:bCs w:val="0"/>
                <w:sz w:val="32"/>
                <w:szCs w:val="28"/>
              </w:rPr>
            </w:pPr>
            <w:r>
              <w:rPr>
                <w:bCs w:val="0"/>
                <w:szCs w:val="22"/>
              </w:rPr>
              <w:t>Tamaño típico (en pulgadas)</w:t>
            </w:r>
          </w:p>
        </w:tc>
        <w:tc>
          <w:tcPr>
            <w:tcW w:w="2000" w:type="dxa"/>
          </w:tcPr>
          <w:p w14:paraId="4D2CBE82" w14:textId="6F308649" w:rsidR="002D1085" w:rsidRDefault="002D1085" w:rsidP="002D1085">
            <w:pPr>
              <w:spacing w:line="259" w:lineRule="auto"/>
              <w:cnfStyle w:val="100000000000" w:firstRow="1" w:lastRow="0" w:firstColumn="0" w:lastColumn="0" w:oddVBand="0" w:evenVBand="0" w:oddHBand="0" w:evenHBand="0" w:firstRowFirstColumn="0" w:firstRowLastColumn="0" w:lastRowFirstColumn="0" w:lastRowLastColumn="0"/>
              <w:rPr>
                <w:bCs w:val="0"/>
                <w:sz w:val="32"/>
                <w:szCs w:val="28"/>
              </w:rPr>
            </w:pPr>
            <w:r>
              <w:rPr>
                <w:bCs w:val="0"/>
                <w:szCs w:val="22"/>
              </w:rPr>
              <w:t>SO Principal</w:t>
            </w:r>
          </w:p>
        </w:tc>
      </w:tr>
      <w:tr w:rsidR="002D1085" w14:paraId="00AFE139" w14:textId="77777777" w:rsidTr="002D1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Pr>
          <w:p w14:paraId="2551E729" w14:textId="3EB26444" w:rsidR="002D1085" w:rsidRDefault="00F46F23" w:rsidP="0009728B">
            <w:pPr>
              <w:spacing w:line="259" w:lineRule="auto"/>
              <w:rPr>
                <w:bCs w:val="0"/>
                <w:sz w:val="32"/>
                <w:szCs w:val="28"/>
              </w:rPr>
            </w:pPr>
            <w:proofErr w:type="spellStart"/>
            <w:r>
              <w:rPr>
                <w:bCs w:val="0"/>
                <w:sz w:val="32"/>
                <w:szCs w:val="28"/>
              </w:rPr>
              <w:t>Redmi</w:t>
            </w:r>
            <w:proofErr w:type="spellEnd"/>
            <w:r>
              <w:rPr>
                <w:bCs w:val="0"/>
                <w:sz w:val="32"/>
                <w:szCs w:val="28"/>
              </w:rPr>
              <w:t xml:space="preserve"> Note 14 Pro</w:t>
            </w:r>
          </w:p>
        </w:tc>
        <w:tc>
          <w:tcPr>
            <w:tcW w:w="1999" w:type="dxa"/>
          </w:tcPr>
          <w:p w14:paraId="521DCD69" w14:textId="4980EA72" w:rsidR="002D1085" w:rsidRDefault="00F46F23"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Android</w:t>
            </w:r>
          </w:p>
        </w:tc>
        <w:tc>
          <w:tcPr>
            <w:tcW w:w="1999" w:type="dxa"/>
          </w:tcPr>
          <w:p w14:paraId="5C5E13DA" w14:textId="641AD978" w:rsidR="002D1085" w:rsidRDefault="00F46F23"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2400 x 1080</w:t>
            </w:r>
          </w:p>
        </w:tc>
        <w:tc>
          <w:tcPr>
            <w:tcW w:w="1999" w:type="dxa"/>
          </w:tcPr>
          <w:p w14:paraId="202C82D1" w14:textId="237CAEC6" w:rsidR="002D1085" w:rsidRDefault="00F46F23"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 xml:space="preserve">446 </w:t>
            </w:r>
            <w:proofErr w:type="spellStart"/>
            <w:r>
              <w:rPr>
                <w:bCs/>
                <w:sz w:val="32"/>
                <w:szCs w:val="28"/>
              </w:rPr>
              <w:t>ppi</w:t>
            </w:r>
            <w:proofErr w:type="spellEnd"/>
          </w:p>
        </w:tc>
        <w:tc>
          <w:tcPr>
            <w:tcW w:w="1999" w:type="dxa"/>
          </w:tcPr>
          <w:p w14:paraId="66A33FA0" w14:textId="20E25CA6" w:rsidR="002D1085" w:rsidRDefault="00F46F23"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 xml:space="preserve">392 – 406 </w:t>
            </w:r>
            <w:proofErr w:type="spellStart"/>
            <w:r>
              <w:rPr>
                <w:bCs/>
                <w:sz w:val="32"/>
                <w:szCs w:val="28"/>
              </w:rPr>
              <w:t>dp</w:t>
            </w:r>
            <w:proofErr w:type="spellEnd"/>
            <w:r>
              <w:rPr>
                <w:bCs/>
                <w:sz w:val="32"/>
                <w:szCs w:val="28"/>
              </w:rPr>
              <w:t xml:space="preserve"> (580 – 620 </w:t>
            </w:r>
            <w:proofErr w:type="spellStart"/>
            <w:r>
              <w:rPr>
                <w:bCs/>
                <w:sz w:val="32"/>
                <w:szCs w:val="28"/>
              </w:rPr>
              <w:t>dp</w:t>
            </w:r>
            <w:proofErr w:type="spellEnd"/>
            <w:r>
              <w:rPr>
                <w:bCs/>
                <w:sz w:val="32"/>
                <w:szCs w:val="28"/>
              </w:rPr>
              <w:t xml:space="preserve"> para juegos)</w:t>
            </w:r>
          </w:p>
        </w:tc>
        <w:tc>
          <w:tcPr>
            <w:tcW w:w="1999" w:type="dxa"/>
          </w:tcPr>
          <w:p w14:paraId="1FCCC3B4" w14:textId="68AFED45" w:rsidR="002D1085" w:rsidRDefault="00F46F23"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6,67</w:t>
            </w:r>
            <w:r w:rsidR="00AA37F0">
              <w:rPr>
                <w:bCs/>
                <w:sz w:val="32"/>
                <w:szCs w:val="28"/>
              </w:rPr>
              <w:t>’’</w:t>
            </w:r>
          </w:p>
        </w:tc>
        <w:tc>
          <w:tcPr>
            <w:tcW w:w="2000" w:type="dxa"/>
          </w:tcPr>
          <w:p w14:paraId="0D7C9D6C" w14:textId="00A61BD5" w:rsidR="002D1085" w:rsidRDefault="00AA37F0"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 xml:space="preserve">Xiaomi </w:t>
            </w:r>
            <w:proofErr w:type="spellStart"/>
            <w:r>
              <w:rPr>
                <w:bCs/>
                <w:sz w:val="32"/>
                <w:szCs w:val="28"/>
              </w:rPr>
              <w:t>HyperOS</w:t>
            </w:r>
            <w:proofErr w:type="spellEnd"/>
          </w:p>
        </w:tc>
      </w:tr>
      <w:tr w:rsidR="002D1085" w14:paraId="4AF268B0" w14:textId="77777777" w:rsidTr="002D1085">
        <w:tc>
          <w:tcPr>
            <w:cnfStyle w:val="001000000000" w:firstRow="0" w:lastRow="0" w:firstColumn="1" w:lastColumn="0" w:oddVBand="0" w:evenVBand="0" w:oddHBand="0" w:evenHBand="0" w:firstRowFirstColumn="0" w:firstRowLastColumn="0" w:lastRowFirstColumn="0" w:lastRowLastColumn="0"/>
            <w:tcW w:w="1999" w:type="dxa"/>
          </w:tcPr>
          <w:p w14:paraId="766008E4" w14:textId="022A2FA1" w:rsidR="002D1085" w:rsidRDefault="00AA37F0" w:rsidP="0009728B">
            <w:pPr>
              <w:spacing w:line="259" w:lineRule="auto"/>
              <w:rPr>
                <w:bCs w:val="0"/>
                <w:sz w:val="32"/>
                <w:szCs w:val="28"/>
              </w:rPr>
            </w:pPr>
            <w:proofErr w:type="spellStart"/>
            <w:r>
              <w:rPr>
                <w:bCs w:val="0"/>
                <w:sz w:val="32"/>
                <w:szCs w:val="28"/>
              </w:rPr>
              <w:t>Iphone</w:t>
            </w:r>
            <w:proofErr w:type="spellEnd"/>
            <w:r>
              <w:rPr>
                <w:bCs w:val="0"/>
                <w:sz w:val="32"/>
                <w:szCs w:val="28"/>
              </w:rPr>
              <w:t xml:space="preserve"> 17</w:t>
            </w:r>
          </w:p>
        </w:tc>
        <w:tc>
          <w:tcPr>
            <w:tcW w:w="1999" w:type="dxa"/>
          </w:tcPr>
          <w:p w14:paraId="5D421414" w14:textId="61597F23" w:rsidR="002D1085" w:rsidRDefault="00AA37F0"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Apple</w:t>
            </w:r>
          </w:p>
        </w:tc>
        <w:tc>
          <w:tcPr>
            <w:tcW w:w="1999" w:type="dxa"/>
          </w:tcPr>
          <w:p w14:paraId="4B093562" w14:textId="02E4FE8F" w:rsidR="002D1085" w:rsidRDefault="00AA37F0"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sidRPr="00AA37F0">
              <w:rPr>
                <w:bCs/>
                <w:sz w:val="32"/>
                <w:szCs w:val="28"/>
              </w:rPr>
              <w:t>2622 x 1206 </w:t>
            </w:r>
          </w:p>
        </w:tc>
        <w:tc>
          <w:tcPr>
            <w:tcW w:w="1999" w:type="dxa"/>
          </w:tcPr>
          <w:p w14:paraId="3B51BC94" w14:textId="01D39E36" w:rsidR="002D1085" w:rsidRDefault="00AA37F0"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 xml:space="preserve">460 </w:t>
            </w:r>
            <w:proofErr w:type="spellStart"/>
            <w:r>
              <w:rPr>
                <w:bCs/>
                <w:sz w:val="32"/>
                <w:szCs w:val="28"/>
              </w:rPr>
              <w:t>ppi</w:t>
            </w:r>
            <w:proofErr w:type="spellEnd"/>
          </w:p>
        </w:tc>
        <w:tc>
          <w:tcPr>
            <w:tcW w:w="1999" w:type="dxa"/>
          </w:tcPr>
          <w:p w14:paraId="49BC5AA6" w14:textId="5D93F1EE" w:rsidR="002D1085" w:rsidRDefault="00AA37F0"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 xml:space="preserve">No cuenta con ajuste </w:t>
            </w:r>
            <w:proofErr w:type="spellStart"/>
            <w:r>
              <w:rPr>
                <w:bCs/>
                <w:sz w:val="32"/>
                <w:szCs w:val="28"/>
              </w:rPr>
              <w:t>númerico</w:t>
            </w:r>
            <w:proofErr w:type="spellEnd"/>
            <w:r>
              <w:rPr>
                <w:bCs/>
                <w:sz w:val="32"/>
                <w:szCs w:val="28"/>
              </w:rPr>
              <w:t xml:space="preserve"> de DPI</w:t>
            </w:r>
          </w:p>
        </w:tc>
        <w:tc>
          <w:tcPr>
            <w:tcW w:w="1999" w:type="dxa"/>
          </w:tcPr>
          <w:p w14:paraId="59EE66D3" w14:textId="14ACF6EC" w:rsidR="002D1085" w:rsidRDefault="00AA37F0"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6,3’’</w:t>
            </w:r>
          </w:p>
        </w:tc>
        <w:tc>
          <w:tcPr>
            <w:tcW w:w="2000" w:type="dxa"/>
          </w:tcPr>
          <w:p w14:paraId="29EB824C" w14:textId="23D3AE83" w:rsidR="002D1085" w:rsidRDefault="00AA37F0"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iOS 26</w:t>
            </w:r>
          </w:p>
        </w:tc>
      </w:tr>
      <w:tr w:rsidR="002D1085" w14:paraId="59CF15A6" w14:textId="77777777" w:rsidTr="002D10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Pr>
          <w:p w14:paraId="50A701ED" w14:textId="12ABFC45" w:rsidR="002D1085" w:rsidRDefault="00AA37F0" w:rsidP="0009728B">
            <w:pPr>
              <w:spacing w:line="259" w:lineRule="auto"/>
              <w:rPr>
                <w:bCs w:val="0"/>
                <w:sz w:val="32"/>
                <w:szCs w:val="28"/>
              </w:rPr>
            </w:pPr>
            <w:r>
              <w:rPr>
                <w:bCs w:val="0"/>
                <w:sz w:val="32"/>
                <w:szCs w:val="28"/>
              </w:rPr>
              <w:t>Google Pixel Watch</w:t>
            </w:r>
            <w:r w:rsidR="008D7822">
              <w:rPr>
                <w:bCs w:val="0"/>
                <w:sz w:val="32"/>
                <w:szCs w:val="28"/>
              </w:rPr>
              <w:t xml:space="preserve"> (41 mm)</w:t>
            </w:r>
          </w:p>
        </w:tc>
        <w:tc>
          <w:tcPr>
            <w:tcW w:w="1999" w:type="dxa"/>
          </w:tcPr>
          <w:p w14:paraId="3201C0B5" w14:textId="36568D0E" w:rsidR="002D1085" w:rsidRDefault="008D7822"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Wear OS</w:t>
            </w:r>
          </w:p>
        </w:tc>
        <w:tc>
          <w:tcPr>
            <w:tcW w:w="1999" w:type="dxa"/>
          </w:tcPr>
          <w:p w14:paraId="084AB0E8" w14:textId="386A5E15" w:rsidR="002D1085" w:rsidRDefault="008D7822"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 xml:space="preserve">390 x 390 </w:t>
            </w:r>
          </w:p>
        </w:tc>
        <w:tc>
          <w:tcPr>
            <w:tcW w:w="1999" w:type="dxa"/>
          </w:tcPr>
          <w:p w14:paraId="34715CE5" w14:textId="34E62BFA" w:rsidR="002D1085" w:rsidRDefault="00940067"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 xml:space="preserve">320 </w:t>
            </w:r>
            <w:proofErr w:type="spellStart"/>
            <w:r>
              <w:rPr>
                <w:bCs/>
                <w:sz w:val="32"/>
                <w:szCs w:val="28"/>
              </w:rPr>
              <w:t>ppi</w:t>
            </w:r>
            <w:proofErr w:type="spellEnd"/>
          </w:p>
        </w:tc>
        <w:tc>
          <w:tcPr>
            <w:tcW w:w="1999" w:type="dxa"/>
          </w:tcPr>
          <w:p w14:paraId="7C0581E6" w14:textId="7B794962" w:rsidR="002D1085" w:rsidRDefault="00940067"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 xml:space="preserve">320 </w:t>
            </w:r>
            <w:proofErr w:type="spellStart"/>
            <w:r>
              <w:rPr>
                <w:bCs/>
                <w:sz w:val="32"/>
                <w:szCs w:val="28"/>
              </w:rPr>
              <w:t>ppi</w:t>
            </w:r>
            <w:proofErr w:type="spellEnd"/>
          </w:p>
        </w:tc>
        <w:tc>
          <w:tcPr>
            <w:tcW w:w="1999" w:type="dxa"/>
          </w:tcPr>
          <w:p w14:paraId="7A55440B" w14:textId="34587780" w:rsidR="002D1085" w:rsidRDefault="00940067"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1.2’’ diámetro</w:t>
            </w:r>
          </w:p>
        </w:tc>
        <w:tc>
          <w:tcPr>
            <w:tcW w:w="2000" w:type="dxa"/>
          </w:tcPr>
          <w:p w14:paraId="342064FD" w14:textId="71F33D86" w:rsidR="002D1085" w:rsidRDefault="00940067" w:rsidP="0009728B">
            <w:pPr>
              <w:spacing w:line="259" w:lineRule="auto"/>
              <w:cnfStyle w:val="000000100000" w:firstRow="0" w:lastRow="0" w:firstColumn="0" w:lastColumn="0" w:oddVBand="0" w:evenVBand="0" w:oddHBand="1" w:evenHBand="0" w:firstRowFirstColumn="0" w:firstRowLastColumn="0" w:lastRowFirstColumn="0" w:lastRowLastColumn="0"/>
              <w:rPr>
                <w:bCs/>
                <w:sz w:val="32"/>
                <w:szCs w:val="28"/>
              </w:rPr>
            </w:pPr>
            <w:r>
              <w:rPr>
                <w:bCs/>
                <w:sz w:val="32"/>
                <w:szCs w:val="28"/>
              </w:rPr>
              <w:t>Wear OSS 6.0</w:t>
            </w:r>
          </w:p>
        </w:tc>
      </w:tr>
      <w:tr w:rsidR="002D1085" w14:paraId="4555947C" w14:textId="77777777" w:rsidTr="002D1085">
        <w:tc>
          <w:tcPr>
            <w:cnfStyle w:val="001000000000" w:firstRow="0" w:lastRow="0" w:firstColumn="1" w:lastColumn="0" w:oddVBand="0" w:evenVBand="0" w:oddHBand="0" w:evenHBand="0" w:firstRowFirstColumn="0" w:firstRowLastColumn="0" w:lastRowFirstColumn="0" w:lastRowLastColumn="0"/>
            <w:tcW w:w="1999" w:type="dxa"/>
          </w:tcPr>
          <w:p w14:paraId="787E760A" w14:textId="4B5F573A" w:rsidR="002D1085" w:rsidRDefault="00C37848" w:rsidP="0009728B">
            <w:pPr>
              <w:spacing w:line="259" w:lineRule="auto"/>
              <w:rPr>
                <w:bCs w:val="0"/>
                <w:sz w:val="32"/>
                <w:szCs w:val="28"/>
              </w:rPr>
            </w:pPr>
            <w:r w:rsidRPr="00C37848">
              <w:rPr>
                <w:bCs w:val="0"/>
                <w:sz w:val="32"/>
                <w:szCs w:val="28"/>
              </w:rPr>
              <w:t>TCL QLED 98" (Serie Q7K)</w:t>
            </w:r>
          </w:p>
        </w:tc>
        <w:tc>
          <w:tcPr>
            <w:tcW w:w="1999" w:type="dxa"/>
          </w:tcPr>
          <w:p w14:paraId="26835DB0" w14:textId="46398A2E" w:rsidR="002D1085" w:rsidRDefault="00C37848"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Smart TV</w:t>
            </w:r>
          </w:p>
        </w:tc>
        <w:tc>
          <w:tcPr>
            <w:tcW w:w="1999" w:type="dxa"/>
          </w:tcPr>
          <w:p w14:paraId="18ADECC0" w14:textId="58B9829F" w:rsidR="002D1085" w:rsidRDefault="00C37848"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3840 x 2160</w:t>
            </w:r>
          </w:p>
        </w:tc>
        <w:tc>
          <w:tcPr>
            <w:tcW w:w="1999" w:type="dxa"/>
          </w:tcPr>
          <w:p w14:paraId="636043FC" w14:textId="727C99E8" w:rsidR="002D1085" w:rsidRDefault="00C37848"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 xml:space="preserve">45 </w:t>
            </w:r>
            <w:proofErr w:type="spellStart"/>
            <w:r>
              <w:rPr>
                <w:bCs/>
                <w:sz w:val="32"/>
                <w:szCs w:val="28"/>
              </w:rPr>
              <w:t>ppi</w:t>
            </w:r>
            <w:proofErr w:type="spellEnd"/>
          </w:p>
        </w:tc>
        <w:tc>
          <w:tcPr>
            <w:tcW w:w="1999" w:type="dxa"/>
          </w:tcPr>
          <w:p w14:paraId="7F1D0A43" w14:textId="493ED01D" w:rsidR="002D1085" w:rsidRDefault="00C37848"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45 dpi</w:t>
            </w:r>
          </w:p>
        </w:tc>
        <w:tc>
          <w:tcPr>
            <w:tcW w:w="1999" w:type="dxa"/>
          </w:tcPr>
          <w:p w14:paraId="181FA5E0" w14:textId="6187F7CD" w:rsidR="002D1085" w:rsidRDefault="00C37848"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98’’</w:t>
            </w:r>
          </w:p>
        </w:tc>
        <w:tc>
          <w:tcPr>
            <w:tcW w:w="2000" w:type="dxa"/>
          </w:tcPr>
          <w:p w14:paraId="112B4DD5" w14:textId="1B9B3588" w:rsidR="002D1085" w:rsidRDefault="00C37848" w:rsidP="0009728B">
            <w:pPr>
              <w:spacing w:line="259" w:lineRule="auto"/>
              <w:cnfStyle w:val="000000000000" w:firstRow="0" w:lastRow="0" w:firstColumn="0" w:lastColumn="0" w:oddVBand="0" w:evenVBand="0" w:oddHBand="0" w:evenHBand="0" w:firstRowFirstColumn="0" w:firstRowLastColumn="0" w:lastRowFirstColumn="0" w:lastRowLastColumn="0"/>
              <w:rPr>
                <w:bCs/>
                <w:sz w:val="32"/>
                <w:szCs w:val="28"/>
              </w:rPr>
            </w:pPr>
            <w:r>
              <w:rPr>
                <w:bCs/>
                <w:sz w:val="32"/>
                <w:szCs w:val="28"/>
              </w:rPr>
              <w:t>Google TV</w:t>
            </w:r>
          </w:p>
        </w:tc>
      </w:tr>
    </w:tbl>
    <w:p w14:paraId="10B074B2" w14:textId="77777777" w:rsidR="002D1085" w:rsidRDefault="002D1085" w:rsidP="0009728B">
      <w:pPr>
        <w:spacing w:line="259" w:lineRule="auto"/>
        <w:rPr>
          <w:bCs/>
          <w:sz w:val="32"/>
          <w:szCs w:val="28"/>
        </w:rPr>
      </w:pPr>
    </w:p>
    <w:p w14:paraId="2BDF8FAD" w14:textId="77777777" w:rsidR="00F46F23" w:rsidRDefault="00F46F23" w:rsidP="0009728B">
      <w:pPr>
        <w:spacing w:line="259" w:lineRule="auto"/>
        <w:rPr>
          <w:b/>
          <w:sz w:val="32"/>
          <w:szCs w:val="28"/>
        </w:rPr>
        <w:sectPr w:rsidR="00F46F23" w:rsidSect="002D1085">
          <w:pgSz w:w="16838" w:h="11906" w:orient="landscape" w:code="9"/>
          <w:pgMar w:top="1701" w:right="1417" w:bottom="1701" w:left="1417" w:header="708" w:footer="708" w:gutter="0"/>
          <w:cols w:space="708"/>
          <w:docGrid w:linePitch="360"/>
        </w:sectPr>
      </w:pPr>
    </w:p>
    <w:p w14:paraId="6D07A2C6" w14:textId="77777777" w:rsidR="00025CE6" w:rsidRDefault="00025CE6" w:rsidP="00025CE6">
      <w:pPr>
        <w:jc w:val="center"/>
        <w:rPr>
          <w:b/>
          <w:sz w:val="28"/>
        </w:rPr>
      </w:pPr>
      <w:r>
        <w:rPr>
          <w:b/>
          <w:sz w:val="28"/>
        </w:rPr>
        <w:lastRenderedPageBreak/>
        <w:t xml:space="preserve">Diferencia entre </w:t>
      </w:r>
      <w:proofErr w:type="spellStart"/>
      <w:r>
        <w:rPr>
          <w:b/>
          <w:sz w:val="28"/>
        </w:rPr>
        <w:t>px</w:t>
      </w:r>
      <w:proofErr w:type="spellEnd"/>
      <w:r>
        <w:rPr>
          <w:b/>
          <w:sz w:val="28"/>
        </w:rPr>
        <w:t xml:space="preserve">, </w:t>
      </w:r>
      <w:proofErr w:type="spellStart"/>
      <w:r>
        <w:rPr>
          <w:b/>
          <w:sz w:val="28"/>
        </w:rPr>
        <w:t>dp</w:t>
      </w:r>
      <w:proofErr w:type="spellEnd"/>
      <w:r>
        <w:rPr>
          <w:b/>
          <w:sz w:val="28"/>
        </w:rPr>
        <w:t xml:space="preserve"> y </w:t>
      </w:r>
      <w:proofErr w:type="spellStart"/>
      <w:r>
        <w:rPr>
          <w:b/>
          <w:sz w:val="28"/>
        </w:rPr>
        <w:t>sp</w:t>
      </w:r>
      <w:proofErr w:type="spellEnd"/>
    </w:p>
    <w:p w14:paraId="0FAA0908" w14:textId="334B5034" w:rsidR="00025CE6" w:rsidRPr="00D97133" w:rsidRDefault="00025CE6" w:rsidP="00025CE6">
      <w:pPr>
        <w:rPr>
          <w:bCs/>
          <w:szCs w:val="22"/>
        </w:rPr>
      </w:pPr>
      <w:proofErr w:type="spellStart"/>
      <w:r w:rsidRPr="00D97133">
        <w:rPr>
          <w:bCs/>
          <w:szCs w:val="22"/>
        </w:rPr>
        <w:t>Px</w:t>
      </w:r>
      <w:proofErr w:type="spellEnd"/>
      <w:r w:rsidRPr="00D97133">
        <w:rPr>
          <w:bCs/>
          <w:szCs w:val="22"/>
        </w:rPr>
        <w:t xml:space="preserve"> es únicamente un pixel, mientras que </w:t>
      </w:r>
      <w:proofErr w:type="spellStart"/>
      <w:r w:rsidRPr="00D97133">
        <w:rPr>
          <w:bCs/>
          <w:szCs w:val="22"/>
        </w:rPr>
        <w:t>dp</w:t>
      </w:r>
      <w:proofErr w:type="spellEnd"/>
      <w:r w:rsidRPr="00D97133">
        <w:rPr>
          <w:bCs/>
          <w:szCs w:val="22"/>
        </w:rPr>
        <w:t xml:space="preserve"> (pixeles de densidad independiente) se escalan a dimensiones uniformes de cualquier pantalla.</w:t>
      </w:r>
    </w:p>
    <w:p w14:paraId="0F525CB7" w14:textId="7FF0F48F" w:rsidR="00025CE6" w:rsidRPr="00D97133" w:rsidRDefault="00025CE6" w:rsidP="00025CE6">
      <w:pPr>
        <w:rPr>
          <w:bCs/>
          <w:szCs w:val="22"/>
        </w:rPr>
      </w:pPr>
      <w:r w:rsidRPr="00D97133">
        <w:rPr>
          <w:bCs/>
          <w:szCs w:val="22"/>
        </w:rPr>
        <w:t xml:space="preserve">Y </w:t>
      </w:r>
      <w:proofErr w:type="spellStart"/>
      <w:r w:rsidRPr="00D97133">
        <w:rPr>
          <w:bCs/>
          <w:szCs w:val="22"/>
        </w:rPr>
        <w:t>sp</w:t>
      </w:r>
      <w:proofErr w:type="spellEnd"/>
      <w:r w:rsidRPr="00D97133">
        <w:rPr>
          <w:bCs/>
          <w:szCs w:val="22"/>
        </w:rPr>
        <w:t xml:space="preserve"> (pixeles de escala independiente) son como el </w:t>
      </w:r>
      <w:proofErr w:type="spellStart"/>
      <w:r w:rsidRPr="00D97133">
        <w:rPr>
          <w:bCs/>
          <w:szCs w:val="22"/>
        </w:rPr>
        <w:t>dp</w:t>
      </w:r>
      <w:proofErr w:type="spellEnd"/>
      <w:r w:rsidRPr="00D97133">
        <w:rPr>
          <w:bCs/>
          <w:szCs w:val="22"/>
        </w:rPr>
        <w:t>, pero se utilizan únicamente en el texto.</w:t>
      </w:r>
    </w:p>
    <w:p w14:paraId="26393241" w14:textId="77777777" w:rsidR="00DD737E" w:rsidRPr="00D97133" w:rsidRDefault="00DD737E" w:rsidP="00025CE6">
      <w:pPr>
        <w:rPr>
          <w:bCs/>
          <w:szCs w:val="22"/>
        </w:rPr>
      </w:pPr>
    </w:p>
    <w:p w14:paraId="742A57BA" w14:textId="77777777" w:rsidR="00025CE6" w:rsidRPr="00D97133" w:rsidRDefault="00025CE6" w:rsidP="00025CE6">
      <w:pPr>
        <w:rPr>
          <w:b/>
          <w:szCs w:val="22"/>
        </w:rPr>
      </w:pPr>
      <w:r w:rsidRPr="00D97133">
        <w:rPr>
          <w:b/>
          <w:szCs w:val="22"/>
        </w:rPr>
        <w:t>Conversiones:</w:t>
      </w:r>
    </w:p>
    <w:p w14:paraId="0C2D3AEF" w14:textId="078081B7" w:rsidR="00D671CC" w:rsidRPr="00D97133" w:rsidRDefault="00D671CC" w:rsidP="00D671CC">
      <w:pPr>
        <w:pStyle w:val="ListParagraph"/>
        <w:numPr>
          <w:ilvl w:val="0"/>
          <w:numId w:val="4"/>
        </w:numPr>
        <w:rPr>
          <w:b/>
          <w:szCs w:val="22"/>
        </w:rPr>
      </w:pPr>
      <w:proofErr w:type="spellStart"/>
      <w:r w:rsidRPr="00D97133">
        <w:rPr>
          <w:b/>
          <w:szCs w:val="22"/>
        </w:rPr>
        <w:t>Dp</w:t>
      </w:r>
      <w:proofErr w:type="spellEnd"/>
      <w:r w:rsidRPr="00D97133">
        <w:rPr>
          <w:b/>
          <w:szCs w:val="22"/>
        </w:rPr>
        <w:t xml:space="preserve"> a </w:t>
      </w:r>
      <w:proofErr w:type="spellStart"/>
      <w:r w:rsidRPr="00D97133">
        <w:rPr>
          <w:b/>
          <w:szCs w:val="22"/>
        </w:rPr>
        <w:t>px</w:t>
      </w:r>
      <w:proofErr w:type="spellEnd"/>
      <w:r w:rsidRPr="00D97133">
        <w:rPr>
          <w:b/>
          <w:szCs w:val="22"/>
        </w:rPr>
        <w:t xml:space="preserve">: </w:t>
      </w:r>
      <w:proofErr w:type="spellStart"/>
      <w:r w:rsidRPr="00D97133">
        <w:rPr>
          <w:bCs/>
          <w:szCs w:val="22"/>
        </w:rPr>
        <w:t>dp</w:t>
      </w:r>
      <w:proofErr w:type="spellEnd"/>
      <w:r w:rsidRPr="00D97133">
        <w:rPr>
          <w:bCs/>
          <w:szCs w:val="22"/>
        </w:rPr>
        <w:t xml:space="preserve"> * densidad</w:t>
      </w:r>
      <w:r w:rsidR="00D2640F">
        <w:rPr>
          <w:bCs/>
          <w:szCs w:val="22"/>
        </w:rPr>
        <w:t xml:space="preserve"> = 48 * 2.0 = 96 </w:t>
      </w:r>
      <w:proofErr w:type="spellStart"/>
      <w:r w:rsidR="00D2640F">
        <w:rPr>
          <w:bCs/>
          <w:szCs w:val="22"/>
        </w:rPr>
        <w:t>px</w:t>
      </w:r>
      <w:proofErr w:type="spellEnd"/>
    </w:p>
    <w:p w14:paraId="1FFB3C89" w14:textId="4448E7AD" w:rsidR="00D671CC" w:rsidRPr="00D97133" w:rsidRDefault="00D671CC" w:rsidP="00D671CC">
      <w:pPr>
        <w:pStyle w:val="ListParagraph"/>
        <w:numPr>
          <w:ilvl w:val="0"/>
          <w:numId w:val="4"/>
        </w:numPr>
        <w:rPr>
          <w:b/>
          <w:szCs w:val="22"/>
        </w:rPr>
      </w:pPr>
      <w:proofErr w:type="spellStart"/>
      <w:r w:rsidRPr="00D97133">
        <w:rPr>
          <w:b/>
          <w:szCs w:val="22"/>
        </w:rPr>
        <w:t>Px</w:t>
      </w:r>
      <w:proofErr w:type="spellEnd"/>
      <w:r w:rsidRPr="00D97133">
        <w:rPr>
          <w:b/>
          <w:szCs w:val="22"/>
        </w:rPr>
        <w:t xml:space="preserve"> a </w:t>
      </w:r>
      <w:proofErr w:type="spellStart"/>
      <w:r w:rsidRPr="00D97133">
        <w:rPr>
          <w:b/>
          <w:szCs w:val="22"/>
        </w:rPr>
        <w:t>dp</w:t>
      </w:r>
      <w:proofErr w:type="spellEnd"/>
      <w:r w:rsidRPr="00D97133">
        <w:rPr>
          <w:b/>
          <w:szCs w:val="22"/>
        </w:rPr>
        <w:t>:</w:t>
      </w:r>
      <w:r w:rsidRPr="00D97133">
        <w:rPr>
          <w:bCs/>
          <w:szCs w:val="22"/>
        </w:rPr>
        <w:t xml:space="preserve"> </w:t>
      </w:r>
      <w:proofErr w:type="spellStart"/>
      <w:r w:rsidRPr="00D97133">
        <w:rPr>
          <w:bCs/>
          <w:szCs w:val="22"/>
        </w:rPr>
        <w:t>px</w:t>
      </w:r>
      <w:proofErr w:type="spellEnd"/>
      <w:r w:rsidRPr="00D97133">
        <w:rPr>
          <w:bCs/>
          <w:szCs w:val="22"/>
        </w:rPr>
        <w:t>/densidad</w:t>
      </w:r>
      <w:r w:rsidR="00D2640F">
        <w:rPr>
          <w:bCs/>
          <w:szCs w:val="22"/>
        </w:rPr>
        <w:t xml:space="preserve"> = 200/2.0 = 100 </w:t>
      </w:r>
      <w:proofErr w:type="spellStart"/>
      <w:r w:rsidR="00D2640F">
        <w:rPr>
          <w:bCs/>
          <w:szCs w:val="22"/>
        </w:rPr>
        <w:t>dp</w:t>
      </w:r>
      <w:proofErr w:type="spellEnd"/>
    </w:p>
    <w:p w14:paraId="5F2123EC" w14:textId="77777777" w:rsidR="00D97133" w:rsidRPr="00D97133" w:rsidRDefault="00D671CC" w:rsidP="00D671CC">
      <w:pPr>
        <w:pStyle w:val="ListParagraph"/>
        <w:numPr>
          <w:ilvl w:val="0"/>
          <w:numId w:val="4"/>
        </w:numPr>
        <w:rPr>
          <w:b/>
          <w:szCs w:val="22"/>
        </w:rPr>
      </w:pPr>
      <w:proofErr w:type="spellStart"/>
      <w:r w:rsidRPr="00D97133">
        <w:rPr>
          <w:b/>
          <w:szCs w:val="22"/>
        </w:rPr>
        <w:t>Sp</w:t>
      </w:r>
      <w:proofErr w:type="spellEnd"/>
      <w:r w:rsidRPr="00D97133">
        <w:rPr>
          <w:b/>
          <w:szCs w:val="22"/>
        </w:rPr>
        <w:t xml:space="preserve"> a </w:t>
      </w:r>
      <w:proofErr w:type="spellStart"/>
      <w:r w:rsidRPr="00D97133">
        <w:rPr>
          <w:b/>
          <w:szCs w:val="22"/>
        </w:rPr>
        <w:t>px</w:t>
      </w:r>
      <w:proofErr w:type="spellEnd"/>
      <w:r w:rsidRPr="00D97133">
        <w:rPr>
          <w:b/>
          <w:szCs w:val="22"/>
        </w:rPr>
        <w:t xml:space="preserve">: </w:t>
      </w:r>
      <w:proofErr w:type="spellStart"/>
      <w:r w:rsidRPr="00D97133">
        <w:rPr>
          <w:bCs/>
          <w:szCs w:val="22"/>
        </w:rPr>
        <w:t>px</w:t>
      </w:r>
      <w:proofErr w:type="spellEnd"/>
      <w:r w:rsidRPr="00D97133">
        <w:rPr>
          <w:bCs/>
          <w:szCs w:val="22"/>
        </w:rPr>
        <w:t xml:space="preserve"> * escala de fuente configurada</w:t>
      </w:r>
    </w:p>
    <w:p w14:paraId="57674C74" w14:textId="77777777" w:rsidR="00D97133" w:rsidRDefault="00D97133" w:rsidP="00D97133">
      <w:pPr>
        <w:rPr>
          <w:b/>
          <w:sz w:val="28"/>
        </w:rPr>
      </w:pPr>
    </w:p>
    <w:p w14:paraId="0B03B464" w14:textId="77777777" w:rsidR="00D97133" w:rsidRDefault="00D97133" w:rsidP="00D97133">
      <w:pPr>
        <w:rPr>
          <w:b/>
          <w:sz w:val="28"/>
        </w:rPr>
      </w:pPr>
    </w:p>
    <w:p w14:paraId="4208B532" w14:textId="77777777" w:rsidR="00D97133" w:rsidRDefault="00D97133" w:rsidP="00D97133">
      <w:pPr>
        <w:jc w:val="center"/>
        <w:rPr>
          <w:b/>
          <w:sz w:val="28"/>
        </w:rPr>
      </w:pPr>
      <w:r>
        <w:rPr>
          <w:b/>
          <w:sz w:val="28"/>
        </w:rPr>
        <w:t>Usabilidad y Accesibilidad por dispositivo</w:t>
      </w:r>
    </w:p>
    <w:p w14:paraId="70A0713E" w14:textId="0BEA7F1A" w:rsidR="00D97133" w:rsidRDefault="00D97133" w:rsidP="00D97133">
      <w:pPr>
        <w:rPr>
          <w:b/>
          <w:szCs w:val="22"/>
        </w:rPr>
      </w:pPr>
      <w:r>
        <w:rPr>
          <w:b/>
          <w:szCs w:val="22"/>
        </w:rPr>
        <w:t>Android</w:t>
      </w:r>
    </w:p>
    <w:p w14:paraId="213B0ED5" w14:textId="0156B955" w:rsidR="00D97133" w:rsidRPr="00D97133" w:rsidRDefault="00D97133" w:rsidP="00D97133">
      <w:pPr>
        <w:rPr>
          <w:bCs/>
          <w:szCs w:val="22"/>
        </w:rPr>
      </w:pPr>
      <w:r>
        <w:rPr>
          <w:bCs/>
          <w:szCs w:val="22"/>
        </w:rPr>
        <w:tab/>
      </w:r>
      <w:r w:rsidRPr="00D97133">
        <w:rPr>
          <w:bCs/>
          <w:i/>
          <w:iCs/>
          <w:szCs w:val="22"/>
        </w:rPr>
        <w:t xml:space="preserve">Usabilidad: </w:t>
      </w:r>
      <w:r w:rsidRPr="00D97133">
        <w:rPr>
          <w:bCs/>
          <w:szCs w:val="22"/>
        </w:rPr>
        <w:t>Navegación por g</w:t>
      </w:r>
      <w:r>
        <w:rPr>
          <w:bCs/>
          <w:szCs w:val="22"/>
        </w:rPr>
        <w:t xml:space="preserve">estos, menús inferiores (Bottom </w:t>
      </w:r>
      <w:proofErr w:type="spellStart"/>
      <w:r>
        <w:rPr>
          <w:bCs/>
          <w:szCs w:val="22"/>
        </w:rPr>
        <w:t>navigation</w:t>
      </w:r>
      <w:proofErr w:type="spellEnd"/>
      <w:r>
        <w:rPr>
          <w:bCs/>
          <w:szCs w:val="22"/>
        </w:rPr>
        <w:t>)</w:t>
      </w:r>
    </w:p>
    <w:p w14:paraId="252E6ED9" w14:textId="48304493" w:rsidR="00D97133" w:rsidRPr="00D97133" w:rsidRDefault="00D97133" w:rsidP="00D97133">
      <w:pPr>
        <w:ind w:left="709"/>
        <w:rPr>
          <w:bCs/>
          <w:szCs w:val="22"/>
        </w:rPr>
      </w:pPr>
      <w:r w:rsidRPr="00D97133">
        <w:rPr>
          <w:bCs/>
          <w:i/>
          <w:iCs/>
          <w:szCs w:val="22"/>
        </w:rPr>
        <w:t>Accesibilidad</w:t>
      </w:r>
      <w:r w:rsidRPr="00D97133">
        <w:rPr>
          <w:bCs/>
          <w:szCs w:val="22"/>
        </w:rPr>
        <w:t>: Tamaño mínimo de target táctil, Descripciones de contenido (</w:t>
      </w:r>
      <w:proofErr w:type="spellStart"/>
      <w:r w:rsidRPr="00D97133">
        <w:rPr>
          <w:bCs/>
          <w:szCs w:val="22"/>
        </w:rPr>
        <w:t>TalkBack</w:t>
      </w:r>
      <w:proofErr w:type="spellEnd"/>
      <w:r w:rsidRPr="00D97133">
        <w:rPr>
          <w:bCs/>
          <w:szCs w:val="22"/>
        </w:rPr>
        <w:t>)</w:t>
      </w:r>
    </w:p>
    <w:p w14:paraId="6E4AB2DB" w14:textId="57494C80" w:rsidR="00D97133" w:rsidRPr="00D97133" w:rsidRDefault="00D97133" w:rsidP="00D97133">
      <w:pPr>
        <w:rPr>
          <w:bCs/>
          <w:szCs w:val="22"/>
        </w:rPr>
      </w:pPr>
    </w:p>
    <w:p w14:paraId="12220D93" w14:textId="77777777" w:rsidR="00D97133" w:rsidRPr="00D97133" w:rsidRDefault="00D97133" w:rsidP="00D97133">
      <w:pPr>
        <w:rPr>
          <w:b/>
          <w:szCs w:val="22"/>
          <w:lang w:val="en-GB"/>
        </w:rPr>
      </w:pPr>
      <w:r w:rsidRPr="00D97133">
        <w:rPr>
          <w:b/>
          <w:szCs w:val="22"/>
          <w:lang w:val="en-GB"/>
        </w:rPr>
        <w:t>Apple</w:t>
      </w:r>
    </w:p>
    <w:p w14:paraId="0FE2E000" w14:textId="7ED9F1A4" w:rsidR="00D97133" w:rsidRPr="00FE61FB" w:rsidRDefault="00D97133" w:rsidP="00D97133">
      <w:pPr>
        <w:ind w:firstLine="709"/>
        <w:rPr>
          <w:bCs/>
          <w:szCs w:val="22"/>
        </w:rPr>
      </w:pPr>
      <w:r w:rsidRPr="00FE61FB">
        <w:rPr>
          <w:bCs/>
          <w:i/>
          <w:iCs/>
          <w:szCs w:val="22"/>
        </w:rPr>
        <w:t>Usabilidad:</w:t>
      </w:r>
      <w:r w:rsidR="00FE61FB" w:rsidRPr="00FE61FB">
        <w:rPr>
          <w:bCs/>
          <w:i/>
          <w:iCs/>
          <w:szCs w:val="22"/>
        </w:rPr>
        <w:t xml:space="preserve"> </w:t>
      </w:r>
      <w:r w:rsidR="00FE61FB">
        <w:rPr>
          <w:bCs/>
          <w:szCs w:val="22"/>
        </w:rPr>
        <w:t>Edge Swipe (Deslizamiento lateral), Fácil Alcance</w:t>
      </w:r>
    </w:p>
    <w:p w14:paraId="0DB81C52" w14:textId="7DD89C8B" w:rsidR="00D97133" w:rsidRPr="00FE61FB" w:rsidRDefault="00D97133" w:rsidP="00D97133">
      <w:pPr>
        <w:rPr>
          <w:bCs/>
          <w:szCs w:val="22"/>
        </w:rPr>
      </w:pPr>
      <w:r w:rsidRPr="00FE61FB">
        <w:rPr>
          <w:bCs/>
          <w:i/>
          <w:iCs/>
          <w:szCs w:val="22"/>
        </w:rPr>
        <w:tab/>
        <w:t>Accesibilidad:</w:t>
      </w:r>
      <w:r w:rsidR="00FE61FB">
        <w:rPr>
          <w:bCs/>
          <w:i/>
          <w:iCs/>
          <w:szCs w:val="22"/>
        </w:rPr>
        <w:t xml:space="preserve"> </w:t>
      </w:r>
      <w:r w:rsidR="00FE61FB">
        <w:rPr>
          <w:bCs/>
          <w:szCs w:val="22"/>
        </w:rPr>
        <w:t>Contraste de color, Texto dinámico</w:t>
      </w:r>
    </w:p>
    <w:p w14:paraId="237D1031" w14:textId="77777777" w:rsidR="00D97133" w:rsidRPr="00FE61FB" w:rsidRDefault="00D97133" w:rsidP="00D97133">
      <w:pPr>
        <w:rPr>
          <w:b/>
          <w:szCs w:val="22"/>
        </w:rPr>
      </w:pPr>
    </w:p>
    <w:p w14:paraId="0F8A1B4F" w14:textId="752AAFB1" w:rsidR="00D97133" w:rsidRPr="00FE61FB" w:rsidRDefault="00D97133" w:rsidP="00D97133">
      <w:pPr>
        <w:rPr>
          <w:b/>
          <w:szCs w:val="22"/>
        </w:rPr>
      </w:pPr>
      <w:proofErr w:type="spellStart"/>
      <w:r w:rsidRPr="00FE61FB">
        <w:rPr>
          <w:b/>
          <w:szCs w:val="22"/>
        </w:rPr>
        <w:t>WearOS</w:t>
      </w:r>
      <w:proofErr w:type="spellEnd"/>
    </w:p>
    <w:p w14:paraId="0DD870B7" w14:textId="43B3134F" w:rsidR="00D97133" w:rsidRPr="00C5521D" w:rsidRDefault="00D97133" w:rsidP="00D97133">
      <w:pPr>
        <w:rPr>
          <w:bCs/>
          <w:szCs w:val="22"/>
        </w:rPr>
      </w:pPr>
      <w:r w:rsidRPr="00FE61FB">
        <w:rPr>
          <w:b/>
          <w:szCs w:val="22"/>
        </w:rPr>
        <w:tab/>
      </w:r>
      <w:r w:rsidRPr="00FE61FB">
        <w:rPr>
          <w:bCs/>
          <w:i/>
          <w:iCs/>
          <w:szCs w:val="22"/>
        </w:rPr>
        <w:t>Usabilidad:</w:t>
      </w:r>
      <w:r w:rsidR="00C5521D">
        <w:rPr>
          <w:bCs/>
          <w:i/>
          <w:iCs/>
          <w:szCs w:val="22"/>
        </w:rPr>
        <w:t xml:space="preserve"> </w:t>
      </w:r>
      <w:r w:rsidR="00C5521D">
        <w:rPr>
          <w:bCs/>
          <w:szCs w:val="22"/>
        </w:rPr>
        <w:t>Deslizamiento bidireccional (tarjetas), Interacción por hardware</w:t>
      </w:r>
    </w:p>
    <w:p w14:paraId="4368D5CD" w14:textId="71E504A1" w:rsidR="00D97133" w:rsidRPr="00C5521D" w:rsidRDefault="00D97133" w:rsidP="00C5521D">
      <w:pPr>
        <w:ind w:left="709"/>
        <w:rPr>
          <w:bCs/>
          <w:szCs w:val="22"/>
        </w:rPr>
      </w:pPr>
      <w:r w:rsidRPr="00C5521D">
        <w:rPr>
          <w:bCs/>
          <w:i/>
          <w:iCs/>
          <w:szCs w:val="22"/>
        </w:rPr>
        <w:t>Accesibilidad:</w:t>
      </w:r>
      <w:r w:rsidR="00C5521D">
        <w:rPr>
          <w:bCs/>
          <w:i/>
          <w:iCs/>
          <w:szCs w:val="22"/>
        </w:rPr>
        <w:t xml:space="preserve"> </w:t>
      </w:r>
      <w:r w:rsidR="00C5521D">
        <w:rPr>
          <w:bCs/>
          <w:szCs w:val="22"/>
        </w:rPr>
        <w:t xml:space="preserve">Tamaño de texto y fuentes Sans-Serif, </w:t>
      </w:r>
      <w:proofErr w:type="spellStart"/>
      <w:r w:rsidR="00C5521D">
        <w:rPr>
          <w:bCs/>
          <w:szCs w:val="22"/>
        </w:rPr>
        <w:t>Feedback</w:t>
      </w:r>
      <w:proofErr w:type="spellEnd"/>
      <w:r w:rsidR="00C5521D">
        <w:rPr>
          <w:bCs/>
          <w:szCs w:val="22"/>
        </w:rPr>
        <w:t xml:space="preserve"> Háptico Reforzado.</w:t>
      </w:r>
    </w:p>
    <w:p w14:paraId="670DF317" w14:textId="77777777" w:rsidR="00D97133" w:rsidRPr="00C5521D" w:rsidRDefault="00D97133" w:rsidP="00D97133">
      <w:pPr>
        <w:rPr>
          <w:b/>
          <w:szCs w:val="22"/>
        </w:rPr>
      </w:pPr>
    </w:p>
    <w:p w14:paraId="6334ADAA" w14:textId="295EE9B9" w:rsidR="00D97133" w:rsidRPr="00C5521D" w:rsidRDefault="00D97133" w:rsidP="00D97133">
      <w:pPr>
        <w:rPr>
          <w:b/>
          <w:szCs w:val="22"/>
        </w:rPr>
      </w:pPr>
      <w:r w:rsidRPr="00C5521D">
        <w:rPr>
          <w:b/>
          <w:szCs w:val="22"/>
        </w:rPr>
        <w:t>Smart TV</w:t>
      </w:r>
    </w:p>
    <w:p w14:paraId="5ACAC999" w14:textId="5377E462" w:rsidR="00D97133" w:rsidRPr="00AD08C3" w:rsidRDefault="00D97133" w:rsidP="00D97133">
      <w:pPr>
        <w:rPr>
          <w:bCs/>
          <w:szCs w:val="22"/>
        </w:rPr>
      </w:pPr>
      <w:r w:rsidRPr="00C5521D">
        <w:rPr>
          <w:b/>
          <w:szCs w:val="22"/>
        </w:rPr>
        <w:tab/>
      </w:r>
      <w:r w:rsidRPr="00C5521D">
        <w:rPr>
          <w:bCs/>
          <w:i/>
          <w:iCs/>
          <w:szCs w:val="22"/>
        </w:rPr>
        <w:t>Usabilidad:</w:t>
      </w:r>
      <w:r w:rsidR="00AD08C3">
        <w:rPr>
          <w:bCs/>
          <w:i/>
          <w:iCs/>
          <w:szCs w:val="22"/>
        </w:rPr>
        <w:t xml:space="preserve"> </w:t>
      </w:r>
      <w:r w:rsidR="00AD08C3">
        <w:rPr>
          <w:bCs/>
          <w:szCs w:val="22"/>
        </w:rPr>
        <w:t>Navegación por cruz (control remoto), Carruseles Infinitos</w:t>
      </w:r>
    </w:p>
    <w:p w14:paraId="30A4D317" w14:textId="048FC5FC" w:rsidR="009D52FC" w:rsidRDefault="00D97133" w:rsidP="00D97133">
      <w:pPr>
        <w:rPr>
          <w:bCs/>
          <w:szCs w:val="22"/>
        </w:rPr>
      </w:pPr>
      <w:r w:rsidRPr="00C5521D">
        <w:rPr>
          <w:bCs/>
          <w:i/>
          <w:iCs/>
          <w:szCs w:val="22"/>
        </w:rPr>
        <w:tab/>
      </w:r>
      <w:r w:rsidRPr="00AD08C3">
        <w:rPr>
          <w:bCs/>
          <w:i/>
          <w:iCs/>
          <w:szCs w:val="22"/>
        </w:rPr>
        <w:t>Accesibilidad:</w:t>
      </w:r>
      <w:r w:rsidR="00AD08C3">
        <w:rPr>
          <w:bCs/>
          <w:i/>
          <w:iCs/>
          <w:szCs w:val="22"/>
        </w:rPr>
        <w:t xml:space="preserve"> </w:t>
      </w:r>
      <w:r w:rsidR="00AD08C3">
        <w:rPr>
          <w:bCs/>
          <w:szCs w:val="22"/>
        </w:rPr>
        <w:t>Tamaño mínimo de Texto, Alto contraste.</w:t>
      </w:r>
    </w:p>
    <w:p w14:paraId="1AAAF897" w14:textId="77777777" w:rsidR="009D52FC" w:rsidRDefault="009D52FC">
      <w:pPr>
        <w:rPr>
          <w:bCs/>
          <w:szCs w:val="22"/>
        </w:rPr>
      </w:pPr>
      <w:r>
        <w:rPr>
          <w:bCs/>
          <w:szCs w:val="22"/>
        </w:rPr>
        <w:br w:type="page"/>
      </w:r>
    </w:p>
    <w:p w14:paraId="68DB121B" w14:textId="4A4396A2" w:rsidR="009D52FC" w:rsidRDefault="009D52FC" w:rsidP="009D52FC">
      <w:pPr>
        <w:jc w:val="center"/>
        <w:rPr>
          <w:b/>
          <w:sz w:val="28"/>
        </w:rPr>
      </w:pPr>
      <w:r>
        <w:rPr>
          <w:b/>
          <w:sz w:val="28"/>
        </w:rPr>
        <w:lastRenderedPageBreak/>
        <w:t>Datos del dispositivo y niveles de sensibilidad</w:t>
      </w:r>
    </w:p>
    <w:p w14:paraId="1901E02D" w14:textId="29D3C1A9" w:rsidR="009D52FC" w:rsidRDefault="009D52FC" w:rsidP="009D52FC">
      <w:pPr>
        <w:rPr>
          <w:b/>
          <w:sz w:val="28"/>
        </w:rPr>
      </w:pPr>
      <w:r>
        <w:rPr>
          <w:b/>
          <w:sz w:val="28"/>
        </w:rPr>
        <w:t>CRÍTICOS:</w:t>
      </w:r>
    </w:p>
    <w:p w14:paraId="491AAE40" w14:textId="3B3DE071" w:rsidR="009D52FC" w:rsidRDefault="005E56C1" w:rsidP="005E56C1">
      <w:pPr>
        <w:pStyle w:val="ListParagraph"/>
        <w:numPr>
          <w:ilvl w:val="0"/>
          <w:numId w:val="4"/>
        </w:numPr>
        <w:rPr>
          <w:bCs/>
          <w:sz w:val="28"/>
        </w:rPr>
      </w:pPr>
      <w:r>
        <w:rPr>
          <w:bCs/>
          <w:sz w:val="28"/>
        </w:rPr>
        <w:t>Ubicación en tiempo real</w:t>
      </w:r>
    </w:p>
    <w:p w14:paraId="30D99931" w14:textId="0F94BD8B" w:rsidR="005E56C1" w:rsidRDefault="005E56C1" w:rsidP="005E56C1">
      <w:pPr>
        <w:pStyle w:val="ListParagraph"/>
        <w:numPr>
          <w:ilvl w:val="0"/>
          <w:numId w:val="4"/>
        </w:numPr>
        <w:rPr>
          <w:bCs/>
          <w:sz w:val="28"/>
        </w:rPr>
      </w:pPr>
      <w:r>
        <w:rPr>
          <w:bCs/>
          <w:sz w:val="28"/>
        </w:rPr>
        <w:t>Cámara y micrófono</w:t>
      </w:r>
    </w:p>
    <w:p w14:paraId="013F752A" w14:textId="307F9C87" w:rsidR="005E56C1" w:rsidRDefault="005E56C1" w:rsidP="005E56C1">
      <w:pPr>
        <w:pStyle w:val="ListParagraph"/>
        <w:numPr>
          <w:ilvl w:val="0"/>
          <w:numId w:val="4"/>
        </w:numPr>
        <w:rPr>
          <w:bCs/>
          <w:sz w:val="28"/>
        </w:rPr>
      </w:pPr>
      <w:r>
        <w:rPr>
          <w:bCs/>
          <w:sz w:val="28"/>
        </w:rPr>
        <w:t>Sensores de Salud y Biométricos</w:t>
      </w:r>
    </w:p>
    <w:p w14:paraId="15EF6DF2" w14:textId="4236B2B9" w:rsidR="00EC1569" w:rsidRDefault="00EC1569" w:rsidP="005E56C1">
      <w:pPr>
        <w:pStyle w:val="ListParagraph"/>
        <w:numPr>
          <w:ilvl w:val="0"/>
          <w:numId w:val="4"/>
        </w:numPr>
        <w:rPr>
          <w:bCs/>
          <w:sz w:val="28"/>
        </w:rPr>
      </w:pPr>
      <w:r>
        <w:rPr>
          <w:bCs/>
          <w:sz w:val="28"/>
        </w:rPr>
        <w:t>Datos de Autenticación Biométrica</w:t>
      </w:r>
    </w:p>
    <w:p w14:paraId="2AE2C811" w14:textId="2F1CED3B" w:rsidR="00EC1569" w:rsidRDefault="00EC1569" w:rsidP="005E56C1">
      <w:pPr>
        <w:pStyle w:val="ListParagraph"/>
        <w:numPr>
          <w:ilvl w:val="0"/>
          <w:numId w:val="4"/>
        </w:numPr>
        <w:rPr>
          <w:bCs/>
          <w:sz w:val="28"/>
        </w:rPr>
      </w:pPr>
      <w:r>
        <w:rPr>
          <w:bCs/>
          <w:sz w:val="28"/>
        </w:rPr>
        <w:t>Historial de ubicación</w:t>
      </w:r>
    </w:p>
    <w:p w14:paraId="551BDA8B" w14:textId="1675375A" w:rsidR="00EC1569" w:rsidRPr="005E56C1" w:rsidRDefault="00EC1569" w:rsidP="005E56C1">
      <w:pPr>
        <w:pStyle w:val="ListParagraph"/>
        <w:numPr>
          <w:ilvl w:val="0"/>
          <w:numId w:val="4"/>
        </w:numPr>
        <w:rPr>
          <w:bCs/>
          <w:sz w:val="28"/>
        </w:rPr>
      </w:pPr>
      <w:r>
        <w:rPr>
          <w:bCs/>
          <w:sz w:val="28"/>
        </w:rPr>
        <w:t>Métodos de pago</w:t>
      </w:r>
    </w:p>
    <w:p w14:paraId="1716A35E" w14:textId="77777777" w:rsidR="005E56C1" w:rsidRDefault="005E56C1" w:rsidP="009D52FC">
      <w:pPr>
        <w:rPr>
          <w:b/>
          <w:sz w:val="28"/>
        </w:rPr>
      </w:pPr>
    </w:p>
    <w:p w14:paraId="53F8681F" w14:textId="0FE31E86" w:rsidR="009D52FC" w:rsidRDefault="009D52FC" w:rsidP="009D52FC">
      <w:pPr>
        <w:rPr>
          <w:b/>
          <w:sz w:val="28"/>
        </w:rPr>
      </w:pPr>
      <w:r>
        <w:rPr>
          <w:b/>
          <w:sz w:val="28"/>
        </w:rPr>
        <w:t>Alto:</w:t>
      </w:r>
    </w:p>
    <w:p w14:paraId="7A3E74F6" w14:textId="41CC46DB" w:rsidR="009D52FC" w:rsidRPr="005E56C1" w:rsidRDefault="005E56C1" w:rsidP="005E56C1">
      <w:pPr>
        <w:pStyle w:val="ListParagraph"/>
        <w:numPr>
          <w:ilvl w:val="0"/>
          <w:numId w:val="4"/>
        </w:numPr>
        <w:rPr>
          <w:b/>
          <w:sz w:val="28"/>
        </w:rPr>
      </w:pPr>
      <w:r>
        <w:rPr>
          <w:bCs/>
          <w:sz w:val="28"/>
        </w:rPr>
        <w:t>Lista de contactos y Agenda</w:t>
      </w:r>
    </w:p>
    <w:p w14:paraId="74F551EC" w14:textId="3EEA30EF" w:rsidR="005E56C1" w:rsidRPr="005E56C1" w:rsidRDefault="005E56C1" w:rsidP="005E56C1">
      <w:pPr>
        <w:pStyle w:val="ListParagraph"/>
        <w:numPr>
          <w:ilvl w:val="0"/>
          <w:numId w:val="4"/>
        </w:numPr>
        <w:rPr>
          <w:b/>
          <w:sz w:val="28"/>
        </w:rPr>
      </w:pPr>
      <w:r>
        <w:rPr>
          <w:bCs/>
          <w:sz w:val="28"/>
        </w:rPr>
        <w:t>Almacenamiento local y Galería</w:t>
      </w:r>
    </w:p>
    <w:p w14:paraId="514E52B2" w14:textId="7C381DFB" w:rsidR="005E56C1" w:rsidRPr="00EC1569" w:rsidRDefault="005E56C1" w:rsidP="005E56C1">
      <w:pPr>
        <w:pStyle w:val="ListParagraph"/>
        <w:numPr>
          <w:ilvl w:val="0"/>
          <w:numId w:val="4"/>
        </w:numPr>
        <w:rPr>
          <w:b/>
          <w:sz w:val="28"/>
        </w:rPr>
      </w:pPr>
      <w:r>
        <w:rPr>
          <w:bCs/>
          <w:sz w:val="28"/>
        </w:rPr>
        <w:t>Identificadores de publicidad</w:t>
      </w:r>
    </w:p>
    <w:p w14:paraId="0B7107A0" w14:textId="258B8823" w:rsidR="00EC1569" w:rsidRPr="00EC1569" w:rsidRDefault="00EC1569" w:rsidP="005E56C1">
      <w:pPr>
        <w:pStyle w:val="ListParagraph"/>
        <w:numPr>
          <w:ilvl w:val="0"/>
          <w:numId w:val="4"/>
        </w:numPr>
        <w:rPr>
          <w:b/>
          <w:sz w:val="28"/>
        </w:rPr>
      </w:pPr>
      <w:r>
        <w:rPr>
          <w:bCs/>
          <w:sz w:val="28"/>
        </w:rPr>
        <w:t>Aplicaciones instaladas</w:t>
      </w:r>
    </w:p>
    <w:p w14:paraId="122CE7F3" w14:textId="0B4F4B17" w:rsidR="00EC1569" w:rsidRPr="005E56C1" w:rsidRDefault="00EC1569" w:rsidP="005E56C1">
      <w:pPr>
        <w:pStyle w:val="ListParagraph"/>
        <w:numPr>
          <w:ilvl w:val="0"/>
          <w:numId w:val="4"/>
        </w:numPr>
        <w:rPr>
          <w:b/>
          <w:sz w:val="28"/>
        </w:rPr>
      </w:pPr>
      <w:r>
        <w:rPr>
          <w:bCs/>
          <w:sz w:val="28"/>
        </w:rPr>
        <w:t>Historial de Visualización</w:t>
      </w:r>
    </w:p>
    <w:p w14:paraId="65734206" w14:textId="77777777" w:rsidR="005E56C1" w:rsidRDefault="005E56C1" w:rsidP="009D52FC">
      <w:pPr>
        <w:rPr>
          <w:b/>
          <w:sz w:val="28"/>
        </w:rPr>
      </w:pPr>
    </w:p>
    <w:p w14:paraId="06508911" w14:textId="5A8618D3" w:rsidR="009D52FC" w:rsidRDefault="009D52FC" w:rsidP="009D52FC">
      <w:pPr>
        <w:rPr>
          <w:b/>
          <w:sz w:val="28"/>
        </w:rPr>
      </w:pPr>
      <w:r>
        <w:rPr>
          <w:b/>
          <w:sz w:val="28"/>
        </w:rPr>
        <w:t>Medio/Bajo:</w:t>
      </w:r>
      <w:r w:rsidR="005E56C1">
        <w:rPr>
          <w:b/>
          <w:sz w:val="28"/>
        </w:rPr>
        <w:tab/>
      </w:r>
    </w:p>
    <w:p w14:paraId="7E8BC504" w14:textId="3930EDE3" w:rsidR="009D52FC" w:rsidRPr="005E56C1" w:rsidRDefault="005E56C1" w:rsidP="005E56C1">
      <w:pPr>
        <w:pStyle w:val="ListParagraph"/>
        <w:numPr>
          <w:ilvl w:val="0"/>
          <w:numId w:val="4"/>
        </w:numPr>
        <w:rPr>
          <w:b/>
          <w:sz w:val="28"/>
        </w:rPr>
      </w:pPr>
      <w:r>
        <w:rPr>
          <w:bCs/>
          <w:sz w:val="28"/>
        </w:rPr>
        <w:t>Sensores de movimiento básicos</w:t>
      </w:r>
    </w:p>
    <w:p w14:paraId="49EEF793" w14:textId="7319A566" w:rsidR="005E56C1" w:rsidRPr="005E56C1" w:rsidRDefault="005E56C1" w:rsidP="005E56C1">
      <w:pPr>
        <w:pStyle w:val="ListParagraph"/>
        <w:numPr>
          <w:ilvl w:val="0"/>
          <w:numId w:val="4"/>
        </w:numPr>
        <w:rPr>
          <w:b/>
          <w:sz w:val="28"/>
        </w:rPr>
      </w:pPr>
      <w:r>
        <w:rPr>
          <w:bCs/>
          <w:sz w:val="28"/>
        </w:rPr>
        <w:t>Estado de la Red e internet</w:t>
      </w:r>
    </w:p>
    <w:p w14:paraId="0D3E4926" w14:textId="03D0BBC1" w:rsidR="005E56C1" w:rsidRPr="00EC1569" w:rsidRDefault="005E56C1" w:rsidP="005E56C1">
      <w:pPr>
        <w:pStyle w:val="ListParagraph"/>
        <w:numPr>
          <w:ilvl w:val="0"/>
          <w:numId w:val="4"/>
        </w:numPr>
        <w:rPr>
          <w:b/>
          <w:sz w:val="28"/>
        </w:rPr>
      </w:pPr>
      <w:r>
        <w:rPr>
          <w:bCs/>
          <w:sz w:val="28"/>
        </w:rPr>
        <w:t>Información del sistema</w:t>
      </w:r>
    </w:p>
    <w:p w14:paraId="356879B7" w14:textId="53187D4D" w:rsidR="00EC1569" w:rsidRPr="00EC1569" w:rsidRDefault="00EC1569" w:rsidP="005E56C1">
      <w:pPr>
        <w:pStyle w:val="ListParagraph"/>
        <w:numPr>
          <w:ilvl w:val="0"/>
          <w:numId w:val="4"/>
        </w:numPr>
        <w:rPr>
          <w:b/>
          <w:sz w:val="28"/>
        </w:rPr>
      </w:pPr>
      <w:r>
        <w:rPr>
          <w:bCs/>
          <w:sz w:val="28"/>
        </w:rPr>
        <w:t>Información de Redes cercanas</w:t>
      </w:r>
    </w:p>
    <w:p w14:paraId="2662A311" w14:textId="04DE1641" w:rsidR="00EC1569" w:rsidRPr="00907146" w:rsidRDefault="00EC1569" w:rsidP="005E56C1">
      <w:pPr>
        <w:pStyle w:val="ListParagraph"/>
        <w:numPr>
          <w:ilvl w:val="0"/>
          <w:numId w:val="4"/>
        </w:numPr>
        <w:rPr>
          <w:b/>
          <w:sz w:val="28"/>
        </w:rPr>
      </w:pPr>
      <w:r>
        <w:rPr>
          <w:bCs/>
          <w:sz w:val="28"/>
        </w:rPr>
        <w:t>Estado y estadísticas de la batería</w:t>
      </w:r>
    </w:p>
    <w:p w14:paraId="02BB17E0" w14:textId="025F0B23" w:rsidR="006A5243" w:rsidRDefault="00907146" w:rsidP="005E56C1">
      <w:pPr>
        <w:pStyle w:val="ListParagraph"/>
        <w:numPr>
          <w:ilvl w:val="0"/>
          <w:numId w:val="4"/>
        </w:numPr>
        <w:rPr>
          <w:bCs/>
          <w:sz w:val="28"/>
        </w:rPr>
      </w:pPr>
      <w:r>
        <w:rPr>
          <w:bCs/>
          <w:sz w:val="28"/>
        </w:rPr>
        <w:t>Periféricos conectados por bluetooth</w:t>
      </w:r>
    </w:p>
    <w:p w14:paraId="133AE102" w14:textId="77777777" w:rsidR="006A5243" w:rsidRDefault="006A5243">
      <w:pPr>
        <w:rPr>
          <w:bCs/>
          <w:sz w:val="28"/>
        </w:rPr>
      </w:pPr>
      <w:r>
        <w:rPr>
          <w:bCs/>
          <w:sz w:val="28"/>
        </w:rPr>
        <w:br w:type="page"/>
      </w:r>
    </w:p>
    <w:p w14:paraId="52EA5491" w14:textId="018A90C5" w:rsidR="006A5243" w:rsidRPr="006A5243" w:rsidRDefault="006A5243" w:rsidP="006A5243">
      <w:pPr>
        <w:jc w:val="center"/>
        <w:rPr>
          <w:b/>
          <w:sz w:val="28"/>
        </w:rPr>
      </w:pPr>
      <w:r w:rsidRPr="006A5243">
        <w:rPr>
          <w:b/>
          <w:sz w:val="28"/>
        </w:rPr>
        <w:lastRenderedPageBreak/>
        <w:t>Conclusión</w:t>
      </w:r>
    </w:p>
    <w:p w14:paraId="64E6C7E7" w14:textId="77777777" w:rsidR="00D97133" w:rsidRPr="00AD08C3" w:rsidRDefault="00D97133" w:rsidP="006A5243">
      <w:pPr>
        <w:rPr>
          <w:bCs/>
          <w:szCs w:val="22"/>
        </w:rPr>
      </w:pPr>
    </w:p>
    <w:p w14:paraId="6DE02333" w14:textId="2FFC8F46" w:rsidR="00D97133" w:rsidRDefault="005E527D" w:rsidP="00D97133">
      <w:pPr>
        <w:rPr>
          <w:bCs/>
          <w:szCs w:val="22"/>
        </w:rPr>
      </w:pPr>
      <w:r>
        <w:rPr>
          <w:bCs/>
          <w:szCs w:val="22"/>
        </w:rPr>
        <w:t xml:space="preserve">Existen muchos dispositivos a los cuales un desarrollador se debe de adaptar al momento de programar aplicaciones. Donde en las apps móviles, predominan los gestos multitáctiles, en </w:t>
      </w:r>
      <w:proofErr w:type="gramStart"/>
      <w:r>
        <w:rPr>
          <w:bCs/>
          <w:szCs w:val="22"/>
        </w:rPr>
        <w:t>los smartwatch</w:t>
      </w:r>
      <w:proofErr w:type="gramEnd"/>
      <w:r>
        <w:rPr>
          <w:bCs/>
          <w:szCs w:val="22"/>
        </w:rPr>
        <w:t>, es necesario una interacción exageradamente simplificada, y las Smart TV, navegación lineal usando el D-</w:t>
      </w:r>
      <w:proofErr w:type="spellStart"/>
      <w:r>
        <w:rPr>
          <w:bCs/>
          <w:szCs w:val="22"/>
        </w:rPr>
        <w:t>Pad</w:t>
      </w:r>
      <w:proofErr w:type="spellEnd"/>
      <w:r>
        <w:rPr>
          <w:bCs/>
          <w:szCs w:val="22"/>
        </w:rPr>
        <w:t xml:space="preserve"> del control remoto.</w:t>
      </w:r>
    </w:p>
    <w:p w14:paraId="39DA3317" w14:textId="6051231F" w:rsidR="005E527D" w:rsidRDefault="005E527D" w:rsidP="00D97133">
      <w:pPr>
        <w:rPr>
          <w:bCs/>
          <w:szCs w:val="22"/>
        </w:rPr>
      </w:pPr>
      <w:r>
        <w:rPr>
          <w:bCs/>
          <w:szCs w:val="22"/>
        </w:rPr>
        <w:t>Todo esto afecta directamente la visión que debe tomar el programador para satisfacer las necesidades de los usuarios.</w:t>
      </w:r>
    </w:p>
    <w:p w14:paraId="0912B49A" w14:textId="06D9AC4A" w:rsidR="005E527D" w:rsidRDefault="005E527D" w:rsidP="00D97133">
      <w:pPr>
        <w:rPr>
          <w:bCs/>
          <w:szCs w:val="22"/>
        </w:rPr>
      </w:pPr>
      <w:proofErr w:type="gramStart"/>
      <w:r>
        <w:rPr>
          <w:bCs/>
          <w:szCs w:val="22"/>
        </w:rPr>
        <w:t>Y</w:t>
      </w:r>
      <w:proofErr w:type="gramEnd"/>
      <w:r>
        <w:rPr>
          <w:bCs/>
          <w:szCs w:val="22"/>
        </w:rPr>
        <w:t xml:space="preserve"> por otra parte, deben tener MUY en cuenta los riesgos de privacidad, conforme a los datos que recopilan, como ubicación, multimedia y sensores biométricos.</w:t>
      </w:r>
    </w:p>
    <w:p w14:paraId="111E7B93" w14:textId="1D9B560C" w:rsidR="00025CE6" w:rsidRPr="00AD08C3" w:rsidRDefault="005E527D" w:rsidP="00D97133">
      <w:pPr>
        <w:rPr>
          <w:b/>
          <w:sz w:val="28"/>
        </w:rPr>
      </w:pPr>
      <w:r w:rsidRPr="005E527D">
        <w:rPr>
          <w:bCs/>
          <w:szCs w:val="22"/>
        </w:rPr>
        <w:t>Ya que los sistemas operativos modernos tienen implementados estrictos modelos de permisos en tiempo de ejecución, lo cual permite que los usuarios tengan el control total para revocar accesos no deseados desde la configuración, garantizando un desarrollo de software completamente seguro, transparente y ético.</w:t>
      </w:r>
      <w:r w:rsidR="00025CE6" w:rsidRPr="00AD08C3">
        <w:rPr>
          <w:b/>
          <w:sz w:val="28"/>
        </w:rPr>
        <w:br w:type="page"/>
      </w:r>
    </w:p>
    <w:p w14:paraId="2E2537C4" w14:textId="269DDC70" w:rsidR="00ED4165" w:rsidRPr="00F46F23" w:rsidRDefault="002D1085" w:rsidP="00F46F23">
      <w:pPr>
        <w:spacing w:line="259" w:lineRule="auto"/>
        <w:jc w:val="center"/>
        <w:rPr>
          <w:bCs/>
          <w:szCs w:val="22"/>
        </w:rPr>
      </w:pPr>
      <w:r>
        <w:rPr>
          <w:b/>
          <w:sz w:val="28"/>
        </w:rPr>
        <w:lastRenderedPageBreak/>
        <w:t>Bibliografía</w:t>
      </w:r>
    </w:p>
    <w:p w14:paraId="72116CF8" w14:textId="0E6E402B" w:rsidR="00F46F23" w:rsidRDefault="00F46F23" w:rsidP="00F46F23">
      <w:pPr>
        <w:pStyle w:val="ListParagraph"/>
        <w:numPr>
          <w:ilvl w:val="0"/>
          <w:numId w:val="2"/>
        </w:numPr>
        <w:spacing w:line="259" w:lineRule="auto"/>
        <w:rPr>
          <w:b/>
          <w:sz w:val="28"/>
        </w:rPr>
      </w:pPr>
      <w:hyperlink r:id="rId14" w:history="1">
        <w:r w:rsidRPr="00E14D09">
          <w:rPr>
            <w:rStyle w:val="Hyperlink"/>
            <w:b/>
            <w:sz w:val="28"/>
          </w:rPr>
          <w:t>https://www.movilzona.es/tutoriales/pantalla/relacion-aspecto-pantalla-formatos-ejemplos/</w:t>
        </w:r>
      </w:hyperlink>
    </w:p>
    <w:p w14:paraId="00A8C3EE" w14:textId="57887880" w:rsidR="00AA37F0" w:rsidRDefault="00AA37F0" w:rsidP="00AA37F0">
      <w:pPr>
        <w:pStyle w:val="ListParagraph"/>
        <w:numPr>
          <w:ilvl w:val="0"/>
          <w:numId w:val="2"/>
        </w:numPr>
        <w:spacing w:line="259" w:lineRule="auto"/>
        <w:rPr>
          <w:b/>
          <w:sz w:val="28"/>
        </w:rPr>
      </w:pPr>
      <w:hyperlink r:id="rId15" w:history="1">
        <w:r w:rsidRPr="00E14D09">
          <w:rPr>
            <w:rStyle w:val="Hyperlink"/>
            <w:b/>
            <w:sz w:val="28"/>
          </w:rPr>
          <w:t>https://www.mi.com/mx/product/redmi-note-14-pro/specs/</w:t>
        </w:r>
      </w:hyperlink>
    </w:p>
    <w:p w14:paraId="335BD2C8" w14:textId="2A47115F" w:rsidR="00AA37F0" w:rsidRDefault="00AA37F0" w:rsidP="00AA37F0">
      <w:pPr>
        <w:pStyle w:val="ListParagraph"/>
        <w:numPr>
          <w:ilvl w:val="0"/>
          <w:numId w:val="2"/>
        </w:numPr>
        <w:spacing w:line="259" w:lineRule="auto"/>
        <w:rPr>
          <w:b/>
          <w:sz w:val="28"/>
        </w:rPr>
      </w:pPr>
      <w:hyperlink r:id="rId16" w:history="1">
        <w:r w:rsidRPr="00E14D09">
          <w:rPr>
            <w:rStyle w:val="Hyperlink"/>
            <w:b/>
            <w:sz w:val="28"/>
          </w:rPr>
          <w:t>https://www.apple.com/mx/iphone-17/specs/</w:t>
        </w:r>
      </w:hyperlink>
    </w:p>
    <w:p w14:paraId="04C80353" w14:textId="4ABDCBAF" w:rsidR="00D2640F" w:rsidRDefault="00025CE6" w:rsidP="00D2640F">
      <w:pPr>
        <w:pStyle w:val="ListParagraph"/>
        <w:numPr>
          <w:ilvl w:val="0"/>
          <w:numId w:val="2"/>
        </w:numPr>
        <w:spacing w:line="259" w:lineRule="auto"/>
        <w:rPr>
          <w:b/>
          <w:sz w:val="28"/>
        </w:rPr>
      </w:pPr>
      <w:hyperlink r:id="rId17" w:history="1">
        <w:r w:rsidRPr="00A753E6">
          <w:rPr>
            <w:rStyle w:val="Hyperlink"/>
            <w:b/>
            <w:sz w:val="28"/>
          </w:rPr>
          <w:t>https://es.stackoverflow.com/questions/136/cuál-es-la-diferencia-entre-px-dip-dp-y-sp-en-android</w:t>
        </w:r>
      </w:hyperlink>
    </w:p>
    <w:p w14:paraId="73A9E272" w14:textId="0714CE12" w:rsidR="00D2640F" w:rsidRPr="00D2640F" w:rsidRDefault="00D2640F" w:rsidP="00D2640F">
      <w:pPr>
        <w:spacing w:line="259" w:lineRule="auto"/>
        <w:rPr>
          <w:bCs/>
          <w:szCs w:val="22"/>
        </w:rPr>
      </w:pPr>
    </w:p>
    <w:sectPr w:rsidR="00D2640F" w:rsidRPr="00D2640F" w:rsidSect="00F46F23">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41E5" w14:textId="77777777" w:rsidR="00306C27" w:rsidRDefault="00306C27" w:rsidP="00CF0A2F">
      <w:r>
        <w:separator/>
      </w:r>
    </w:p>
  </w:endnote>
  <w:endnote w:type="continuationSeparator" w:id="0">
    <w:p w14:paraId="1C907585" w14:textId="77777777" w:rsidR="00306C27" w:rsidRDefault="00306C27" w:rsidP="00CF0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8A4F" w14:textId="77777777" w:rsidR="00EF0249" w:rsidRDefault="00EF0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EFA7C" w14:textId="77777777" w:rsidR="00EF0249" w:rsidRDefault="00EF02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7FD5" w14:textId="77777777" w:rsidR="00EF0249" w:rsidRDefault="00EF0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E841" w14:textId="77777777" w:rsidR="00306C27" w:rsidRDefault="00306C27" w:rsidP="00CF0A2F">
      <w:r>
        <w:separator/>
      </w:r>
    </w:p>
  </w:footnote>
  <w:footnote w:type="continuationSeparator" w:id="0">
    <w:p w14:paraId="68EA0E89" w14:textId="77777777" w:rsidR="00306C27" w:rsidRDefault="00306C27" w:rsidP="00CF0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7B78" w14:textId="77777777" w:rsidR="00EF0249" w:rsidRDefault="00EF02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FAB75" w14:textId="77777777" w:rsidR="006B12B5" w:rsidRPr="006B12B5" w:rsidRDefault="006B12B5" w:rsidP="006B12B5">
    <w:pPr>
      <w:pBdr>
        <w:top w:val="nil"/>
        <w:left w:val="nil"/>
        <w:bottom w:val="nil"/>
        <w:right w:val="nil"/>
        <w:between w:val="nil"/>
      </w:pBdr>
      <w:tabs>
        <w:tab w:val="center" w:pos="4419"/>
        <w:tab w:val="right" w:pos="8838"/>
      </w:tabs>
      <w:jc w:val="right"/>
      <w:rPr>
        <w:rFonts w:ascii="Century Gothic" w:eastAsia="Century Gothic" w:hAnsi="Century Gothic" w:cs="Century Gothic"/>
        <w:b/>
        <w:color w:val="58585A"/>
      </w:rPr>
    </w:pPr>
    <w:r w:rsidRPr="006B12B5">
      <w:rPr>
        <w:noProof/>
        <w:lang w:val="en-US"/>
      </w:rPr>
      <w:drawing>
        <wp:anchor distT="0" distB="0" distL="114300" distR="114300" simplePos="0" relativeHeight="251659264" behindDoc="0" locked="0" layoutInCell="1" allowOverlap="1" wp14:anchorId="2F4A1AD2" wp14:editId="48F3ACE6">
          <wp:simplePos x="0" y="0"/>
          <wp:positionH relativeFrom="column">
            <wp:posOffset>-359295</wp:posOffset>
          </wp:positionH>
          <wp:positionV relativeFrom="paragraph">
            <wp:posOffset>-134909</wp:posOffset>
          </wp:positionV>
          <wp:extent cx="1406236" cy="695392"/>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06236" cy="695392"/>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eastAsia="Century Gothic" w:hAnsi="Century Gothic" w:cs="Century Gothic"/>
        <w:b/>
        <w:color w:val="58585A"/>
      </w:rPr>
      <w:t xml:space="preserve"> UNIVERSIDAD TECNOLÓGICA DE QUERÉTARO</w:t>
    </w:r>
  </w:p>
  <w:p w14:paraId="02116480" w14:textId="77777777" w:rsidR="006B12B5" w:rsidRDefault="006B12B5" w:rsidP="006B12B5">
    <w:pPr>
      <w:tabs>
        <w:tab w:val="center" w:pos="4419"/>
        <w:tab w:val="right" w:pos="8838"/>
      </w:tabs>
      <w:jc w:val="right"/>
      <w:rPr>
        <w:color w:val="58585A"/>
        <w:sz w:val="22"/>
        <w:szCs w:val="22"/>
      </w:rPr>
    </w:pPr>
    <w:r>
      <w:rPr>
        <w:color w:val="58585A"/>
        <w:sz w:val="22"/>
        <w:szCs w:val="22"/>
      </w:rPr>
      <w:t>DTAI</w:t>
    </w:r>
  </w:p>
  <w:p w14:paraId="7049306E" w14:textId="31635F64" w:rsidR="006B12B5" w:rsidRPr="006B12B5" w:rsidRDefault="006B12B5" w:rsidP="00EF0249">
    <w:pPr>
      <w:pStyle w:val="Header"/>
      <w:jc w:val="right"/>
      <w:rPr>
        <w:color w:val="58585A"/>
        <w:sz w:val="22"/>
        <w:szCs w:val="22"/>
      </w:rPr>
    </w:pPr>
    <w:r>
      <w:rPr>
        <w:color w:val="58585A"/>
        <w:sz w:val="22"/>
        <w:szCs w:val="22"/>
      </w:rPr>
      <w:t xml:space="preserve">                                                                                                   </w:t>
    </w:r>
    <w:r w:rsidR="00EF0249">
      <w:rPr>
        <w:color w:val="58585A"/>
        <w:sz w:val="22"/>
        <w:szCs w:val="22"/>
      </w:rPr>
      <w:t>Desarrollo y Gestión de Software</w:t>
    </w:r>
    <w:r w:rsidRPr="006B12B5">
      <w:t xml:space="preserve"> </w:t>
    </w:r>
  </w:p>
  <w:p w14:paraId="42D3D311" w14:textId="77777777" w:rsidR="00CF0A2F" w:rsidRDefault="00CF0A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BE24" w14:textId="77777777" w:rsidR="00EF0249" w:rsidRDefault="00EF02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376F"/>
    <w:multiLevelType w:val="hybridMultilevel"/>
    <w:tmpl w:val="4A8EA2F4"/>
    <w:lvl w:ilvl="0" w:tplc="C5CCB390">
      <w:start w:val="4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101401"/>
    <w:multiLevelType w:val="hybridMultilevel"/>
    <w:tmpl w:val="4CD6032C"/>
    <w:lvl w:ilvl="0" w:tplc="A1D26586">
      <w:start w:val="4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076EC0"/>
    <w:multiLevelType w:val="hybridMultilevel"/>
    <w:tmpl w:val="707EFDF6"/>
    <w:lvl w:ilvl="0" w:tplc="B92A109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026668"/>
    <w:multiLevelType w:val="hybridMultilevel"/>
    <w:tmpl w:val="4D8C5F82"/>
    <w:lvl w:ilvl="0" w:tplc="A670A7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1376771">
    <w:abstractNumId w:val="3"/>
  </w:num>
  <w:num w:numId="2" w16cid:durableId="1875997148">
    <w:abstractNumId w:val="2"/>
  </w:num>
  <w:num w:numId="3" w16cid:durableId="191651587">
    <w:abstractNumId w:val="1"/>
  </w:num>
  <w:num w:numId="4" w16cid:durableId="212148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A2F"/>
    <w:rsid w:val="00016E8D"/>
    <w:rsid w:val="00017C9F"/>
    <w:rsid w:val="00023947"/>
    <w:rsid w:val="00025CE6"/>
    <w:rsid w:val="00056A15"/>
    <w:rsid w:val="00075764"/>
    <w:rsid w:val="0009728B"/>
    <w:rsid w:val="000D0435"/>
    <w:rsid w:val="000D0F47"/>
    <w:rsid w:val="00110D0D"/>
    <w:rsid w:val="00135FD8"/>
    <w:rsid w:val="00157A75"/>
    <w:rsid w:val="00171CCF"/>
    <w:rsid w:val="001941B9"/>
    <w:rsid w:val="00194EAE"/>
    <w:rsid w:val="001B72DE"/>
    <w:rsid w:val="00204671"/>
    <w:rsid w:val="0021469C"/>
    <w:rsid w:val="00236920"/>
    <w:rsid w:val="00244413"/>
    <w:rsid w:val="00286FA5"/>
    <w:rsid w:val="002A15D9"/>
    <w:rsid w:val="002B4CF1"/>
    <w:rsid w:val="002D1085"/>
    <w:rsid w:val="002E3ED0"/>
    <w:rsid w:val="002F3E9B"/>
    <w:rsid w:val="00306C27"/>
    <w:rsid w:val="003166C2"/>
    <w:rsid w:val="00321326"/>
    <w:rsid w:val="00325D58"/>
    <w:rsid w:val="003306F0"/>
    <w:rsid w:val="003344A3"/>
    <w:rsid w:val="0034639B"/>
    <w:rsid w:val="003C232F"/>
    <w:rsid w:val="003C744D"/>
    <w:rsid w:val="00405981"/>
    <w:rsid w:val="00416D36"/>
    <w:rsid w:val="00424074"/>
    <w:rsid w:val="004344A0"/>
    <w:rsid w:val="00436962"/>
    <w:rsid w:val="00444170"/>
    <w:rsid w:val="004442D2"/>
    <w:rsid w:val="00446B27"/>
    <w:rsid w:val="00452CD3"/>
    <w:rsid w:val="00464475"/>
    <w:rsid w:val="00477005"/>
    <w:rsid w:val="004B7253"/>
    <w:rsid w:val="004D75B5"/>
    <w:rsid w:val="00502407"/>
    <w:rsid w:val="005146E4"/>
    <w:rsid w:val="00521DB3"/>
    <w:rsid w:val="00564BA6"/>
    <w:rsid w:val="00574DF8"/>
    <w:rsid w:val="00576204"/>
    <w:rsid w:val="005D405C"/>
    <w:rsid w:val="005E527D"/>
    <w:rsid w:val="005E56C1"/>
    <w:rsid w:val="00606DE5"/>
    <w:rsid w:val="00613751"/>
    <w:rsid w:val="006225F2"/>
    <w:rsid w:val="0062642D"/>
    <w:rsid w:val="0063574A"/>
    <w:rsid w:val="00665D41"/>
    <w:rsid w:val="00671A5A"/>
    <w:rsid w:val="006A301C"/>
    <w:rsid w:val="006A5243"/>
    <w:rsid w:val="006B12B5"/>
    <w:rsid w:val="006B7777"/>
    <w:rsid w:val="006C01B3"/>
    <w:rsid w:val="006C16CA"/>
    <w:rsid w:val="006E718A"/>
    <w:rsid w:val="00712146"/>
    <w:rsid w:val="00726B23"/>
    <w:rsid w:val="00731220"/>
    <w:rsid w:val="00733601"/>
    <w:rsid w:val="00743898"/>
    <w:rsid w:val="007719C1"/>
    <w:rsid w:val="00773833"/>
    <w:rsid w:val="007B6F84"/>
    <w:rsid w:val="007F66A9"/>
    <w:rsid w:val="008026A5"/>
    <w:rsid w:val="00833110"/>
    <w:rsid w:val="008714AB"/>
    <w:rsid w:val="00880DD2"/>
    <w:rsid w:val="0088465F"/>
    <w:rsid w:val="00895C0B"/>
    <w:rsid w:val="008C408E"/>
    <w:rsid w:val="008D60B8"/>
    <w:rsid w:val="008D63E9"/>
    <w:rsid w:val="008D7822"/>
    <w:rsid w:val="0090340B"/>
    <w:rsid w:val="00903C7F"/>
    <w:rsid w:val="00907146"/>
    <w:rsid w:val="00913C2B"/>
    <w:rsid w:val="009155F5"/>
    <w:rsid w:val="00924324"/>
    <w:rsid w:val="00936DBB"/>
    <w:rsid w:val="00940067"/>
    <w:rsid w:val="00985BF3"/>
    <w:rsid w:val="0098783D"/>
    <w:rsid w:val="009D52FC"/>
    <w:rsid w:val="009E25D1"/>
    <w:rsid w:val="009F4510"/>
    <w:rsid w:val="00A022AE"/>
    <w:rsid w:val="00A07E36"/>
    <w:rsid w:val="00A1330D"/>
    <w:rsid w:val="00A220B9"/>
    <w:rsid w:val="00A37BF6"/>
    <w:rsid w:val="00A425FD"/>
    <w:rsid w:val="00A71104"/>
    <w:rsid w:val="00A776A1"/>
    <w:rsid w:val="00A975E3"/>
    <w:rsid w:val="00AA36FD"/>
    <w:rsid w:val="00AA37F0"/>
    <w:rsid w:val="00AB5482"/>
    <w:rsid w:val="00AD08C3"/>
    <w:rsid w:val="00AF3179"/>
    <w:rsid w:val="00AF6BAB"/>
    <w:rsid w:val="00B12142"/>
    <w:rsid w:val="00B47609"/>
    <w:rsid w:val="00B6034E"/>
    <w:rsid w:val="00B618A4"/>
    <w:rsid w:val="00B7475D"/>
    <w:rsid w:val="00B81C6C"/>
    <w:rsid w:val="00BA701D"/>
    <w:rsid w:val="00BA71CF"/>
    <w:rsid w:val="00BB064D"/>
    <w:rsid w:val="00BB2D2C"/>
    <w:rsid w:val="00BD4FBE"/>
    <w:rsid w:val="00BE453F"/>
    <w:rsid w:val="00BF2166"/>
    <w:rsid w:val="00BF4F81"/>
    <w:rsid w:val="00C218E4"/>
    <w:rsid w:val="00C37848"/>
    <w:rsid w:val="00C5521D"/>
    <w:rsid w:val="00C6354B"/>
    <w:rsid w:val="00CD028C"/>
    <w:rsid w:val="00CD133E"/>
    <w:rsid w:val="00CD1C8D"/>
    <w:rsid w:val="00CE09F6"/>
    <w:rsid w:val="00CF0A2F"/>
    <w:rsid w:val="00CF1E2B"/>
    <w:rsid w:val="00CF5C84"/>
    <w:rsid w:val="00D17E76"/>
    <w:rsid w:val="00D2640F"/>
    <w:rsid w:val="00D524BD"/>
    <w:rsid w:val="00D61ED5"/>
    <w:rsid w:val="00D671CC"/>
    <w:rsid w:val="00D816CD"/>
    <w:rsid w:val="00D85D59"/>
    <w:rsid w:val="00D97133"/>
    <w:rsid w:val="00DA6983"/>
    <w:rsid w:val="00DB2678"/>
    <w:rsid w:val="00DC2E52"/>
    <w:rsid w:val="00DC3253"/>
    <w:rsid w:val="00DD3CAE"/>
    <w:rsid w:val="00DD737E"/>
    <w:rsid w:val="00DE7ABF"/>
    <w:rsid w:val="00DF3AFD"/>
    <w:rsid w:val="00E060FB"/>
    <w:rsid w:val="00E128D1"/>
    <w:rsid w:val="00E36E62"/>
    <w:rsid w:val="00E500AE"/>
    <w:rsid w:val="00E535E4"/>
    <w:rsid w:val="00E955C1"/>
    <w:rsid w:val="00EA0FC9"/>
    <w:rsid w:val="00EA2513"/>
    <w:rsid w:val="00EA5245"/>
    <w:rsid w:val="00EC1569"/>
    <w:rsid w:val="00EC5DAA"/>
    <w:rsid w:val="00ED11EA"/>
    <w:rsid w:val="00ED4165"/>
    <w:rsid w:val="00EF0249"/>
    <w:rsid w:val="00F00558"/>
    <w:rsid w:val="00F20D71"/>
    <w:rsid w:val="00F26882"/>
    <w:rsid w:val="00F46F23"/>
    <w:rsid w:val="00F47D6B"/>
    <w:rsid w:val="00F50276"/>
    <w:rsid w:val="00F60030"/>
    <w:rsid w:val="00F63334"/>
    <w:rsid w:val="00F662EE"/>
    <w:rsid w:val="00F90306"/>
    <w:rsid w:val="00FA578D"/>
    <w:rsid w:val="00FB747C"/>
    <w:rsid w:val="00FB762C"/>
    <w:rsid w:val="00FE61FB"/>
    <w:rsid w:val="00FE68E9"/>
    <w:rsid w:val="00FE7D7A"/>
    <w:rsid w:val="00FF5D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60ADAF"/>
  <w15:chartTrackingRefBased/>
  <w15:docId w15:val="{E5219629-F920-8B4D-953B-27CD2695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2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20D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2642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425F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0A2F"/>
    <w:pPr>
      <w:tabs>
        <w:tab w:val="center" w:pos="4419"/>
        <w:tab w:val="right" w:pos="8838"/>
      </w:tabs>
    </w:pPr>
  </w:style>
  <w:style w:type="character" w:customStyle="1" w:styleId="HeaderChar">
    <w:name w:val="Header Char"/>
    <w:basedOn w:val="DefaultParagraphFont"/>
    <w:link w:val="Header"/>
    <w:uiPriority w:val="99"/>
    <w:rsid w:val="00CF0A2F"/>
  </w:style>
  <w:style w:type="paragraph" w:styleId="Footer">
    <w:name w:val="footer"/>
    <w:basedOn w:val="Normal"/>
    <w:link w:val="FooterChar"/>
    <w:uiPriority w:val="99"/>
    <w:unhideWhenUsed/>
    <w:rsid w:val="00CF0A2F"/>
    <w:pPr>
      <w:tabs>
        <w:tab w:val="center" w:pos="4419"/>
        <w:tab w:val="right" w:pos="8838"/>
      </w:tabs>
    </w:pPr>
  </w:style>
  <w:style w:type="character" w:customStyle="1" w:styleId="FooterChar">
    <w:name w:val="Footer Char"/>
    <w:basedOn w:val="DefaultParagraphFont"/>
    <w:link w:val="Footer"/>
    <w:uiPriority w:val="99"/>
    <w:rsid w:val="00CF0A2F"/>
  </w:style>
  <w:style w:type="character" w:customStyle="1" w:styleId="Heading1Char">
    <w:name w:val="Heading 1 Char"/>
    <w:basedOn w:val="DefaultParagraphFont"/>
    <w:link w:val="Heading1"/>
    <w:uiPriority w:val="9"/>
    <w:rsid w:val="00F50276"/>
    <w:rPr>
      <w:rFonts w:asciiTheme="majorHAnsi" w:eastAsiaTheme="majorEastAsia" w:hAnsiTheme="majorHAnsi" w:cstheme="majorBidi"/>
      <w:color w:val="2F5496" w:themeColor="accent1" w:themeShade="BF"/>
      <w:sz w:val="32"/>
      <w:szCs w:val="32"/>
    </w:rPr>
  </w:style>
  <w:style w:type="table" w:customStyle="1" w:styleId="TableNormal1">
    <w:name w:val="Table Normal1"/>
    <w:rsid w:val="006B12B5"/>
    <w:pPr>
      <w:spacing w:after="160" w:line="256" w:lineRule="auto"/>
    </w:pPr>
    <w:rPr>
      <w:rFonts w:ascii="Arial" w:eastAsia="Arial" w:hAnsi="Arial" w:cs="Arial"/>
    </w:rPr>
    <w:tblPr>
      <w:tblCellMar>
        <w:top w:w="0" w:type="dxa"/>
        <w:left w:w="0" w:type="dxa"/>
        <w:bottom w:w="0" w:type="dxa"/>
        <w:right w:w="0" w:type="dxa"/>
      </w:tblCellMar>
    </w:tblPr>
  </w:style>
  <w:style w:type="paragraph" w:styleId="ListParagraph">
    <w:name w:val="List Paragraph"/>
    <w:basedOn w:val="Normal"/>
    <w:uiPriority w:val="34"/>
    <w:qFormat/>
    <w:rsid w:val="0062642D"/>
    <w:pPr>
      <w:ind w:left="720"/>
      <w:contextualSpacing/>
    </w:pPr>
  </w:style>
  <w:style w:type="character" w:customStyle="1" w:styleId="Heading3Char">
    <w:name w:val="Heading 3 Char"/>
    <w:basedOn w:val="DefaultParagraphFont"/>
    <w:link w:val="Heading3"/>
    <w:uiPriority w:val="9"/>
    <w:semiHidden/>
    <w:rsid w:val="0062642D"/>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62642D"/>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62642D"/>
    <w:rPr>
      <w:b/>
      <w:bCs/>
    </w:rPr>
  </w:style>
  <w:style w:type="character" w:styleId="HTMLCode">
    <w:name w:val="HTML Code"/>
    <w:basedOn w:val="DefaultParagraphFont"/>
    <w:uiPriority w:val="99"/>
    <w:semiHidden/>
    <w:unhideWhenUsed/>
    <w:rsid w:val="006264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6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2642D"/>
    <w:rPr>
      <w:rFonts w:ascii="Courier New" w:eastAsia="Times New Roman" w:hAnsi="Courier New" w:cs="Courier New"/>
      <w:sz w:val="20"/>
      <w:szCs w:val="20"/>
      <w:lang w:val="en-US"/>
    </w:rPr>
  </w:style>
  <w:style w:type="character" w:customStyle="1" w:styleId="hljs-meta">
    <w:name w:val="hljs-meta"/>
    <w:basedOn w:val="DefaultParagraphFont"/>
    <w:rsid w:val="0062642D"/>
  </w:style>
  <w:style w:type="character" w:customStyle="1" w:styleId="hljs-comment">
    <w:name w:val="hljs-comment"/>
    <w:basedOn w:val="DefaultParagraphFont"/>
    <w:rsid w:val="0062642D"/>
  </w:style>
  <w:style w:type="character" w:customStyle="1" w:styleId="hljs-string">
    <w:name w:val="hljs-string"/>
    <w:basedOn w:val="DefaultParagraphFont"/>
    <w:rsid w:val="0062642D"/>
  </w:style>
  <w:style w:type="character" w:customStyle="1" w:styleId="hljs-builtin">
    <w:name w:val="hljs-built_in"/>
    <w:basedOn w:val="DefaultParagraphFont"/>
    <w:rsid w:val="0062642D"/>
  </w:style>
  <w:style w:type="character" w:customStyle="1" w:styleId="hljs-variable">
    <w:name w:val="hljs-variable"/>
    <w:basedOn w:val="DefaultParagraphFont"/>
    <w:rsid w:val="0062642D"/>
  </w:style>
  <w:style w:type="character" w:customStyle="1" w:styleId="hljs-section">
    <w:name w:val="hljs-section"/>
    <w:basedOn w:val="DefaultParagraphFont"/>
    <w:rsid w:val="0062642D"/>
  </w:style>
  <w:style w:type="character" w:customStyle="1" w:styleId="hljs-attr">
    <w:name w:val="hljs-attr"/>
    <w:basedOn w:val="DefaultParagraphFont"/>
    <w:rsid w:val="0062642D"/>
  </w:style>
  <w:style w:type="character" w:customStyle="1" w:styleId="hljs-number">
    <w:name w:val="hljs-number"/>
    <w:basedOn w:val="DefaultParagraphFont"/>
    <w:rsid w:val="0062642D"/>
  </w:style>
  <w:style w:type="character" w:customStyle="1" w:styleId="hljs-keyword">
    <w:name w:val="hljs-keyword"/>
    <w:basedOn w:val="DefaultParagraphFont"/>
    <w:rsid w:val="0062642D"/>
  </w:style>
  <w:style w:type="character" w:customStyle="1" w:styleId="hljs-operator">
    <w:name w:val="hljs-operator"/>
    <w:basedOn w:val="DefaultParagraphFont"/>
    <w:rsid w:val="0062642D"/>
  </w:style>
  <w:style w:type="character" w:styleId="Hyperlink">
    <w:name w:val="Hyperlink"/>
    <w:basedOn w:val="DefaultParagraphFont"/>
    <w:uiPriority w:val="99"/>
    <w:unhideWhenUsed/>
    <w:rsid w:val="00017C9F"/>
    <w:rPr>
      <w:color w:val="0563C1" w:themeColor="hyperlink"/>
      <w:u w:val="single"/>
    </w:rPr>
  </w:style>
  <w:style w:type="character" w:styleId="UnresolvedMention">
    <w:name w:val="Unresolved Mention"/>
    <w:basedOn w:val="DefaultParagraphFont"/>
    <w:uiPriority w:val="99"/>
    <w:semiHidden/>
    <w:unhideWhenUsed/>
    <w:rsid w:val="00017C9F"/>
    <w:rPr>
      <w:color w:val="605E5C"/>
      <w:shd w:val="clear" w:color="auto" w:fill="E1DFDD"/>
    </w:rPr>
  </w:style>
  <w:style w:type="character" w:customStyle="1" w:styleId="Heading4Char">
    <w:name w:val="Heading 4 Char"/>
    <w:basedOn w:val="DefaultParagraphFont"/>
    <w:link w:val="Heading4"/>
    <w:uiPriority w:val="9"/>
    <w:semiHidden/>
    <w:rsid w:val="00A425FD"/>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F20D7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ED4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D416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F46F23"/>
    <w:rPr>
      <w:color w:val="954F72" w:themeColor="followedHyperlink"/>
      <w:u w:val="single"/>
    </w:rPr>
  </w:style>
  <w:style w:type="paragraph" w:styleId="Revision">
    <w:name w:val="Revision"/>
    <w:hidden/>
    <w:uiPriority w:val="99"/>
    <w:semiHidden/>
    <w:rsid w:val="006A5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9963">
      <w:bodyDiv w:val="1"/>
      <w:marLeft w:val="0"/>
      <w:marRight w:val="0"/>
      <w:marTop w:val="0"/>
      <w:marBottom w:val="0"/>
      <w:divBdr>
        <w:top w:val="none" w:sz="0" w:space="0" w:color="auto"/>
        <w:left w:val="none" w:sz="0" w:space="0" w:color="auto"/>
        <w:bottom w:val="none" w:sz="0" w:space="0" w:color="auto"/>
        <w:right w:val="none" w:sz="0" w:space="0" w:color="auto"/>
      </w:divBdr>
      <w:divsChild>
        <w:div w:id="1285430938">
          <w:marLeft w:val="0"/>
          <w:marRight w:val="0"/>
          <w:marTop w:val="0"/>
          <w:marBottom w:val="0"/>
          <w:divBdr>
            <w:top w:val="none" w:sz="0" w:space="0" w:color="auto"/>
            <w:left w:val="none" w:sz="0" w:space="0" w:color="auto"/>
            <w:bottom w:val="none" w:sz="0" w:space="0" w:color="auto"/>
            <w:right w:val="none" w:sz="0" w:space="0" w:color="auto"/>
          </w:divBdr>
        </w:div>
      </w:divsChild>
    </w:div>
    <w:div w:id="103692922">
      <w:bodyDiv w:val="1"/>
      <w:marLeft w:val="0"/>
      <w:marRight w:val="0"/>
      <w:marTop w:val="0"/>
      <w:marBottom w:val="0"/>
      <w:divBdr>
        <w:top w:val="none" w:sz="0" w:space="0" w:color="auto"/>
        <w:left w:val="none" w:sz="0" w:space="0" w:color="auto"/>
        <w:bottom w:val="none" w:sz="0" w:space="0" w:color="auto"/>
        <w:right w:val="none" w:sz="0" w:space="0" w:color="auto"/>
      </w:divBdr>
    </w:div>
    <w:div w:id="679282463">
      <w:bodyDiv w:val="1"/>
      <w:marLeft w:val="0"/>
      <w:marRight w:val="0"/>
      <w:marTop w:val="0"/>
      <w:marBottom w:val="0"/>
      <w:divBdr>
        <w:top w:val="none" w:sz="0" w:space="0" w:color="auto"/>
        <w:left w:val="none" w:sz="0" w:space="0" w:color="auto"/>
        <w:bottom w:val="none" w:sz="0" w:space="0" w:color="auto"/>
        <w:right w:val="none" w:sz="0" w:space="0" w:color="auto"/>
      </w:divBdr>
      <w:divsChild>
        <w:div w:id="1182552141">
          <w:marLeft w:val="0"/>
          <w:marRight w:val="0"/>
          <w:marTop w:val="0"/>
          <w:marBottom w:val="0"/>
          <w:divBdr>
            <w:top w:val="none" w:sz="0" w:space="0" w:color="auto"/>
            <w:left w:val="none" w:sz="0" w:space="0" w:color="auto"/>
            <w:bottom w:val="none" w:sz="0" w:space="0" w:color="auto"/>
            <w:right w:val="none" w:sz="0" w:space="0" w:color="auto"/>
          </w:divBdr>
        </w:div>
      </w:divsChild>
    </w:div>
    <w:div w:id="774402529">
      <w:bodyDiv w:val="1"/>
      <w:marLeft w:val="0"/>
      <w:marRight w:val="0"/>
      <w:marTop w:val="0"/>
      <w:marBottom w:val="0"/>
      <w:divBdr>
        <w:top w:val="none" w:sz="0" w:space="0" w:color="auto"/>
        <w:left w:val="none" w:sz="0" w:space="0" w:color="auto"/>
        <w:bottom w:val="none" w:sz="0" w:space="0" w:color="auto"/>
        <w:right w:val="none" w:sz="0" w:space="0" w:color="auto"/>
      </w:divBdr>
      <w:divsChild>
        <w:div w:id="401365900">
          <w:marLeft w:val="0"/>
          <w:marRight w:val="0"/>
          <w:marTop w:val="0"/>
          <w:marBottom w:val="0"/>
          <w:divBdr>
            <w:top w:val="none" w:sz="0" w:space="0" w:color="auto"/>
            <w:left w:val="none" w:sz="0" w:space="0" w:color="auto"/>
            <w:bottom w:val="none" w:sz="0" w:space="0" w:color="auto"/>
            <w:right w:val="none" w:sz="0" w:space="0" w:color="auto"/>
          </w:divBdr>
        </w:div>
      </w:divsChild>
    </w:div>
    <w:div w:id="824664657">
      <w:bodyDiv w:val="1"/>
      <w:marLeft w:val="0"/>
      <w:marRight w:val="0"/>
      <w:marTop w:val="0"/>
      <w:marBottom w:val="0"/>
      <w:divBdr>
        <w:top w:val="none" w:sz="0" w:space="0" w:color="auto"/>
        <w:left w:val="none" w:sz="0" w:space="0" w:color="auto"/>
        <w:bottom w:val="none" w:sz="0" w:space="0" w:color="auto"/>
        <w:right w:val="none" w:sz="0" w:space="0" w:color="auto"/>
      </w:divBdr>
    </w:div>
    <w:div w:id="828978445">
      <w:bodyDiv w:val="1"/>
      <w:marLeft w:val="0"/>
      <w:marRight w:val="0"/>
      <w:marTop w:val="0"/>
      <w:marBottom w:val="0"/>
      <w:divBdr>
        <w:top w:val="none" w:sz="0" w:space="0" w:color="auto"/>
        <w:left w:val="none" w:sz="0" w:space="0" w:color="auto"/>
        <w:bottom w:val="none" w:sz="0" w:space="0" w:color="auto"/>
        <w:right w:val="none" w:sz="0" w:space="0" w:color="auto"/>
      </w:divBdr>
      <w:divsChild>
        <w:div w:id="557940022">
          <w:marLeft w:val="0"/>
          <w:marRight w:val="0"/>
          <w:marTop w:val="0"/>
          <w:marBottom w:val="0"/>
          <w:divBdr>
            <w:top w:val="none" w:sz="0" w:space="0" w:color="auto"/>
            <w:left w:val="none" w:sz="0" w:space="0" w:color="auto"/>
            <w:bottom w:val="none" w:sz="0" w:space="0" w:color="auto"/>
            <w:right w:val="none" w:sz="0" w:space="0" w:color="auto"/>
          </w:divBdr>
        </w:div>
      </w:divsChild>
    </w:div>
    <w:div w:id="1314067591">
      <w:bodyDiv w:val="1"/>
      <w:marLeft w:val="0"/>
      <w:marRight w:val="0"/>
      <w:marTop w:val="0"/>
      <w:marBottom w:val="0"/>
      <w:divBdr>
        <w:top w:val="none" w:sz="0" w:space="0" w:color="auto"/>
        <w:left w:val="none" w:sz="0" w:space="0" w:color="auto"/>
        <w:bottom w:val="none" w:sz="0" w:space="0" w:color="auto"/>
        <w:right w:val="none" w:sz="0" w:space="0" w:color="auto"/>
      </w:divBdr>
      <w:divsChild>
        <w:div w:id="1007712926">
          <w:marLeft w:val="0"/>
          <w:marRight w:val="0"/>
          <w:marTop w:val="0"/>
          <w:marBottom w:val="0"/>
          <w:divBdr>
            <w:top w:val="none" w:sz="0" w:space="0" w:color="auto"/>
            <w:left w:val="none" w:sz="0" w:space="0" w:color="auto"/>
            <w:bottom w:val="none" w:sz="0" w:space="0" w:color="auto"/>
            <w:right w:val="none" w:sz="0" w:space="0" w:color="auto"/>
          </w:divBdr>
          <w:divsChild>
            <w:div w:id="1729183850">
              <w:marLeft w:val="0"/>
              <w:marRight w:val="0"/>
              <w:marTop w:val="0"/>
              <w:marBottom w:val="0"/>
              <w:divBdr>
                <w:top w:val="none" w:sz="0" w:space="0" w:color="auto"/>
                <w:left w:val="none" w:sz="0" w:space="0" w:color="auto"/>
                <w:bottom w:val="none" w:sz="0" w:space="0" w:color="auto"/>
                <w:right w:val="none" w:sz="0" w:space="0" w:color="auto"/>
              </w:divBdr>
              <w:divsChild>
                <w:div w:id="669255633">
                  <w:marLeft w:val="0"/>
                  <w:marRight w:val="0"/>
                  <w:marTop w:val="0"/>
                  <w:marBottom w:val="0"/>
                  <w:divBdr>
                    <w:top w:val="none" w:sz="0" w:space="0" w:color="auto"/>
                    <w:left w:val="none" w:sz="0" w:space="0" w:color="auto"/>
                    <w:bottom w:val="none" w:sz="0" w:space="0" w:color="auto"/>
                    <w:right w:val="none" w:sz="0" w:space="0" w:color="auto"/>
                  </w:divBdr>
                </w:div>
              </w:divsChild>
            </w:div>
            <w:div w:id="1269897046">
              <w:marLeft w:val="0"/>
              <w:marRight w:val="0"/>
              <w:marTop w:val="0"/>
              <w:marBottom w:val="0"/>
              <w:divBdr>
                <w:top w:val="none" w:sz="0" w:space="0" w:color="auto"/>
                <w:left w:val="none" w:sz="0" w:space="0" w:color="auto"/>
                <w:bottom w:val="none" w:sz="0" w:space="0" w:color="auto"/>
                <w:right w:val="none" w:sz="0" w:space="0" w:color="auto"/>
              </w:divBdr>
            </w:div>
          </w:divsChild>
        </w:div>
        <w:div w:id="1865627292">
          <w:marLeft w:val="0"/>
          <w:marRight w:val="0"/>
          <w:marTop w:val="0"/>
          <w:marBottom w:val="0"/>
          <w:divBdr>
            <w:top w:val="none" w:sz="0" w:space="0" w:color="auto"/>
            <w:left w:val="none" w:sz="0" w:space="0" w:color="auto"/>
            <w:bottom w:val="none" w:sz="0" w:space="0" w:color="auto"/>
            <w:right w:val="none" w:sz="0" w:space="0" w:color="auto"/>
          </w:divBdr>
          <w:divsChild>
            <w:div w:id="227618266">
              <w:marLeft w:val="0"/>
              <w:marRight w:val="0"/>
              <w:marTop w:val="0"/>
              <w:marBottom w:val="0"/>
              <w:divBdr>
                <w:top w:val="none" w:sz="0" w:space="0" w:color="auto"/>
                <w:left w:val="none" w:sz="0" w:space="0" w:color="auto"/>
                <w:bottom w:val="none" w:sz="0" w:space="0" w:color="auto"/>
                <w:right w:val="none" w:sz="0" w:space="0" w:color="auto"/>
              </w:divBdr>
              <w:divsChild>
                <w:div w:id="910190650">
                  <w:marLeft w:val="0"/>
                  <w:marRight w:val="0"/>
                  <w:marTop w:val="0"/>
                  <w:marBottom w:val="0"/>
                  <w:divBdr>
                    <w:top w:val="none" w:sz="0" w:space="0" w:color="auto"/>
                    <w:left w:val="none" w:sz="0" w:space="0" w:color="auto"/>
                    <w:bottom w:val="none" w:sz="0" w:space="0" w:color="auto"/>
                    <w:right w:val="none" w:sz="0" w:space="0" w:color="auto"/>
                  </w:divBdr>
                </w:div>
              </w:divsChild>
            </w:div>
            <w:div w:id="641737840">
              <w:marLeft w:val="0"/>
              <w:marRight w:val="0"/>
              <w:marTop w:val="0"/>
              <w:marBottom w:val="0"/>
              <w:divBdr>
                <w:top w:val="none" w:sz="0" w:space="0" w:color="auto"/>
                <w:left w:val="none" w:sz="0" w:space="0" w:color="auto"/>
                <w:bottom w:val="none" w:sz="0" w:space="0" w:color="auto"/>
                <w:right w:val="none" w:sz="0" w:space="0" w:color="auto"/>
              </w:divBdr>
            </w:div>
          </w:divsChild>
        </w:div>
        <w:div w:id="599878946">
          <w:marLeft w:val="0"/>
          <w:marRight w:val="0"/>
          <w:marTop w:val="0"/>
          <w:marBottom w:val="0"/>
          <w:divBdr>
            <w:top w:val="none" w:sz="0" w:space="0" w:color="auto"/>
            <w:left w:val="none" w:sz="0" w:space="0" w:color="auto"/>
            <w:bottom w:val="none" w:sz="0" w:space="0" w:color="auto"/>
            <w:right w:val="none" w:sz="0" w:space="0" w:color="auto"/>
          </w:divBdr>
          <w:divsChild>
            <w:div w:id="1162938765">
              <w:marLeft w:val="0"/>
              <w:marRight w:val="0"/>
              <w:marTop w:val="0"/>
              <w:marBottom w:val="0"/>
              <w:divBdr>
                <w:top w:val="none" w:sz="0" w:space="0" w:color="auto"/>
                <w:left w:val="none" w:sz="0" w:space="0" w:color="auto"/>
                <w:bottom w:val="none" w:sz="0" w:space="0" w:color="auto"/>
                <w:right w:val="none" w:sz="0" w:space="0" w:color="auto"/>
              </w:divBdr>
              <w:divsChild>
                <w:div w:id="1619875461">
                  <w:marLeft w:val="0"/>
                  <w:marRight w:val="0"/>
                  <w:marTop w:val="0"/>
                  <w:marBottom w:val="0"/>
                  <w:divBdr>
                    <w:top w:val="none" w:sz="0" w:space="0" w:color="auto"/>
                    <w:left w:val="none" w:sz="0" w:space="0" w:color="auto"/>
                    <w:bottom w:val="none" w:sz="0" w:space="0" w:color="auto"/>
                    <w:right w:val="none" w:sz="0" w:space="0" w:color="auto"/>
                  </w:divBdr>
                </w:div>
              </w:divsChild>
            </w:div>
            <w:div w:id="1781142687">
              <w:marLeft w:val="0"/>
              <w:marRight w:val="0"/>
              <w:marTop w:val="0"/>
              <w:marBottom w:val="0"/>
              <w:divBdr>
                <w:top w:val="none" w:sz="0" w:space="0" w:color="auto"/>
                <w:left w:val="none" w:sz="0" w:space="0" w:color="auto"/>
                <w:bottom w:val="none" w:sz="0" w:space="0" w:color="auto"/>
                <w:right w:val="none" w:sz="0" w:space="0" w:color="auto"/>
              </w:divBdr>
            </w:div>
          </w:divsChild>
        </w:div>
        <w:div w:id="824126752">
          <w:marLeft w:val="0"/>
          <w:marRight w:val="0"/>
          <w:marTop w:val="0"/>
          <w:marBottom w:val="0"/>
          <w:divBdr>
            <w:top w:val="none" w:sz="0" w:space="0" w:color="auto"/>
            <w:left w:val="none" w:sz="0" w:space="0" w:color="auto"/>
            <w:bottom w:val="none" w:sz="0" w:space="0" w:color="auto"/>
            <w:right w:val="none" w:sz="0" w:space="0" w:color="auto"/>
          </w:divBdr>
          <w:divsChild>
            <w:div w:id="138883863">
              <w:marLeft w:val="0"/>
              <w:marRight w:val="0"/>
              <w:marTop w:val="0"/>
              <w:marBottom w:val="0"/>
              <w:divBdr>
                <w:top w:val="none" w:sz="0" w:space="0" w:color="auto"/>
                <w:left w:val="none" w:sz="0" w:space="0" w:color="auto"/>
                <w:bottom w:val="none" w:sz="0" w:space="0" w:color="auto"/>
                <w:right w:val="none" w:sz="0" w:space="0" w:color="auto"/>
              </w:divBdr>
              <w:divsChild>
                <w:div w:id="1257128408">
                  <w:marLeft w:val="0"/>
                  <w:marRight w:val="0"/>
                  <w:marTop w:val="0"/>
                  <w:marBottom w:val="0"/>
                  <w:divBdr>
                    <w:top w:val="none" w:sz="0" w:space="0" w:color="auto"/>
                    <w:left w:val="none" w:sz="0" w:space="0" w:color="auto"/>
                    <w:bottom w:val="none" w:sz="0" w:space="0" w:color="auto"/>
                    <w:right w:val="none" w:sz="0" w:space="0" w:color="auto"/>
                  </w:divBdr>
                </w:div>
              </w:divsChild>
            </w:div>
            <w:div w:id="127288516">
              <w:marLeft w:val="0"/>
              <w:marRight w:val="0"/>
              <w:marTop w:val="0"/>
              <w:marBottom w:val="0"/>
              <w:divBdr>
                <w:top w:val="none" w:sz="0" w:space="0" w:color="auto"/>
                <w:left w:val="none" w:sz="0" w:space="0" w:color="auto"/>
                <w:bottom w:val="none" w:sz="0" w:space="0" w:color="auto"/>
                <w:right w:val="none" w:sz="0" w:space="0" w:color="auto"/>
              </w:divBdr>
            </w:div>
          </w:divsChild>
        </w:div>
        <w:div w:id="851378209">
          <w:marLeft w:val="0"/>
          <w:marRight w:val="0"/>
          <w:marTop w:val="0"/>
          <w:marBottom w:val="0"/>
          <w:divBdr>
            <w:top w:val="none" w:sz="0" w:space="0" w:color="auto"/>
            <w:left w:val="none" w:sz="0" w:space="0" w:color="auto"/>
            <w:bottom w:val="none" w:sz="0" w:space="0" w:color="auto"/>
            <w:right w:val="none" w:sz="0" w:space="0" w:color="auto"/>
          </w:divBdr>
          <w:divsChild>
            <w:div w:id="1038696783">
              <w:marLeft w:val="0"/>
              <w:marRight w:val="0"/>
              <w:marTop w:val="0"/>
              <w:marBottom w:val="0"/>
              <w:divBdr>
                <w:top w:val="none" w:sz="0" w:space="0" w:color="auto"/>
                <w:left w:val="none" w:sz="0" w:space="0" w:color="auto"/>
                <w:bottom w:val="none" w:sz="0" w:space="0" w:color="auto"/>
                <w:right w:val="none" w:sz="0" w:space="0" w:color="auto"/>
              </w:divBdr>
              <w:divsChild>
                <w:div w:id="698966214">
                  <w:marLeft w:val="0"/>
                  <w:marRight w:val="0"/>
                  <w:marTop w:val="0"/>
                  <w:marBottom w:val="0"/>
                  <w:divBdr>
                    <w:top w:val="none" w:sz="0" w:space="0" w:color="auto"/>
                    <w:left w:val="none" w:sz="0" w:space="0" w:color="auto"/>
                    <w:bottom w:val="none" w:sz="0" w:space="0" w:color="auto"/>
                    <w:right w:val="none" w:sz="0" w:space="0" w:color="auto"/>
                  </w:divBdr>
                </w:div>
              </w:divsChild>
            </w:div>
            <w:div w:id="123888174">
              <w:marLeft w:val="0"/>
              <w:marRight w:val="0"/>
              <w:marTop w:val="0"/>
              <w:marBottom w:val="0"/>
              <w:divBdr>
                <w:top w:val="none" w:sz="0" w:space="0" w:color="auto"/>
                <w:left w:val="none" w:sz="0" w:space="0" w:color="auto"/>
                <w:bottom w:val="none" w:sz="0" w:space="0" w:color="auto"/>
                <w:right w:val="none" w:sz="0" w:space="0" w:color="auto"/>
              </w:divBdr>
            </w:div>
          </w:divsChild>
        </w:div>
        <w:div w:id="209878280">
          <w:marLeft w:val="0"/>
          <w:marRight w:val="0"/>
          <w:marTop w:val="0"/>
          <w:marBottom w:val="0"/>
          <w:divBdr>
            <w:top w:val="none" w:sz="0" w:space="0" w:color="auto"/>
            <w:left w:val="none" w:sz="0" w:space="0" w:color="auto"/>
            <w:bottom w:val="none" w:sz="0" w:space="0" w:color="auto"/>
            <w:right w:val="none" w:sz="0" w:space="0" w:color="auto"/>
          </w:divBdr>
          <w:divsChild>
            <w:div w:id="755711921">
              <w:marLeft w:val="0"/>
              <w:marRight w:val="0"/>
              <w:marTop w:val="0"/>
              <w:marBottom w:val="0"/>
              <w:divBdr>
                <w:top w:val="none" w:sz="0" w:space="0" w:color="auto"/>
                <w:left w:val="none" w:sz="0" w:space="0" w:color="auto"/>
                <w:bottom w:val="none" w:sz="0" w:space="0" w:color="auto"/>
                <w:right w:val="none" w:sz="0" w:space="0" w:color="auto"/>
              </w:divBdr>
              <w:divsChild>
                <w:div w:id="1739397079">
                  <w:marLeft w:val="0"/>
                  <w:marRight w:val="0"/>
                  <w:marTop w:val="0"/>
                  <w:marBottom w:val="0"/>
                  <w:divBdr>
                    <w:top w:val="none" w:sz="0" w:space="0" w:color="auto"/>
                    <w:left w:val="none" w:sz="0" w:space="0" w:color="auto"/>
                    <w:bottom w:val="none" w:sz="0" w:space="0" w:color="auto"/>
                    <w:right w:val="none" w:sz="0" w:space="0" w:color="auto"/>
                  </w:divBdr>
                </w:div>
              </w:divsChild>
            </w:div>
            <w:div w:id="364411793">
              <w:marLeft w:val="0"/>
              <w:marRight w:val="0"/>
              <w:marTop w:val="0"/>
              <w:marBottom w:val="0"/>
              <w:divBdr>
                <w:top w:val="none" w:sz="0" w:space="0" w:color="auto"/>
                <w:left w:val="none" w:sz="0" w:space="0" w:color="auto"/>
                <w:bottom w:val="none" w:sz="0" w:space="0" w:color="auto"/>
                <w:right w:val="none" w:sz="0" w:space="0" w:color="auto"/>
              </w:divBdr>
            </w:div>
          </w:divsChild>
        </w:div>
        <w:div w:id="1228494307">
          <w:marLeft w:val="0"/>
          <w:marRight w:val="0"/>
          <w:marTop w:val="0"/>
          <w:marBottom w:val="0"/>
          <w:divBdr>
            <w:top w:val="none" w:sz="0" w:space="0" w:color="auto"/>
            <w:left w:val="none" w:sz="0" w:space="0" w:color="auto"/>
            <w:bottom w:val="none" w:sz="0" w:space="0" w:color="auto"/>
            <w:right w:val="none" w:sz="0" w:space="0" w:color="auto"/>
          </w:divBdr>
          <w:divsChild>
            <w:div w:id="971328551">
              <w:marLeft w:val="0"/>
              <w:marRight w:val="0"/>
              <w:marTop w:val="0"/>
              <w:marBottom w:val="0"/>
              <w:divBdr>
                <w:top w:val="none" w:sz="0" w:space="0" w:color="auto"/>
                <w:left w:val="none" w:sz="0" w:space="0" w:color="auto"/>
                <w:bottom w:val="none" w:sz="0" w:space="0" w:color="auto"/>
                <w:right w:val="none" w:sz="0" w:space="0" w:color="auto"/>
              </w:divBdr>
              <w:divsChild>
                <w:div w:id="1585651565">
                  <w:marLeft w:val="0"/>
                  <w:marRight w:val="0"/>
                  <w:marTop w:val="0"/>
                  <w:marBottom w:val="0"/>
                  <w:divBdr>
                    <w:top w:val="none" w:sz="0" w:space="0" w:color="auto"/>
                    <w:left w:val="none" w:sz="0" w:space="0" w:color="auto"/>
                    <w:bottom w:val="none" w:sz="0" w:space="0" w:color="auto"/>
                    <w:right w:val="none" w:sz="0" w:space="0" w:color="auto"/>
                  </w:divBdr>
                </w:div>
              </w:divsChild>
            </w:div>
            <w:div w:id="538975112">
              <w:marLeft w:val="0"/>
              <w:marRight w:val="0"/>
              <w:marTop w:val="0"/>
              <w:marBottom w:val="0"/>
              <w:divBdr>
                <w:top w:val="none" w:sz="0" w:space="0" w:color="auto"/>
                <w:left w:val="none" w:sz="0" w:space="0" w:color="auto"/>
                <w:bottom w:val="none" w:sz="0" w:space="0" w:color="auto"/>
                <w:right w:val="none" w:sz="0" w:space="0" w:color="auto"/>
              </w:divBdr>
            </w:div>
          </w:divsChild>
        </w:div>
        <w:div w:id="1287782719">
          <w:marLeft w:val="0"/>
          <w:marRight w:val="0"/>
          <w:marTop w:val="0"/>
          <w:marBottom w:val="0"/>
          <w:divBdr>
            <w:top w:val="none" w:sz="0" w:space="0" w:color="auto"/>
            <w:left w:val="none" w:sz="0" w:space="0" w:color="auto"/>
            <w:bottom w:val="none" w:sz="0" w:space="0" w:color="auto"/>
            <w:right w:val="none" w:sz="0" w:space="0" w:color="auto"/>
          </w:divBdr>
          <w:divsChild>
            <w:div w:id="320044471">
              <w:marLeft w:val="0"/>
              <w:marRight w:val="0"/>
              <w:marTop w:val="0"/>
              <w:marBottom w:val="0"/>
              <w:divBdr>
                <w:top w:val="none" w:sz="0" w:space="0" w:color="auto"/>
                <w:left w:val="none" w:sz="0" w:space="0" w:color="auto"/>
                <w:bottom w:val="none" w:sz="0" w:space="0" w:color="auto"/>
                <w:right w:val="none" w:sz="0" w:space="0" w:color="auto"/>
              </w:divBdr>
              <w:divsChild>
                <w:div w:id="51655320">
                  <w:marLeft w:val="0"/>
                  <w:marRight w:val="0"/>
                  <w:marTop w:val="0"/>
                  <w:marBottom w:val="0"/>
                  <w:divBdr>
                    <w:top w:val="none" w:sz="0" w:space="0" w:color="auto"/>
                    <w:left w:val="none" w:sz="0" w:space="0" w:color="auto"/>
                    <w:bottom w:val="none" w:sz="0" w:space="0" w:color="auto"/>
                    <w:right w:val="none" w:sz="0" w:space="0" w:color="auto"/>
                  </w:divBdr>
                </w:div>
              </w:divsChild>
            </w:div>
            <w:div w:id="19393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5738">
      <w:bodyDiv w:val="1"/>
      <w:marLeft w:val="0"/>
      <w:marRight w:val="0"/>
      <w:marTop w:val="0"/>
      <w:marBottom w:val="0"/>
      <w:divBdr>
        <w:top w:val="none" w:sz="0" w:space="0" w:color="auto"/>
        <w:left w:val="none" w:sz="0" w:space="0" w:color="auto"/>
        <w:bottom w:val="none" w:sz="0" w:space="0" w:color="auto"/>
        <w:right w:val="none" w:sz="0" w:space="0" w:color="auto"/>
      </w:divBdr>
    </w:div>
    <w:div w:id="159943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es.stackoverflow.com/questions/136/cu&#225;l-es-la-diferencia-entre-px-dip-dp-y-sp-en-android" TargetMode="External"/><Relationship Id="rId2" Type="http://schemas.openxmlformats.org/officeDocument/2006/relationships/numbering" Target="numbering.xml"/><Relationship Id="rId16" Type="http://schemas.openxmlformats.org/officeDocument/2006/relationships/hyperlink" Target="https://www.apple.com/mx/iphone-17/spe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mi.com/mx/product/redmi-note-14-pro/specs/"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movilzona.es/tutoriales/pantalla/relacion-aspecto-pantalla-formatos-ejemplo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CA330-DC9A-4AF4-8B72-27698F6AB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574</Words>
  <Characters>3275</Characters>
  <Application>Microsoft Office Word</Application>
  <DocSecurity>0</DocSecurity>
  <Lines>27</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David E. Quiroz Rivera</cp:lastModifiedBy>
  <cp:revision>23</cp:revision>
  <cp:lastPrinted>2024-07-22T17:39:00Z</cp:lastPrinted>
  <dcterms:created xsi:type="dcterms:W3CDTF">2026-05-20T23:16:00Z</dcterms:created>
  <dcterms:modified xsi:type="dcterms:W3CDTF">2026-05-21T00:46:00Z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0c1ff8c6bbd901dcc33601b786d1edc1ecfc5f17bc0fd673f077c38e9c4ec2e7</vt:lpwstr>
  </property>
</Properties>
</file>