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624AE" w14:textId="77777777" w:rsidR="00930BA7" w:rsidRPr="00725410" w:rsidRDefault="00930BA7" w:rsidP="00930BA7">
      <w:pPr>
        <w:pStyle w:val="papertitle"/>
        <w:spacing w:before="100" w:beforeAutospacing="1" w:after="100" w:afterAutospacing="1"/>
      </w:pPr>
      <w:r>
        <w:rPr>
          <w:i/>
        </w:rPr>
        <w:t>Computer Organization and Architecture</w:t>
      </w:r>
    </w:p>
    <w:p w14:paraId="3D9A14C2" w14:textId="77777777" w:rsidR="00930BA7" w:rsidRPr="00CA4392" w:rsidRDefault="00930BA7" w:rsidP="00930BA7">
      <w:pPr>
        <w:pStyle w:val="Author"/>
        <w:spacing w:before="100" w:beforeAutospacing="1" w:after="100" w:afterAutospacing="1" w:line="120" w:lineRule="auto"/>
        <w:jc w:val="both"/>
        <w:rPr>
          <w:sz w:val="16"/>
          <w:szCs w:val="16"/>
        </w:rPr>
        <w:sectPr w:rsidR="00930BA7" w:rsidRPr="00CA4392" w:rsidSect="001A3B3D">
          <w:footerReference w:type="first" r:id="rId9"/>
          <w:pgSz w:w="12240" w:h="15840" w:code="1"/>
          <w:pgMar w:top="1080" w:right="893" w:bottom="1440" w:left="893" w:header="720" w:footer="720" w:gutter="0"/>
          <w:cols w:space="720"/>
          <w:titlePg/>
          <w:docGrid w:linePitch="360"/>
        </w:sectPr>
      </w:pPr>
    </w:p>
    <w:p w14:paraId="5B1B1F61" w14:textId="77777777" w:rsidR="00930BA7" w:rsidRDefault="00930BA7" w:rsidP="00930BA7">
      <w:pPr>
        <w:pStyle w:val="Author"/>
        <w:spacing w:before="100" w:beforeAutospacing="1" w:after="100" w:afterAutospacing="1" w:line="120" w:lineRule="auto"/>
        <w:jc w:val="both"/>
        <w:rPr>
          <w:sz w:val="16"/>
          <w:szCs w:val="16"/>
        </w:rPr>
      </w:pPr>
    </w:p>
    <w:p w14:paraId="3A8FC253" w14:textId="77777777" w:rsidR="00930BA7" w:rsidRPr="00CA4392" w:rsidRDefault="00930BA7" w:rsidP="00930BA7">
      <w:pPr>
        <w:pStyle w:val="Author"/>
        <w:spacing w:before="100" w:beforeAutospacing="1" w:after="100" w:afterAutospacing="1" w:line="120" w:lineRule="auto"/>
        <w:rPr>
          <w:sz w:val="16"/>
          <w:szCs w:val="16"/>
        </w:rPr>
        <w:sectPr w:rsidR="00930BA7" w:rsidRPr="00CA4392" w:rsidSect="000F06B4">
          <w:footerReference w:type="first" r:id="rId10"/>
          <w:type w:val="continuous"/>
          <w:pgSz w:w="12240" w:h="15840" w:code="1"/>
          <w:pgMar w:top="1080" w:right="893" w:bottom="1440" w:left="893" w:header="720" w:footer="720" w:gutter="0"/>
          <w:cols w:space="720"/>
          <w:titlePg/>
          <w:docGrid w:linePitch="360"/>
        </w:sectPr>
      </w:pPr>
    </w:p>
    <w:p w14:paraId="381ECE2F" w14:textId="77777777" w:rsidR="00930BA7" w:rsidRPr="00C7413A" w:rsidRDefault="00930BA7" w:rsidP="00930BA7">
      <w:pPr>
        <w:pStyle w:val="Author"/>
        <w:spacing w:before="100" w:beforeAutospacing="1"/>
        <w:rPr>
          <w:sz w:val="17"/>
          <w:szCs w:val="17"/>
        </w:rPr>
      </w:pPr>
      <w:r w:rsidRPr="00C7413A">
        <w:rPr>
          <w:sz w:val="17"/>
          <w:szCs w:val="17"/>
        </w:rPr>
        <w:lastRenderedPageBreak/>
        <w:t xml:space="preserve">Marcel Morin </w:t>
      </w:r>
      <w:r w:rsidRPr="00C7413A">
        <w:rPr>
          <w:sz w:val="17"/>
          <w:szCs w:val="17"/>
        </w:rPr>
        <w:br/>
        <w:t>Computer Engineering, U3</w:t>
      </w:r>
      <w:r w:rsidRPr="00C7413A">
        <w:rPr>
          <w:sz w:val="17"/>
          <w:szCs w:val="17"/>
        </w:rPr>
        <w:br/>
        <w:t>2606</w:t>
      </w:r>
      <w:r>
        <w:rPr>
          <w:sz w:val="17"/>
          <w:szCs w:val="17"/>
        </w:rPr>
        <w:t>05670</w:t>
      </w:r>
      <w:r w:rsidRPr="00C7413A">
        <w:rPr>
          <w:sz w:val="17"/>
          <w:szCs w:val="17"/>
        </w:rPr>
        <w:br/>
        <w:t>marcel.morin@mail.mcgill.ca</w:t>
      </w:r>
    </w:p>
    <w:p w14:paraId="10D8A75C" w14:textId="77777777" w:rsidR="00930BA7" w:rsidRPr="00C7413A" w:rsidRDefault="00930BA7" w:rsidP="00930BA7">
      <w:pPr>
        <w:pStyle w:val="Author"/>
        <w:spacing w:before="100" w:beforeAutospacing="1"/>
        <w:rPr>
          <w:sz w:val="17"/>
          <w:szCs w:val="17"/>
        </w:rPr>
      </w:pPr>
      <w:r w:rsidRPr="00C7413A">
        <w:rPr>
          <w:sz w:val="17"/>
          <w:szCs w:val="17"/>
        </w:rPr>
        <w:lastRenderedPageBreak/>
        <w:t>Uday Sahni</w:t>
      </w:r>
      <w:r w:rsidRPr="00C7413A">
        <w:rPr>
          <w:sz w:val="17"/>
          <w:szCs w:val="17"/>
        </w:rPr>
        <w:br/>
        <w:t>Computer Engineering, U3</w:t>
      </w:r>
      <w:r w:rsidRPr="00C7413A">
        <w:rPr>
          <w:sz w:val="17"/>
          <w:szCs w:val="17"/>
        </w:rPr>
        <w:br/>
        <w:t>2606</w:t>
      </w:r>
      <w:r>
        <w:rPr>
          <w:sz w:val="17"/>
          <w:szCs w:val="17"/>
        </w:rPr>
        <w:t>14324</w:t>
      </w:r>
      <w:r w:rsidRPr="00C7413A">
        <w:rPr>
          <w:sz w:val="17"/>
          <w:szCs w:val="17"/>
        </w:rPr>
        <w:br/>
        <w:t>uday.sahni@mail.mcgill.ca</w:t>
      </w:r>
    </w:p>
    <w:p w14:paraId="6299366F" w14:textId="77777777" w:rsidR="00930BA7" w:rsidRPr="00C7413A" w:rsidRDefault="00930BA7" w:rsidP="00930BA7">
      <w:pPr>
        <w:pStyle w:val="Author"/>
        <w:spacing w:before="100" w:beforeAutospacing="1"/>
        <w:rPr>
          <w:sz w:val="17"/>
          <w:szCs w:val="17"/>
        </w:rPr>
      </w:pPr>
      <w:r w:rsidRPr="00C7413A">
        <w:rPr>
          <w:sz w:val="17"/>
          <w:szCs w:val="17"/>
        </w:rPr>
        <w:lastRenderedPageBreak/>
        <w:t>Stone Yun</w:t>
      </w:r>
      <w:r w:rsidRPr="00C7413A">
        <w:rPr>
          <w:sz w:val="17"/>
          <w:szCs w:val="17"/>
        </w:rPr>
        <w:br/>
        <w:t>Electrical Engineering, U3</w:t>
      </w:r>
      <w:r w:rsidRPr="00C7413A">
        <w:rPr>
          <w:sz w:val="17"/>
          <w:szCs w:val="17"/>
        </w:rPr>
        <w:br/>
        <w:t>2606</w:t>
      </w:r>
      <w:r>
        <w:rPr>
          <w:sz w:val="17"/>
          <w:szCs w:val="17"/>
        </w:rPr>
        <w:t>16314</w:t>
      </w:r>
      <w:r w:rsidRPr="00C7413A">
        <w:rPr>
          <w:sz w:val="17"/>
          <w:szCs w:val="17"/>
        </w:rPr>
        <w:br/>
        <w:t>stone.yun@mail.mcgill.ca</w:t>
      </w:r>
    </w:p>
    <w:p w14:paraId="2ACA1B24" w14:textId="1F647C50" w:rsidR="00930BA7" w:rsidRPr="00C7413A" w:rsidRDefault="00930BA7" w:rsidP="00930BA7">
      <w:pPr>
        <w:pStyle w:val="Author"/>
        <w:spacing w:before="100" w:beforeAutospacing="1"/>
        <w:rPr>
          <w:sz w:val="17"/>
          <w:szCs w:val="17"/>
        </w:rPr>
        <w:sectPr w:rsidR="00930BA7" w:rsidRPr="00C7413A" w:rsidSect="00F847A6">
          <w:type w:val="continuous"/>
          <w:pgSz w:w="12240" w:h="15840" w:code="1"/>
          <w:pgMar w:top="1080" w:right="893" w:bottom="1440" w:left="893" w:header="720" w:footer="720" w:gutter="0"/>
          <w:cols w:num="4" w:space="216"/>
          <w:docGrid w:linePitch="360"/>
        </w:sectPr>
      </w:pPr>
      <w:r w:rsidRPr="00C7413A">
        <w:rPr>
          <w:sz w:val="17"/>
          <w:szCs w:val="17"/>
        </w:rPr>
        <w:lastRenderedPageBreak/>
        <w:t>Richie Piyasirisilp</w:t>
      </w:r>
      <w:r w:rsidRPr="00C7413A">
        <w:rPr>
          <w:sz w:val="17"/>
          <w:szCs w:val="17"/>
        </w:rPr>
        <w:br/>
        <w:t>Computer Engineering, U3</w:t>
      </w:r>
      <w:r w:rsidRPr="00C7413A">
        <w:rPr>
          <w:sz w:val="17"/>
          <w:szCs w:val="17"/>
        </w:rPr>
        <w:br/>
        <w:t>2606</w:t>
      </w:r>
      <w:r>
        <w:rPr>
          <w:sz w:val="17"/>
          <w:szCs w:val="17"/>
        </w:rPr>
        <w:t>24968</w:t>
      </w:r>
      <w:r w:rsidRPr="00C7413A">
        <w:rPr>
          <w:sz w:val="17"/>
          <w:szCs w:val="17"/>
        </w:rPr>
        <w:br/>
        <w:t>ma</w:t>
      </w:r>
      <w:r w:rsidR="008D5C55">
        <w:rPr>
          <w:sz w:val="17"/>
          <w:szCs w:val="17"/>
        </w:rPr>
        <w:t>ster.piyasirisilp@mail.mcgill.ca</w:t>
      </w:r>
    </w:p>
    <w:p w14:paraId="267FED40" w14:textId="77777777" w:rsidR="00930BA7" w:rsidRPr="005B520E" w:rsidRDefault="00930BA7" w:rsidP="00930BA7">
      <w:pPr>
        <w:jc w:val="both"/>
        <w:sectPr w:rsidR="00930BA7" w:rsidRPr="005B520E">
          <w:type w:val="continuous"/>
          <w:pgSz w:w="12240" w:h="15840" w:code="1"/>
          <w:pgMar w:top="1080" w:right="893" w:bottom="1440" w:left="893" w:header="720" w:footer="720" w:gutter="0"/>
          <w:cols w:space="720"/>
          <w:docGrid w:linePitch="360"/>
        </w:sectPr>
      </w:pPr>
    </w:p>
    <w:p w14:paraId="14BD7A6F"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440EA10E" w14:textId="77777777" w:rsidR="00930BA7" w:rsidRPr="00F847A6" w:rsidRDefault="00930BA7" w:rsidP="00930BA7">
      <w:pPr>
        <w:pStyle w:val="Author"/>
        <w:spacing w:before="100" w:beforeAutospacing="1"/>
        <w:jc w:val="both"/>
        <w:rPr>
          <w:sz w:val="16"/>
          <w:szCs w:val="16"/>
        </w:rPr>
        <w:sectPr w:rsidR="00930BA7" w:rsidRPr="00F847A6" w:rsidSect="00F847A6">
          <w:type w:val="continuous"/>
          <w:pgSz w:w="12240" w:h="15840" w:code="1"/>
          <w:pgMar w:top="1080" w:right="893" w:bottom="1440" w:left="893" w:header="720" w:footer="720" w:gutter="0"/>
          <w:cols w:num="4" w:space="216"/>
          <w:docGrid w:linePitch="360"/>
        </w:sectPr>
      </w:pPr>
    </w:p>
    <w:p w14:paraId="004580CA" w14:textId="77777777" w:rsidR="00930BA7" w:rsidRDefault="00930BA7" w:rsidP="00930BA7">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056A6BAD" w14:textId="77777777" w:rsidR="00930BA7" w:rsidRPr="004D72B5" w:rsidRDefault="00930BA7" w:rsidP="00930BA7">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5EB1785B" w14:textId="77777777" w:rsidR="00930BA7" w:rsidRPr="00D632BE" w:rsidRDefault="00930BA7" w:rsidP="00930BA7">
      <w:pPr>
        <w:pStyle w:val="Heading1"/>
      </w:pPr>
      <w:r>
        <w:t>Overview</w:t>
      </w:r>
    </w:p>
    <w:p w14:paraId="59631F39" w14:textId="0235B834" w:rsidR="00930BA7" w:rsidRDefault="00930BA7" w:rsidP="00930BA7">
      <w:pPr>
        <w:pStyle w:val="BodyText"/>
      </w:pPr>
      <w:r w:rsidRPr="005B520E">
        <w:t xml:space="preserve"> </w:t>
      </w:r>
      <w:r>
        <w:t>The design problem was to implement a standard five-stage pipelined 32-bit MIPS processor. The proposed p</w:t>
      </w:r>
      <w:r w:rsidR="00167AEF">
        <w:t>rocessor is able to implement a</w:t>
      </w:r>
      <w:r>
        <w:t xml:space="preserve"> </w:t>
      </w:r>
      <w:r w:rsidR="00167AEF">
        <w:t>27-instruction subset</w:t>
      </w:r>
      <w:r>
        <w:t xml:space="preserve">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4AB1B170" w14:textId="77777777" w:rsidR="00930BA7" w:rsidRDefault="00930BA7" w:rsidP="00930BA7">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1DF0E676" w14:textId="77777777" w:rsidR="00930BA7" w:rsidRDefault="00930BA7" w:rsidP="00930BA7">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3DC60F5D" w14:textId="77777777" w:rsidR="00930BA7" w:rsidRDefault="00930BA7" w:rsidP="00930BA7">
      <w:pPr>
        <w:pStyle w:val="BodyText"/>
      </w:pPr>
      <w:r>
        <w:lastRenderedPageBreak/>
        <w:t xml:space="preserve">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address. If we are performing </w:t>
      </w:r>
      <w:proofErr w:type="gramStart"/>
      <w:r>
        <w:t>an add</w:t>
      </w:r>
      <w:proofErr w:type="gramEnd"/>
      <w:r>
        <w:t xml:space="preserve"> or subtract operation, for example the ALU performs the necessary arithmetic on the data that has been presented to it by the ID stage. The 2:1 mux is used to toggle between feeding the ALU register contents, or an immediate value based on the decoded instruction. It is controlled by the decoder, which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72483C19" w14:textId="77777777" w:rsidR="00930BA7" w:rsidRDefault="00930BA7" w:rsidP="00930BA7">
      <w:pPr>
        <w:pStyle w:val="BodyText"/>
      </w:pPr>
      <w:r>
        <w:t>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signal that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583678B3" w14:textId="40BE4DEB" w:rsidR="00930BA7" w:rsidRDefault="00930BA7" w:rsidP="00930BA7">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shows the high-level organization of our processor</w:t>
      </w:r>
      <w:r w:rsidR="00DD6664">
        <w:t xml:space="preserve"> [1]</w:t>
      </w:r>
      <w:r>
        <w:t>. It details the connections and signals within and between each stage.</w:t>
      </w:r>
    </w:p>
    <w:p w14:paraId="3CC16157" w14:textId="77777777" w:rsidR="00930BA7" w:rsidRDefault="00930BA7" w:rsidP="00930BA7">
      <w:pPr>
        <w:pStyle w:val="BodyText"/>
      </w:pPr>
    </w:p>
    <w:p w14:paraId="61C0192D" w14:textId="77777777" w:rsidR="00930BA7" w:rsidRDefault="00930BA7" w:rsidP="00930BA7">
      <w:pPr>
        <w:pStyle w:val="BodyText"/>
      </w:pPr>
    </w:p>
    <w:p w14:paraId="2192B3A2" w14:textId="77777777" w:rsidR="00930BA7" w:rsidRPr="005B520E" w:rsidRDefault="00930BA7" w:rsidP="00930BA7">
      <w:pPr>
        <w:pStyle w:val="figurecaption"/>
      </w:pPr>
      <w:r>
        <w:lastRenderedPageBreak/>
        <w:pict w14:anchorId="5CF95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pt;margin-top:8.45pt;width:251.35pt;height:90pt;z-index:251659264;mso-position-horizontal-relative:text;mso-position-vertical-relative:text;mso-width-relative:page;mso-height-relative:page">
            <v:imagedata r:id="rId11" o:title="PipelineProcess" croptop="5958f"/>
            <w10:wrap type="square"/>
          </v:shape>
        </w:pict>
      </w:r>
      <w:r>
        <w:t>Block diagram of the pipelined processor. Components between the latches (in orange) were organized into module blocks. The top level module manages signals and data that are used by multiple stages.</w:t>
      </w:r>
    </w:p>
    <w:p w14:paraId="140210FE" w14:textId="77777777" w:rsidR="00930BA7" w:rsidRPr="006B6B66" w:rsidRDefault="00930BA7" w:rsidP="00930BA7">
      <w:pPr>
        <w:pStyle w:val="Heading1"/>
      </w:pPr>
      <w:r>
        <w:t>Procedure</w:t>
      </w:r>
    </w:p>
    <w:p w14:paraId="2E528A29" w14:textId="77777777" w:rsidR="00930BA7" w:rsidRDefault="00930BA7" w:rsidP="00930BA7">
      <w:pPr>
        <w:pStyle w:val="Heading2"/>
      </w:pPr>
      <w:r>
        <w:t>Design Approach</w:t>
      </w:r>
    </w:p>
    <w:p w14:paraId="2F8B0EFA" w14:textId="77777777" w:rsidR="00930BA7" w:rsidRDefault="00930BA7" w:rsidP="00930BA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04CA5C9F" w14:textId="77777777" w:rsidR="00930BA7" w:rsidRDefault="00930BA7" w:rsidP="00930BA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62500465" w14:textId="77777777" w:rsidR="00930BA7" w:rsidRPr="005B520E" w:rsidRDefault="00930BA7" w:rsidP="00930BA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32C57F38" w14:textId="77777777" w:rsidR="00930BA7" w:rsidRPr="005B520E" w:rsidRDefault="00930BA7" w:rsidP="00930BA7">
      <w:pPr>
        <w:pStyle w:val="Heading2"/>
      </w:pPr>
      <w:r>
        <w:t>Testing and Evaluation</w:t>
      </w:r>
    </w:p>
    <w:p w14:paraId="5DAE49BB" w14:textId="77777777" w:rsidR="00930BA7" w:rsidRDefault="00930BA7" w:rsidP="00930BA7">
      <w:pPr>
        <w:pStyle w:val="BodyText"/>
      </w:pPr>
      <w:r>
        <w:t xml:space="preserve">The pipelined processor was tested in several stages in ModelSim. The first testing stage was to evaluate each individual component separately to ensure that they behaved as expected. For example, </w:t>
      </w:r>
      <w:proofErr w:type="gramStart"/>
      <w:r>
        <w:t xml:space="preserve">the adder component was tested by forcing its two inputs and its enable signal and verifying that </w:t>
      </w:r>
      <w:r>
        <w:lastRenderedPageBreak/>
        <w:t>the correct value was outputted</w:t>
      </w:r>
      <w:proofErr w:type="gramEnd"/>
      <w:r>
        <w:t xml:space="preserve">. It was important to test each component individually before testing them together because problems could be easily isolated and fixed. </w:t>
      </w:r>
    </w:p>
    <w:p w14:paraId="024F623B" w14:textId="0E361DCF" w:rsidR="00930BA7" w:rsidRDefault="00930BA7" w:rsidP="00930BA7">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w:t>
      </w:r>
      <w:r w:rsidR="00387D8B">
        <w:t xml:space="preserve">fetch stage set </w:t>
      </w:r>
      <w:r w:rsidR="00020939">
        <w:t>an</w:t>
      </w:r>
      <w:r w:rsidR="00387D8B">
        <w:t xml:space="preserve"> enabling</w:t>
      </w:r>
      <w:r>
        <w:t xml:space="preserve"> variable to force which instruction would be performed next. The program counter and destination address inputs were tracked to check that they only changed when they were expected to, depending on the test case. The </w:t>
      </w:r>
      <w:r w:rsidR="00387D8B">
        <w:t>stage’s</w:t>
      </w:r>
      <w:r>
        <w:t xml:space="preserve"> outputs were also tracked to ensure that the fetching stage produced the appropriate program count and instruction to be fed into the decoding stage. </w:t>
      </w:r>
    </w:p>
    <w:p w14:paraId="3A781600" w14:textId="6B51B0F7" w:rsidR="00930BA7" w:rsidRDefault="00930BA7" w:rsidP="00930BA7">
      <w:pPr>
        <w:pStyle w:val="BodyText"/>
      </w:pPr>
      <w:r>
        <w:t>Lastly, all five stages were tested together to evaluate the pipelined processor as a whole. Similarly to the individual pipeline stages, the final product was tested using a test bench</w:t>
      </w:r>
      <w:r w:rsidR="00E435E4">
        <w:t xml:space="preserve"> and a MIPS test program</w:t>
      </w:r>
      <w:r>
        <w:t xml:space="preserve">. A set of </w:t>
      </w:r>
      <w:r w:rsidR="00167AEF">
        <w:t>MIPS</w:t>
      </w:r>
      <w:r>
        <w:t xml:space="preserve"> instructions composed of arithmetic, logical, transfer, shift, memory, and control-flow operations was inputted and processed in the pipeline processor. Variable delay cycles were also added between the instructions to provide a more detailed test bench. </w:t>
      </w:r>
      <w:r w:rsidR="00E435E4">
        <w:t xml:space="preserve">At the end of the program, the contents of the register and the contents of the memory block were both written to respective </w:t>
      </w:r>
      <w:r>
        <w:t>.txt file</w:t>
      </w:r>
      <w:r w:rsidR="00E435E4">
        <w:t>s where starting with line 0, each line contained the data of its respective register or memory address. This</w:t>
      </w:r>
      <w:r>
        <w:t xml:space="preserve"> was used to verify that all the operations and procedures performed as expected</w:t>
      </w:r>
      <w:r w:rsidR="003B78DD">
        <w:t xml:space="preserve"> and were written back correctly</w:t>
      </w:r>
      <w:r>
        <w:t>.</w:t>
      </w:r>
      <w:r w:rsidR="00FD1A99">
        <w:t xml:space="preserve"> Thus, at the final stages of our design, the contents of the register file and memory file were used as an indicator of the processor’s correct operation.</w:t>
      </w:r>
    </w:p>
    <w:p w14:paraId="2BF0CA0E" w14:textId="04CAF536" w:rsidR="00930BA7" w:rsidRPr="005C6C63" w:rsidRDefault="00930BA7" w:rsidP="00930BA7">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r w:rsidR="00DB0C77">
        <w:t>Upon successful debugging of these errors, the contents of the register and memory .txt files turned out as expected, and the resulting speedup of early branch detection was observe</w:t>
      </w:r>
      <w:r w:rsidR="007641C1">
        <w:t xml:space="preserve">d in the waveforms </w:t>
      </w:r>
      <w:r w:rsidR="00577849">
        <w:t>produced by the</w:t>
      </w:r>
      <w:r w:rsidR="007641C1">
        <w:t xml:space="preserve"> ModelS</w:t>
      </w:r>
      <w:r w:rsidR="00DB0C77">
        <w:t xml:space="preserve">im simulations. Details of our optimization </w:t>
      </w:r>
      <w:r w:rsidR="007641C1">
        <w:t xml:space="preserve">method </w:t>
      </w:r>
      <w:r w:rsidR="00DB0C77">
        <w:t xml:space="preserve">are discussed in the </w:t>
      </w:r>
      <w:r w:rsidR="009C4D37">
        <w:t>following</w:t>
      </w:r>
      <w:r w:rsidR="00DB0C77">
        <w:t xml:space="preserve"> section.</w:t>
      </w:r>
    </w:p>
    <w:p w14:paraId="4F845393" w14:textId="77777777" w:rsidR="00930BA7" w:rsidRDefault="00930BA7" w:rsidP="00930BA7">
      <w:pPr>
        <w:pStyle w:val="Heading1"/>
      </w:pPr>
      <w:r>
        <w:t>Optimizations</w:t>
      </w:r>
    </w:p>
    <w:p w14:paraId="346CFD07" w14:textId="0F85F9E7" w:rsidR="006021FE" w:rsidRPr="005B520E" w:rsidRDefault="00574498" w:rsidP="00574498">
      <w:pPr>
        <w:pStyle w:val="BodyText"/>
      </w:pPr>
      <w:r>
        <w:t xml:space="preserve">There are several ways to optimize a pipelined processor including caching, branch prediction, and early branch detection. For our project, we chose to implement early branch detection. This means that branching instructions are detected and resolved at the ID stage rather than at the EX stage of the pipeline. This is possible because as soon as the decoder has finished interpreting a branch instruction, it has extracted the target address from the machine code. Therefore, instead of waiting until the EX stage to update the program counter, we can do this immediately following instruction decode. The </w:t>
      </w:r>
      <w:r>
        <w:lastRenderedPageBreak/>
        <w:t>implementation of our early branch prediction is outlined in the Overview section. Early branch detection speeds up branching instructions by two clock cycles (as learned from the course material). According to the SPEC92 benchmark mentioned in class, branching instruction</w:t>
      </w:r>
      <w:r w:rsidR="00F86593">
        <w:t>s</w:t>
      </w:r>
      <w:r>
        <w:t xml:space="preserve"> constitute 20% of all instructions [2]. Assuming the standard of five clock cycles for a regular instruction to be executed, early branch detection speeds up branching by a factor of 2.5. Using Amdahl’s Law (see Equation 1</w:t>
      </w:r>
      <w:r w:rsidR="00321E9B">
        <w:t xml:space="preserve"> below</w:t>
      </w:r>
      <w:r>
        <w:t xml:space="preserve">), </w:t>
      </w:r>
      <w:r w:rsidR="00321E9B">
        <w:t xml:space="preserve">an overall speedup of </w:t>
      </w:r>
      <w:r>
        <w:t>1.136</w:t>
      </w:r>
      <w:r w:rsidR="00321E9B">
        <w:t xml:space="preserve"> is observed</w:t>
      </w:r>
      <w:r w:rsidR="00267CA4">
        <w:t xml:space="preserve"> [3]</w:t>
      </w:r>
      <w:r>
        <w:t>. To test this, we wrote a test bench for our pipeline without early branch detection and simulated a test program. After that, we ran the same test program but with our early branch detection implemented. We then observed and compared the delay of our program counter updates. After extensive debugging of our branching mechanism we verified that early branch detection speeds up branch predictions by two clock cycles.</w:t>
      </w:r>
    </w:p>
    <w:p w14:paraId="5433C9D6" w14:textId="77777777" w:rsidR="006021FE" w:rsidRDefault="006021FE" w:rsidP="006021FE">
      <w:pPr>
        <w:pStyle w:val="BodyText"/>
        <w:spacing w:line="240" w:lineRule="auto"/>
        <w:jc w:val="right"/>
      </w:pPr>
      <w:proofErr w:type="spellStart"/>
      <w:r>
        <w:rPr>
          <w:i/>
        </w:rPr>
        <w:t>Speedup</w:t>
      </w:r>
      <w:r>
        <w:rPr>
          <w:i/>
          <w:vertAlign w:val="subscript"/>
        </w:rPr>
        <w:t>overall</w:t>
      </w:r>
      <w:proofErr w:type="spellEnd"/>
      <w:r>
        <w:rPr>
          <w:i/>
        </w:rPr>
        <w:t xml:space="preserve"> = </w:t>
      </w:r>
      <w:r>
        <w:t xml:space="preserve">1/[(1-F)+(F/S)]  </w:t>
      </w:r>
      <w:r>
        <w:tab/>
      </w:r>
      <w:r>
        <w:tab/>
        <w:t>(1)</w:t>
      </w:r>
    </w:p>
    <w:p w14:paraId="1A674BBF" w14:textId="744BA9D9" w:rsidR="00930BA7" w:rsidRDefault="006021FE" w:rsidP="00574498">
      <w:pPr>
        <w:pStyle w:val="BodyText"/>
        <w:spacing w:line="240" w:lineRule="auto"/>
        <w:ind w:firstLine="0"/>
      </w:pPr>
      <w:r>
        <w:t xml:space="preserve">Where F is the fraction of </w:t>
      </w:r>
      <w:r w:rsidR="00574498">
        <w:t xml:space="preserve">branching </w:t>
      </w:r>
      <w:r>
        <w:t xml:space="preserve">instructions </w:t>
      </w:r>
      <w:r w:rsidR="00574498">
        <w:t>and S is the speedup factor</w:t>
      </w:r>
      <w:r>
        <w:t>.</w:t>
      </w:r>
    </w:p>
    <w:p w14:paraId="2CA60AB5" w14:textId="77777777" w:rsidR="00930BA7" w:rsidRDefault="00930BA7" w:rsidP="009C79FE">
      <w:pPr>
        <w:pStyle w:val="Heading1"/>
      </w:pPr>
      <w:r>
        <w:t>Conclusions</w:t>
      </w:r>
    </w:p>
    <w:p w14:paraId="29CA508E" w14:textId="77777777" w:rsidR="007F18A6" w:rsidRDefault="00167AEF" w:rsidP="007F18A6">
      <w:pPr>
        <w:pStyle w:val="BodyText"/>
      </w:pPr>
      <w:r>
        <w:t>We designed and optimized a standard five-stage pipelined 32-bit MIPS processor that is capable of performing a 27-instruction subset of the MIPS instruction set architecture.</w:t>
      </w:r>
      <w:r w:rsidR="006A484C">
        <w:t xml:space="preserve"> </w:t>
      </w:r>
      <w:r w:rsidR="007F18A6">
        <w:t xml:space="preserve">Early branch detection was the chosen optimization method, resulting in an overall speedup of 1.136. </w:t>
      </w:r>
    </w:p>
    <w:p w14:paraId="78F58436" w14:textId="3469F487" w:rsidR="00930BA7" w:rsidRDefault="007F18A6" w:rsidP="00190A09">
      <w:pPr>
        <w:pStyle w:val="BodyText"/>
      </w:pPr>
      <w:r>
        <w:t xml:space="preserve">If given the opportunity, more thorough test benches could have been implemented to test each component more exhaustively. This would have reduced the amount of problems faced when running the pipelined processor as a whole. </w:t>
      </w:r>
    </w:p>
    <w:p w14:paraId="7DDE103D" w14:textId="77777777" w:rsidR="00930BA7" w:rsidRDefault="00930BA7" w:rsidP="00930BA7">
      <w:pPr>
        <w:pStyle w:val="Heading5"/>
      </w:pPr>
      <w:r w:rsidRPr="005B520E">
        <w:lastRenderedPageBreak/>
        <w:t>References</w:t>
      </w:r>
    </w:p>
    <w:p w14:paraId="07BEEB38" w14:textId="39A241EC" w:rsidR="00A245DF" w:rsidRDefault="00930BA7" w:rsidP="00A245DF">
      <w:pPr>
        <w:pStyle w:val="references"/>
        <w:ind w:left="354" w:hanging="354"/>
        <w:jc w:val="left"/>
      </w:pPr>
      <w:r>
        <w:t>W. Chang, D. Lavoie-Boutin, M. Lashari, and S. Sheriff, “</w:t>
      </w:r>
      <w:r w:rsidR="00CD6C4A">
        <w:t>MIPS 5 s</w:t>
      </w:r>
      <w:r>
        <w:t xml:space="preserve">tage </w:t>
      </w:r>
      <w:r w:rsidR="00CD6C4A">
        <w:t>p</w:t>
      </w:r>
      <w:r w:rsidR="00A245DF">
        <w:t>ipeline”, GitHub, 2016. [Online]. Available: https://github.com/dlavoieb/ecse-425. [Accessed: 15- Apr- 2018].</w:t>
      </w:r>
    </w:p>
    <w:p w14:paraId="03BB9746" w14:textId="1D673703" w:rsidR="00A245DF" w:rsidRDefault="00CD6C4A" w:rsidP="008F3863">
      <w:pPr>
        <w:pStyle w:val="references"/>
        <w:ind w:left="354" w:hanging="354"/>
      </w:pPr>
      <w:r>
        <w:t xml:space="preserve">Hayward </w:t>
      </w:r>
      <w:r>
        <w:rPr>
          <w:i/>
        </w:rPr>
        <w:t>et al.</w:t>
      </w:r>
      <w:r>
        <w:t xml:space="preserve">, “L02- trends”, myCourses, 2018. [Online]. Available: </w:t>
      </w:r>
      <w:r w:rsidRPr="00CD6C4A">
        <w:t>https://mycourses2.mcgill.ca/d2l/le/content/298520/viewContent/3646554/View</w:t>
      </w:r>
      <w:r>
        <w:t>. [Accessed: 15- Apr- 2018].</w:t>
      </w:r>
    </w:p>
    <w:p w14:paraId="2E9D982B" w14:textId="7DE43348" w:rsidR="008F3863" w:rsidRDefault="008F3863" w:rsidP="008F3863">
      <w:pPr>
        <w:pStyle w:val="references"/>
        <w:ind w:left="354" w:hanging="354"/>
      </w:pPr>
      <w:r>
        <w:t xml:space="preserve">Hayward </w:t>
      </w:r>
      <w:r>
        <w:rPr>
          <w:i/>
        </w:rPr>
        <w:t>et al.</w:t>
      </w:r>
      <w:r w:rsidR="00267CA4">
        <w:t>, “L04- caching</w:t>
      </w:r>
      <w:r>
        <w:t xml:space="preserve">”, myCourses, 2018. [Online]. Available: </w:t>
      </w:r>
      <w:r w:rsidRPr="00CD6C4A">
        <w:t>https://mycourses2.mcgill.ca/d2l/le/content/298520/viewContent/</w:t>
      </w:r>
      <w:r>
        <w:t>3679107</w:t>
      </w:r>
      <w:r w:rsidRPr="00CD6C4A">
        <w:t>/View</w:t>
      </w:r>
      <w:r>
        <w:t>. [Accessed: 15- Apr- 2018].</w:t>
      </w:r>
    </w:p>
    <w:p w14:paraId="4180E2DD" w14:textId="5EC45FD7" w:rsidR="00A245DF" w:rsidRDefault="00A245DF" w:rsidP="00080040">
      <w:pPr>
        <w:pStyle w:val="references"/>
        <w:numPr>
          <w:ilvl w:val="0"/>
          <w:numId w:val="0"/>
        </w:numPr>
        <w:jc w:val="left"/>
      </w:pPr>
    </w:p>
    <w:p w14:paraId="31518CA3" w14:textId="77777777" w:rsidR="00167AEF" w:rsidRDefault="00167AEF" w:rsidP="00080040">
      <w:pPr>
        <w:pStyle w:val="references"/>
        <w:numPr>
          <w:ilvl w:val="0"/>
          <w:numId w:val="0"/>
        </w:numPr>
        <w:jc w:val="left"/>
        <w:rPr>
          <w:sz w:val="20"/>
          <w:szCs w:val="20"/>
        </w:rPr>
      </w:pPr>
    </w:p>
    <w:p w14:paraId="57B5B377" w14:textId="77777777" w:rsidR="002820F0" w:rsidRDefault="002820F0" w:rsidP="00080040">
      <w:pPr>
        <w:pStyle w:val="references"/>
        <w:numPr>
          <w:ilvl w:val="0"/>
          <w:numId w:val="0"/>
        </w:numPr>
        <w:jc w:val="left"/>
        <w:rPr>
          <w:sz w:val="20"/>
          <w:szCs w:val="20"/>
        </w:rPr>
      </w:pPr>
    </w:p>
    <w:p w14:paraId="70B2C7E6" w14:textId="77777777" w:rsidR="002820F0" w:rsidRDefault="002820F0" w:rsidP="00080040">
      <w:pPr>
        <w:pStyle w:val="references"/>
        <w:numPr>
          <w:ilvl w:val="0"/>
          <w:numId w:val="0"/>
        </w:numPr>
        <w:jc w:val="left"/>
        <w:rPr>
          <w:sz w:val="20"/>
          <w:szCs w:val="20"/>
        </w:rPr>
      </w:pPr>
    </w:p>
    <w:p w14:paraId="15ABC36F" w14:textId="77777777" w:rsidR="002820F0" w:rsidRDefault="002820F0" w:rsidP="00080040">
      <w:pPr>
        <w:pStyle w:val="references"/>
        <w:numPr>
          <w:ilvl w:val="0"/>
          <w:numId w:val="0"/>
        </w:numPr>
        <w:jc w:val="left"/>
        <w:rPr>
          <w:sz w:val="20"/>
          <w:szCs w:val="20"/>
        </w:rPr>
      </w:pPr>
    </w:p>
    <w:p w14:paraId="79753CFB" w14:textId="77777777" w:rsidR="002820F0" w:rsidRDefault="002820F0" w:rsidP="00080040">
      <w:pPr>
        <w:pStyle w:val="references"/>
        <w:numPr>
          <w:ilvl w:val="0"/>
          <w:numId w:val="0"/>
        </w:numPr>
        <w:jc w:val="left"/>
        <w:rPr>
          <w:sz w:val="20"/>
          <w:szCs w:val="20"/>
        </w:rPr>
      </w:pPr>
    </w:p>
    <w:p w14:paraId="21B16A36" w14:textId="77777777" w:rsidR="002820F0" w:rsidRDefault="002820F0" w:rsidP="00080040">
      <w:pPr>
        <w:pStyle w:val="references"/>
        <w:numPr>
          <w:ilvl w:val="0"/>
          <w:numId w:val="0"/>
        </w:numPr>
        <w:jc w:val="left"/>
        <w:rPr>
          <w:sz w:val="20"/>
          <w:szCs w:val="20"/>
        </w:rPr>
      </w:pPr>
    </w:p>
    <w:p w14:paraId="2E446B5E" w14:textId="77777777" w:rsidR="002820F0" w:rsidRDefault="002820F0" w:rsidP="00080040">
      <w:pPr>
        <w:pStyle w:val="references"/>
        <w:numPr>
          <w:ilvl w:val="0"/>
          <w:numId w:val="0"/>
        </w:numPr>
        <w:jc w:val="left"/>
        <w:rPr>
          <w:sz w:val="20"/>
          <w:szCs w:val="20"/>
        </w:rPr>
      </w:pPr>
    </w:p>
    <w:p w14:paraId="11D7AF25" w14:textId="77777777" w:rsidR="002820F0" w:rsidRDefault="002820F0" w:rsidP="00080040">
      <w:pPr>
        <w:pStyle w:val="references"/>
        <w:numPr>
          <w:ilvl w:val="0"/>
          <w:numId w:val="0"/>
        </w:numPr>
        <w:jc w:val="left"/>
        <w:rPr>
          <w:sz w:val="20"/>
          <w:szCs w:val="20"/>
        </w:rPr>
      </w:pPr>
    </w:p>
    <w:p w14:paraId="1A66E88C" w14:textId="77777777" w:rsidR="002820F0" w:rsidRDefault="002820F0" w:rsidP="00080040">
      <w:pPr>
        <w:pStyle w:val="references"/>
        <w:numPr>
          <w:ilvl w:val="0"/>
          <w:numId w:val="0"/>
        </w:numPr>
        <w:jc w:val="left"/>
        <w:rPr>
          <w:sz w:val="20"/>
          <w:szCs w:val="20"/>
        </w:rPr>
      </w:pPr>
    </w:p>
    <w:p w14:paraId="78F40EFC" w14:textId="77777777" w:rsidR="002820F0" w:rsidRDefault="002820F0" w:rsidP="00080040">
      <w:pPr>
        <w:pStyle w:val="references"/>
        <w:numPr>
          <w:ilvl w:val="0"/>
          <w:numId w:val="0"/>
        </w:numPr>
        <w:jc w:val="left"/>
        <w:rPr>
          <w:sz w:val="20"/>
          <w:szCs w:val="20"/>
        </w:rPr>
      </w:pPr>
    </w:p>
    <w:p w14:paraId="45EFC85E" w14:textId="77777777" w:rsidR="002820F0" w:rsidRDefault="002820F0" w:rsidP="00080040">
      <w:pPr>
        <w:pStyle w:val="references"/>
        <w:numPr>
          <w:ilvl w:val="0"/>
          <w:numId w:val="0"/>
        </w:numPr>
        <w:jc w:val="left"/>
        <w:rPr>
          <w:sz w:val="20"/>
          <w:szCs w:val="20"/>
        </w:rPr>
      </w:pPr>
    </w:p>
    <w:p w14:paraId="1AE68A81" w14:textId="77777777" w:rsidR="002820F0" w:rsidRDefault="002820F0" w:rsidP="00080040">
      <w:pPr>
        <w:pStyle w:val="references"/>
        <w:numPr>
          <w:ilvl w:val="0"/>
          <w:numId w:val="0"/>
        </w:numPr>
        <w:jc w:val="left"/>
        <w:rPr>
          <w:sz w:val="20"/>
          <w:szCs w:val="20"/>
        </w:rPr>
      </w:pPr>
    </w:p>
    <w:p w14:paraId="5011CAF5" w14:textId="77777777" w:rsidR="007F18A6" w:rsidRDefault="007F18A6" w:rsidP="00080040">
      <w:pPr>
        <w:pStyle w:val="references"/>
        <w:numPr>
          <w:ilvl w:val="0"/>
          <w:numId w:val="0"/>
        </w:numPr>
        <w:jc w:val="left"/>
        <w:rPr>
          <w:sz w:val="20"/>
          <w:szCs w:val="20"/>
        </w:rPr>
      </w:pPr>
    </w:p>
    <w:p w14:paraId="5FD6AB2B" w14:textId="77777777" w:rsidR="00190A09" w:rsidRDefault="00190A09" w:rsidP="00080040">
      <w:pPr>
        <w:pStyle w:val="references"/>
        <w:numPr>
          <w:ilvl w:val="0"/>
          <w:numId w:val="0"/>
        </w:numPr>
        <w:jc w:val="left"/>
        <w:rPr>
          <w:sz w:val="20"/>
          <w:szCs w:val="20"/>
        </w:rPr>
      </w:pPr>
    </w:p>
    <w:p w14:paraId="49718AF1" w14:textId="77777777" w:rsidR="00190A09" w:rsidRDefault="00190A09" w:rsidP="00080040">
      <w:pPr>
        <w:pStyle w:val="references"/>
        <w:numPr>
          <w:ilvl w:val="0"/>
          <w:numId w:val="0"/>
        </w:numPr>
        <w:jc w:val="left"/>
        <w:rPr>
          <w:sz w:val="20"/>
          <w:szCs w:val="20"/>
        </w:rPr>
      </w:pPr>
      <w:bookmarkStart w:id="0" w:name="_GoBack"/>
      <w:bookmarkEnd w:id="0"/>
    </w:p>
    <w:p w14:paraId="37C359B5" w14:textId="77777777" w:rsidR="004E600B" w:rsidRDefault="004E600B" w:rsidP="00080040">
      <w:pPr>
        <w:pStyle w:val="references"/>
        <w:numPr>
          <w:ilvl w:val="0"/>
          <w:numId w:val="0"/>
        </w:numPr>
        <w:jc w:val="left"/>
        <w:rPr>
          <w:sz w:val="20"/>
          <w:szCs w:val="20"/>
        </w:rPr>
      </w:pPr>
    </w:p>
    <w:p w14:paraId="6774454C" w14:textId="77777777" w:rsidR="007F18A6" w:rsidRDefault="007F18A6" w:rsidP="00080040">
      <w:pPr>
        <w:pStyle w:val="references"/>
        <w:numPr>
          <w:ilvl w:val="0"/>
          <w:numId w:val="0"/>
        </w:numPr>
        <w:jc w:val="left"/>
        <w:rPr>
          <w:sz w:val="20"/>
          <w:szCs w:val="20"/>
        </w:rPr>
      </w:pPr>
    </w:p>
    <w:p w14:paraId="729361E9" w14:textId="77777777" w:rsidR="007F18A6" w:rsidRDefault="007F18A6" w:rsidP="00080040">
      <w:pPr>
        <w:pStyle w:val="references"/>
        <w:numPr>
          <w:ilvl w:val="0"/>
          <w:numId w:val="0"/>
        </w:numPr>
        <w:jc w:val="left"/>
        <w:rPr>
          <w:sz w:val="20"/>
          <w:szCs w:val="20"/>
        </w:rPr>
      </w:pPr>
    </w:p>
    <w:p w14:paraId="4BFD79B2" w14:textId="77777777" w:rsidR="004E600B" w:rsidRDefault="004E600B" w:rsidP="00080040">
      <w:pPr>
        <w:pStyle w:val="references"/>
        <w:numPr>
          <w:ilvl w:val="0"/>
          <w:numId w:val="0"/>
        </w:numPr>
        <w:jc w:val="left"/>
        <w:rPr>
          <w:sz w:val="20"/>
          <w:szCs w:val="20"/>
        </w:rPr>
      </w:pPr>
    </w:p>
    <w:p w14:paraId="1D3E7901" w14:textId="77777777" w:rsidR="00190A09" w:rsidRPr="004E600B" w:rsidRDefault="00190A09" w:rsidP="00080040">
      <w:pPr>
        <w:pStyle w:val="references"/>
        <w:numPr>
          <w:ilvl w:val="0"/>
          <w:numId w:val="0"/>
        </w:numPr>
        <w:jc w:val="left"/>
        <w:rPr>
          <w:sz w:val="20"/>
          <w:szCs w:val="20"/>
        </w:rPr>
        <w:sectPr w:rsidR="00190A09" w:rsidRPr="004E600B" w:rsidSect="00C919A4">
          <w:type w:val="continuous"/>
          <w:pgSz w:w="12240" w:h="15840" w:code="1"/>
          <w:pgMar w:top="1080" w:right="907" w:bottom="1440" w:left="907" w:header="720" w:footer="720" w:gutter="0"/>
          <w:cols w:num="2" w:space="360"/>
          <w:docGrid w:linePitch="360"/>
        </w:sectPr>
      </w:pPr>
    </w:p>
    <w:p w14:paraId="488E205C" w14:textId="77777777" w:rsidR="00930BA7" w:rsidRDefault="00930BA7" w:rsidP="00080040">
      <w:pPr>
        <w:jc w:val="both"/>
      </w:pPr>
    </w:p>
    <w:p w14:paraId="0F7C48A9" w14:textId="77777777" w:rsidR="00930BA7" w:rsidRPr="0067221C" w:rsidRDefault="00930BA7" w:rsidP="00930BA7"/>
    <w:p w14:paraId="63AE84E3" w14:textId="77777777" w:rsidR="00107B4E" w:rsidRPr="00930BA7" w:rsidRDefault="00107B4E" w:rsidP="00930BA7"/>
    <w:sectPr w:rsidR="00107B4E" w:rsidRPr="00930BA7" w:rsidSect="00107B4E">
      <w:footerReference w:type="first" r:id="rId1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E435E4" w:rsidRDefault="00E435E4" w:rsidP="001A3B3D">
      <w:r>
        <w:separator/>
      </w:r>
    </w:p>
  </w:endnote>
  <w:endnote w:type="continuationSeparator" w:id="0">
    <w:p w14:paraId="2FD277D0" w14:textId="77777777" w:rsidR="00E435E4" w:rsidRDefault="00E435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C29B4" w14:textId="601F83CB" w:rsidR="00E435E4" w:rsidRPr="006F6D3D" w:rsidRDefault="00E435E4" w:rsidP="0056610F">
    <w:pPr>
      <w:pStyle w:val="Footer"/>
      <w:jc w:val="left"/>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67282" w14:textId="77777777" w:rsidR="00E435E4" w:rsidRPr="006F6D3D" w:rsidRDefault="00E435E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E435E4" w:rsidRPr="006F6D3D" w:rsidRDefault="00E435E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E435E4" w:rsidRDefault="00E435E4" w:rsidP="001A3B3D">
      <w:r>
        <w:separator/>
      </w:r>
    </w:p>
  </w:footnote>
  <w:footnote w:type="continuationSeparator" w:id="0">
    <w:p w14:paraId="50C5F3C0" w14:textId="77777777" w:rsidR="00E435E4" w:rsidRDefault="00E435E4"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20939"/>
    <w:rsid w:val="0004781E"/>
    <w:rsid w:val="00080040"/>
    <w:rsid w:val="00083891"/>
    <w:rsid w:val="0008758A"/>
    <w:rsid w:val="000A6699"/>
    <w:rsid w:val="000B712C"/>
    <w:rsid w:val="000B7696"/>
    <w:rsid w:val="000C1E68"/>
    <w:rsid w:val="000F06B4"/>
    <w:rsid w:val="00107B4E"/>
    <w:rsid w:val="00127EDD"/>
    <w:rsid w:val="00160E6D"/>
    <w:rsid w:val="00167AEF"/>
    <w:rsid w:val="001759F7"/>
    <w:rsid w:val="00190A09"/>
    <w:rsid w:val="00190CB0"/>
    <w:rsid w:val="001A2EFD"/>
    <w:rsid w:val="001A3B3D"/>
    <w:rsid w:val="001B67DC"/>
    <w:rsid w:val="001D4F79"/>
    <w:rsid w:val="001F5E4D"/>
    <w:rsid w:val="002254A9"/>
    <w:rsid w:val="00233D97"/>
    <w:rsid w:val="002432A9"/>
    <w:rsid w:val="00253959"/>
    <w:rsid w:val="00267CA4"/>
    <w:rsid w:val="00281F6C"/>
    <w:rsid w:val="002820F0"/>
    <w:rsid w:val="002850E3"/>
    <w:rsid w:val="00321E9B"/>
    <w:rsid w:val="00351C24"/>
    <w:rsid w:val="00354FCF"/>
    <w:rsid w:val="00355FBA"/>
    <w:rsid w:val="0036353B"/>
    <w:rsid w:val="00387D8B"/>
    <w:rsid w:val="00393550"/>
    <w:rsid w:val="003A19E2"/>
    <w:rsid w:val="003B78DD"/>
    <w:rsid w:val="004325FB"/>
    <w:rsid w:val="00436114"/>
    <w:rsid w:val="004432BA"/>
    <w:rsid w:val="0044407E"/>
    <w:rsid w:val="004D72B5"/>
    <w:rsid w:val="004E2DB8"/>
    <w:rsid w:val="004E600B"/>
    <w:rsid w:val="004F4FA3"/>
    <w:rsid w:val="004F69A9"/>
    <w:rsid w:val="00551B7F"/>
    <w:rsid w:val="0056610F"/>
    <w:rsid w:val="00574498"/>
    <w:rsid w:val="00575BCA"/>
    <w:rsid w:val="00577849"/>
    <w:rsid w:val="00586836"/>
    <w:rsid w:val="005B0344"/>
    <w:rsid w:val="005B520E"/>
    <w:rsid w:val="005C6C63"/>
    <w:rsid w:val="005E2800"/>
    <w:rsid w:val="005F1A78"/>
    <w:rsid w:val="006021FE"/>
    <w:rsid w:val="006378E8"/>
    <w:rsid w:val="00643216"/>
    <w:rsid w:val="00645D22"/>
    <w:rsid w:val="00651A08"/>
    <w:rsid w:val="00654204"/>
    <w:rsid w:val="00670434"/>
    <w:rsid w:val="0067221C"/>
    <w:rsid w:val="006A484C"/>
    <w:rsid w:val="006B6B66"/>
    <w:rsid w:val="006C4909"/>
    <w:rsid w:val="006F6D3D"/>
    <w:rsid w:val="00713281"/>
    <w:rsid w:val="00715BEA"/>
    <w:rsid w:val="00725410"/>
    <w:rsid w:val="00740EEA"/>
    <w:rsid w:val="007641C1"/>
    <w:rsid w:val="00775484"/>
    <w:rsid w:val="00794804"/>
    <w:rsid w:val="007B33F1"/>
    <w:rsid w:val="007C0308"/>
    <w:rsid w:val="007C1E31"/>
    <w:rsid w:val="007C2FF2"/>
    <w:rsid w:val="007D5968"/>
    <w:rsid w:val="007D6232"/>
    <w:rsid w:val="007E1325"/>
    <w:rsid w:val="007F18A6"/>
    <w:rsid w:val="007F1F99"/>
    <w:rsid w:val="007F768F"/>
    <w:rsid w:val="0080791D"/>
    <w:rsid w:val="00815F5F"/>
    <w:rsid w:val="00833743"/>
    <w:rsid w:val="00873603"/>
    <w:rsid w:val="008A2C7D"/>
    <w:rsid w:val="008A4B67"/>
    <w:rsid w:val="008C4B23"/>
    <w:rsid w:val="008D453F"/>
    <w:rsid w:val="008D5C55"/>
    <w:rsid w:val="008D6DBE"/>
    <w:rsid w:val="008F3863"/>
    <w:rsid w:val="008F6E2C"/>
    <w:rsid w:val="009303D9"/>
    <w:rsid w:val="00930BA7"/>
    <w:rsid w:val="00933C64"/>
    <w:rsid w:val="00972203"/>
    <w:rsid w:val="009B3364"/>
    <w:rsid w:val="009C4D37"/>
    <w:rsid w:val="009C79FE"/>
    <w:rsid w:val="009E5C7F"/>
    <w:rsid w:val="00A0566A"/>
    <w:rsid w:val="00A059B3"/>
    <w:rsid w:val="00A1732E"/>
    <w:rsid w:val="00A245DF"/>
    <w:rsid w:val="00A97F79"/>
    <w:rsid w:val="00AC76A4"/>
    <w:rsid w:val="00AE3409"/>
    <w:rsid w:val="00AF4C83"/>
    <w:rsid w:val="00B102BC"/>
    <w:rsid w:val="00B11A60"/>
    <w:rsid w:val="00B13932"/>
    <w:rsid w:val="00B1480B"/>
    <w:rsid w:val="00B22613"/>
    <w:rsid w:val="00B524EE"/>
    <w:rsid w:val="00BA1025"/>
    <w:rsid w:val="00BC3420"/>
    <w:rsid w:val="00BE688D"/>
    <w:rsid w:val="00BE7D3C"/>
    <w:rsid w:val="00BF2645"/>
    <w:rsid w:val="00BF5FF6"/>
    <w:rsid w:val="00C0207F"/>
    <w:rsid w:val="00C16117"/>
    <w:rsid w:val="00C3075A"/>
    <w:rsid w:val="00C30F18"/>
    <w:rsid w:val="00C7413A"/>
    <w:rsid w:val="00C919A4"/>
    <w:rsid w:val="00C954F6"/>
    <w:rsid w:val="00CA4392"/>
    <w:rsid w:val="00CB66E6"/>
    <w:rsid w:val="00CC393F"/>
    <w:rsid w:val="00CD10B6"/>
    <w:rsid w:val="00CD6C4A"/>
    <w:rsid w:val="00D2176E"/>
    <w:rsid w:val="00D632BE"/>
    <w:rsid w:val="00D72D06"/>
    <w:rsid w:val="00D7522C"/>
    <w:rsid w:val="00D7536F"/>
    <w:rsid w:val="00D76668"/>
    <w:rsid w:val="00DB0C77"/>
    <w:rsid w:val="00DD6664"/>
    <w:rsid w:val="00E131CD"/>
    <w:rsid w:val="00E435E4"/>
    <w:rsid w:val="00E61E12"/>
    <w:rsid w:val="00E62FCF"/>
    <w:rsid w:val="00E70122"/>
    <w:rsid w:val="00E7596C"/>
    <w:rsid w:val="00E878F2"/>
    <w:rsid w:val="00EA506F"/>
    <w:rsid w:val="00ED0149"/>
    <w:rsid w:val="00EF1B6F"/>
    <w:rsid w:val="00EF7DE3"/>
    <w:rsid w:val="00F03103"/>
    <w:rsid w:val="00F13129"/>
    <w:rsid w:val="00F231B9"/>
    <w:rsid w:val="00F271DE"/>
    <w:rsid w:val="00F547D4"/>
    <w:rsid w:val="00F627DA"/>
    <w:rsid w:val="00F7288F"/>
    <w:rsid w:val="00F847A6"/>
    <w:rsid w:val="00F86593"/>
    <w:rsid w:val="00F90720"/>
    <w:rsid w:val="00F9441B"/>
    <w:rsid w:val="00FA4C32"/>
    <w:rsid w:val="00FC2EC4"/>
    <w:rsid w:val="00FD1A99"/>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9B149-D4B6-5D41-BBED-F94D1053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1917</Words>
  <Characters>10930</Characters>
  <Application>Microsoft Macintosh Word</Application>
  <DocSecurity>0</DocSecurity>
  <Lines>91</Lines>
  <Paragraphs>25</Paragraphs>
  <ScaleCrop>false</ScaleCrop>
  <Company>IEEE</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76</cp:revision>
  <dcterms:created xsi:type="dcterms:W3CDTF">2017-05-18T18:20:00Z</dcterms:created>
  <dcterms:modified xsi:type="dcterms:W3CDTF">2018-04-15T22:18:00Z</dcterms:modified>
</cp:coreProperties>
</file>