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CFCAE" w14:textId="27DDA6F1" w:rsidR="00B907A0" w:rsidRPr="00B907A0" w:rsidRDefault="00561E32" w:rsidP="00A71DD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14:ligatures w14:val="none"/>
        </w:rPr>
      </w:pPr>
      <w:r w:rsidRPr="00B907A0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14:ligatures w14:val="none"/>
        </w:rPr>
        <w:t>FEATURES OF THE SYSTEM</w:t>
      </w:r>
    </w:p>
    <w:p w14:paraId="1B068F28" w14:textId="77777777" w:rsidR="00B907A0" w:rsidRPr="00B907A0" w:rsidRDefault="00B907A0" w:rsidP="00B9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 and Tracking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AEB33E" w14:textId="3B9B9580" w:rsidR="00B907A0" w:rsidRPr="00B907A0" w:rsidRDefault="00B907A0" w:rsidP="00B908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Sign-In/Sign-Out Tracking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system </w:t>
      </w:r>
      <w:r w:rsidR="00A71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record when workers log in and out of the virtual environment.</w:t>
      </w:r>
    </w:p>
    <w:p w14:paraId="7A1F36D3" w14:textId="023AFC92" w:rsidR="00B907A0" w:rsidRPr="00B907A0" w:rsidRDefault="00B907A0" w:rsidP="00B908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Monitoring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system </w:t>
      </w:r>
      <w:r w:rsidR="00A71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real-time tracking of workers' activity</w:t>
      </w:r>
      <w:r w:rsidR="00F60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872CAC" w14:textId="77777777" w:rsidR="00B907A0" w:rsidRPr="00B907A0" w:rsidRDefault="00B907A0" w:rsidP="00B9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Device and Camera Integration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EF8B50" w14:textId="45FEEF6C" w:rsidR="00B907A0" w:rsidRPr="00B907A0" w:rsidRDefault="00B907A0" w:rsidP="00B908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Authorization Checks</w:t>
      </w:r>
      <w:r w:rsidRPr="005F0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Camera Access</w:t>
      </w:r>
      <w:r w:rsidR="005F0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security and verification purposes, to access and monitor workers' device cameras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nsure that only authorized personnel are using the devices and that the cameras are used appropriately.</w:t>
      </w:r>
    </w:p>
    <w:p w14:paraId="14C041F9" w14:textId="77777777" w:rsidR="00B907A0" w:rsidRPr="00B907A0" w:rsidRDefault="00B907A0" w:rsidP="00B9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 Work Environment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728355" w14:textId="59E4E9FA" w:rsidR="00B907A0" w:rsidRPr="00B907A0" w:rsidRDefault="00B907A0" w:rsidP="0082600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 Tools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Support for virtual meetings, file sharing, and collaboration in a manner that </w:t>
      </w:r>
      <w:r w:rsidR="00C047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depicts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in-person interactions.</w:t>
      </w:r>
      <w:r w:rsidR="00EF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virtual environment </w:t>
      </w:r>
      <w:r w:rsidR="00EF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able to integrate with other tools and software that workers and clients use.</w:t>
      </w:r>
    </w:p>
    <w:p w14:paraId="35250B2D" w14:textId="77777777" w:rsidR="00B907A0" w:rsidRPr="00B907A0" w:rsidRDefault="00B907A0" w:rsidP="00B9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Security and Privacy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419AC0" w14:textId="18821D09" w:rsidR="00B907A0" w:rsidRPr="00B907A0" w:rsidRDefault="0081708A" w:rsidP="0082600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 e</w:t>
      </w:r>
      <w:r w:rsidR="00B907A0"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nsure that data transmitted between users and the system is encrypted and secure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EF48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i</w:t>
      </w:r>
      <w:r w:rsidR="00B907A0"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mplement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="00B907A0"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controls to protect workers' privacy, especially regarding camera usage.</w:t>
      </w:r>
    </w:p>
    <w:p w14:paraId="49DA72B8" w14:textId="77777777" w:rsidR="00B907A0" w:rsidRPr="00B907A0" w:rsidRDefault="00B907A0" w:rsidP="00B9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Accessibility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6FD4CF" w14:textId="2B8A3A03" w:rsidR="00B907A0" w:rsidRPr="00B907A0" w:rsidRDefault="00B907A0" w:rsidP="0082600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system </w:t>
      </w:r>
      <w:r w:rsidR="008260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designed </w:t>
      </w:r>
      <w:r w:rsidR="004F2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is users friendly 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be access</w:t>
      </w:r>
      <w:r w:rsidR="004F2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easy to use for clients who may not be tech</w:t>
      </w:r>
      <w:r w:rsidR="008260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knowledge.</w:t>
      </w:r>
    </w:p>
    <w:p w14:paraId="4943EC7B" w14:textId="77777777" w:rsidR="00B907A0" w:rsidRPr="00B907A0" w:rsidRDefault="00B907A0" w:rsidP="00B9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Record Keeping and Reporting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D3F802" w14:textId="77777777" w:rsidR="00B907A0" w:rsidRPr="00B907A0" w:rsidRDefault="00B907A0" w:rsidP="0082600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Electronic Records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Maintain records of transactions, worker attendance, and other relevant data electronically.</w:t>
      </w:r>
    </w:p>
    <w:p w14:paraId="57DE4FF3" w14:textId="77777777" w:rsidR="00B907A0" w:rsidRDefault="00B907A0" w:rsidP="0082600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 Tools</w:t>
      </w:r>
      <w:r w:rsidRPr="00B90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 tools for generating reports on worker performance, attendance, and other metrics.</w:t>
      </w:r>
    </w:p>
    <w:p w14:paraId="670F00F2" w14:textId="77777777" w:rsidR="00F77872" w:rsidRDefault="00F77872" w:rsidP="0082600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9CB2AB" w14:textId="77777777" w:rsidR="00F77872" w:rsidRDefault="00F77872" w:rsidP="0082600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C43A63" w14:textId="77777777" w:rsidR="004F2CE7" w:rsidRPr="00B907A0" w:rsidRDefault="004F2CE7" w:rsidP="0082600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ADF459" w14:textId="31503ADA" w:rsidR="00B907A0" w:rsidRPr="00B907A0" w:rsidRDefault="00561E32" w:rsidP="004F2CE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B907A0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  <w:lastRenderedPageBreak/>
        <w:t>ARCHITECTURAL DESIGN</w:t>
      </w:r>
    </w:p>
    <w:p w14:paraId="747E29E1" w14:textId="3D2BFF99" w:rsidR="00B907A0" w:rsidRDefault="00F77872">
      <w:r>
        <w:t xml:space="preserve">Based on the </w:t>
      </w:r>
      <w:r>
        <w:t>needs of the company</w:t>
      </w:r>
      <w:r>
        <w:t xml:space="preserve">, the system </w:t>
      </w:r>
      <w:r>
        <w:t>will</w:t>
      </w:r>
      <w:r>
        <w:t xml:space="preserve"> incorporate a </w:t>
      </w:r>
      <w:r>
        <w:rPr>
          <w:rStyle w:val="Strong"/>
        </w:rPr>
        <w:t>client-server architecture</w:t>
      </w:r>
      <w:r>
        <w:t xml:space="preserve">, with a </w:t>
      </w:r>
      <w:r>
        <w:rPr>
          <w:rStyle w:val="Strong"/>
        </w:rPr>
        <w:t>three-tier architecture</w:t>
      </w:r>
      <w:r>
        <w:t xml:space="preserve"> for separating presentation, application logic, and data storage</w:t>
      </w:r>
      <w:r w:rsidR="00A71DD5">
        <w:t>.</w:t>
      </w:r>
    </w:p>
    <w:sectPr w:rsidR="00B9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0DF4"/>
    <w:multiLevelType w:val="multilevel"/>
    <w:tmpl w:val="199C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E6C4F"/>
    <w:multiLevelType w:val="multilevel"/>
    <w:tmpl w:val="DEA4B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050966">
    <w:abstractNumId w:val="1"/>
  </w:num>
  <w:num w:numId="2" w16cid:durableId="214107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A0"/>
    <w:rsid w:val="004F2CE7"/>
    <w:rsid w:val="00561E32"/>
    <w:rsid w:val="005F052C"/>
    <w:rsid w:val="005F1C20"/>
    <w:rsid w:val="0081708A"/>
    <w:rsid w:val="0082600C"/>
    <w:rsid w:val="00984949"/>
    <w:rsid w:val="00A71DD5"/>
    <w:rsid w:val="00B907A0"/>
    <w:rsid w:val="00B90873"/>
    <w:rsid w:val="00C04716"/>
    <w:rsid w:val="00EF48D1"/>
    <w:rsid w:val="00F602D8"/>
    <w:rsid w:val="00F7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8B5F"/>
  <w15:chartTrackingRefBased/>
  <w15:docId w15:val="{3CDD959F-ED36-4320-B99B-2A484AD2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07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07A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907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0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STONECO</dc:creator>
  <cp:keywords/>
  <dc:description/>
  <cp:lastModifiedBy>STONECO</cp:lastModifiedBy>
  <cp:revision>13</cp:revision>
  <dcterms:created xsi:type="dcterms:W3CDTF">2024-07-11T17:17:00Z</dcterms:created>
  <dcterms:modified xsi:type="dcterms:W3CDTF">2024-07-11T17:32:00Z</dcterms:modified>
</cp:coreProperties>
</file>