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650C4" w14:textId="1B40AD88" w:rsidR="001C4A0F" w:rsidRDefault="001C4A0F" w:rsidP="001C4A0F">
      <w:pPr>
        <w:pStyle w:val="1"/>
      </w:pPr>
      <w:bookmarkStart w:id="0" w:name="_Toc184035157"/>
      <w:r>
        <w:t>Создание пользователей</w:t>
      </w:r>
      <w:bookmarkEnd w:id="0"/>
    </w:p>
    <w:p w14:paraId="1E08CA44" w14:textId="78F701E2" w:rsidR="001C4A0F" w:rsidRPr="00A01543" w:rsidRDefault="001C4A0F" w:rsidP="001C4A0F">
      <w:r>
        <w:t xml:space="preserve">Для создания пользователей </w:t>
      </w:r>
      <w:proofErr w:type="spellStart"/>
      <w:r>
        <w:t>дашборда</w:t>
      </w:r>
      <w:proofErr w:type="spellEnd"/>
      <w:r>
        <w:t xml:space="preserve"> необходимо зайти в учетную запись с правами администратора по ссылке</w:t>
      </w:r>
      <w:r w:rsidR="00A01543" w:rsidRPr="00A01543">
        <w:t xml:space="preserve"> </w:t>
      </w:r>
      <w:hyperlink r:id="rId6" w:history="1">
        <w:r w:rsidR="00A01543" w:rsidRPr="00A73779">
          <w:rPr>
            <w:rStyle w:val="a4"/>
          </w:rPr>
          <w:t>http://test.promo-link.ru:8085/ui/console/users</w:t>
        </w:r>
      </w:hyperlink>
      <w:r w:rsidR="00A01543" w:rsidRPr="00A01543">
        <w:t xml:space="preserve"> </w:t>
      </w:r>
    </w:p>
    <w:p w14:paraId="4C85AE54" w14:textId="0EAEBE52" w:rsidR="001C4A0F" w:rsidRDefault="00A01543" w:rsidP="001C4A0F">
      <w:r w:rsidRPr="00A01543">
        <w:drawing>
          <wp:inline distT="0" distB="0" distL="0" distR="0" wp14:anchorId="60C7FBB2" wp14:editId="69FA5CF1">
            <wp:extent cx="6645910" cy="39204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2C52" w14:textId="2487AB32" w:rsidR="001C4A0F" w:rsidRDefault="001C4A0F" w:rsidP="00F819FC">
      <w:pPr>
        <w:pStyle w:val="a3"/>
        <w:numPr>
          <w:ilvl w:val="0"/>
          <w:numId w:val="5"/>
        </w:numPr>
      </w:pPr>
      <w:r>
        <w:t>Для создания нового пользователя – нужно нажать на кнопку «</w:t>
      </w:r>
      <w:r w:rsidRPr="00F819FC">
        <w:rPr>
          <w:lang w:val="en-US"/>
        </w:rPr>
        <w:t>New</w:t>
      </w:r>
      <w:r>
        <w:t>»</w:t>
      </w:r>
    </w:p>
    <w:p w14:paraId="6E640245" w14:textId="7AACF778" w:rsidR="001C4A0F" w:rsidRDefault="001C4A0F" w:rsidP="00F819FC">
      <w:pPr>
        <w:pStyle w:val="a3"/>
        <w:numPr>
          <w:ilvl w:val="0"/>
          <w:numId w:val="5"/>
        </w:numPr>
      </w:pPr>
      <w:r>
        <w:t xml:space="preserve">Далее, необходимо заполнить </w:t>
      </w:r>
      <w:proofErr w:type="gramStart"/>
      <w:r>
        <w:t>поля</w:t>
      </w:r>
      <w:proofErr w:type="gramEnd"/>
      <w:r>
        <w:t xml:space="preserve"> помеченные звездочкой</w:t>
      </w:r>
      <w:r w:rsidR="00F819FC">
        <w:t>:</w:t>
      </w:r>
    </w:p>
    <w:p w14:paraId="19246C4D" w14:textId="594FE418" w:rsidR="001C4A0F" w:rsidRDefault="00A01543" w:rsidP="001C4A0F">
      <w:r w:rsidRPr="00A01543">
        <w:lastRenderedPageBreak/>
        <w:drawing>
          <wp:inline distT="0" distB="0" distL="0" distR="0" wp14:anchorId="68EE3FBD" wp14:editId="4F72E3DD">
            <wp:extent cx="6645910" cy="5158105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435F" w14:textId="03FE7663" w:rsidR="00F819FC" w:rsidRDefault="00F819FC" w:rsidP="001C4A0F">
      <w:r>
        <w:t>Рекомендуем</w:t>
      </w:r>
      <w:r w:rsidRPr="007C4D81">
        <w:t xml:space="preserve"> </w:t>
      </w:r>
      <w:r>
        <w:t>поставить</w:t>
      </w:r>
      <w:r w:rsidRPr="007C4D81">
        <w:t xml:space="preserve"> </w:t>
      </w:r>
      <w:r>
        <w:t>галки</w:t>
      </w:r>
      <w:r w:rsidRPr="007C4D81">
        <w:t xml:space="preserve"> «</w:t>
      </w:r>
      <w:r>
        <w:rPr>
          <w:lang w:val="en-US"/>
        </w:rPr>
        <w:t>Email</w:t>
      </w:r>
      <w:r w:rsidRPr="007C4D81">
        <w:t xml:space="preserve"> </w:t>
      </w:r>
      <w:r>
        <w:rPr>
          <w:lang w:val="en-US"/>
        </w:rPr>
        <w:t>Verified</w:t>
      </w:r>
      <w:r w:rsidRPr="007C4D81">
        <w:t xml:space="preserve">» </w:t>
      </w:r>
      <w:r>
        <w:t>и</w:t>
      </w:r>
      <w:r w:rsidRPr="007C4D81">
        <w:t xml:space="preserve"> «</w:t>
      </w:r>
      <w:r>
        <w:rPr>
          <w:lang w:val="en-US"/>
        </w:rPr>
        <w:t>Set</w:t>
      </w:r>
      <w:r w:rsidRPr="007C4D81">
        <w:t xml:space="preserve"> </w:t>
      </w:r>
      <w:r>
        <w:rPr>
          <w:lang w:val="en-US"/>
        </w:rPr>
        <w:t>Initial</w:t>
      </w:r>
      <w:r w:rsidRPr="007C4D81">
        <w:t xml:space="preserve"> </w:t>
      </w:r>
      <w:r>
        <w:rPr>
          <w:lang w:val="en-US"/>
        </w:rPr>
        <w:t>password</w:t>
      </w:r>
      <w:r w:rsidRPr="007C4D81">
        <w:t>»</w:t>
      </w:r>
      <w:r w:rsidR="007C4D81" w:rsidRPr="007C4D81">
        <w:t xml:space="preserve"> </w:t>
      </w:r>
      <w:proofErr w:type="gramStart"/>
      <w:r w:rsidR="007C4D81" w:rsidRPr="007C4D81">
        <w:t xml:space="preserve">- </w:t>
      </w:r>
      <w:r w:rsidR="007C4D81">
        <w:t>это</w:t>
      </w:r>
      <w:proofErr w:type="gramEnd"/>
      <w:r w:rsidR="007C4D81">
        <w:t xml:space="preserve"> позволит упростить процесс входа в </w:t>
      </w:r>
      <w:proofErr w:type="spellStart"/>
      <w:r w:rsidR="007C4D81">
        <w:t>дашборд</w:t>
      </w:r>
      <w:proofErr w:type="spellEnd"/>
      <w:r w:rsidR="007C4D81">
        <w:t xml:space="preserve"> для пользователя, но нужно убедиться что его </w:t>
      </w:r>
      <w:r w:rsidR="007C4D81">
        <w:rPr>
          <w:lang w:val="en-US"/>
        </w:rPr>
        <w:t>email</w:t>
      </w:r>
      <w:r w:rsidR="007C4D81" w:rsidRPr="007C4D81">
        <w:t xml:space="preserve"> </w:t>
      </w:r>
      <w:r w:rsidR="007C4D81">
        <w:t>адрес действительно существует.</w:t>
      </w:r>
    </w:p>
    <w:p w14:paraId="5410547C" w14:textId="41E2BE08" w:rsidR="007C4D81" w:rsidRDefault="00070D02" w:rsidP="001C4A0F">
      <w:r w:rsidRPr="00070D02">
        <w:t xml:space="preserve">3) </w:t>
      </w:r>
      <w:r>
        <w:t>Далее, необходимо в верхней панели перейти на вкладку «</w:t>
      </w:r>
      <w:r>
        <w:rPr>
          <w:lang w:val="en-US"/>
        </w:rPr>
        <w:t>Projects</w:t>
      </w:r>
      <w:r>
        <w:t>», затем – «</w:t>
      </w:r>
      <w:proofErr w:type="spellStart"/>
      <w:r>
        <w:rPr>
          <w:lang w:val="en-US"/>
        </w:rPr>
        <w:t>Datalens</w:t>
      </w:r>
      <w:proofErr w:type="spellEnd"/>
      <w:r>
        <w:t>»</w:t>
      </w:r>
    </w:p>
    <w:p w14:paraId="32A10E7A" w14:textId="7F8AC9DC" w:rsidR="00070D02" w:rsidRPr="00275EA9" w:rsidRDefault="00A01543" w:rsidP="001C4A0F">
      <w:pPr>
        <w:rPr>
          <w:lang w:val="en-US"/>
        </w:rPr>
      </w:pPr>
      <w:r w:rsidRPr="00A01543">
        <w:rPr>
          <w:lang w:val="en-US"/>
        </w:rPr>
        <w:drawing>
          <wp:inline distT="0" distB="0" distL="0" distR="0" wp14:anchorId="0A6F0BD0" wp14:editId="173A0A5A">
            <wp:extent cx="6645910" cy="3590925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E85A" w14:textId="346718AA" w:rsidR="00F819FC" w:rsidRDefault="00403E0F" w:rsidP="001C4A0F">
      <w:r w:rsidRPr="00403E0F">
        <w:lastRenderedPageBreak/>
        <w:t xml:space="preserve">4) </w:t>
      </w:r>
      <w:r>
        <w:t>Выбрать вкладку «</w:t>
      </w:r>
      <w:r>
        <w:rPr>
          <w:lang w:val="en-US"/>
        </w:rPr>
        <w:t>Roles</w:t>
      </w:r>
      <w:r>
        <w:t>», затем – «</w:t>
      </w:r>
      <w:r>
        <w:rPr>
          <w:lang w:val="en-US"/>
        </w:rPr>
        <w:t>New</w:t>
      </w:r>
      <w:r>
        <w:t>»</w:t>
      </w:r>
    </w:p>
    <w:p w14:paraId="722A126A" w14:textId="3D12D8C1" w:rsidR="00403E0F" w:rsidRDefault="00A01543" w:rsidP="001C4A0F">
      <w:r w:rsidRPr="00A01543">
        <w:drawing>
          <wp:inline distT="0" distB="0" distL="0" distR="0" wp14:anchorId="171226E1" wp14:editId="6C22F13F">
            <wp:extent cx="6645910" cy="514604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A2E8" w14:textId="493F2EDA" w:rsidR="008D1D12" w:rsidRPr="008D1D12" w:rsidRDefault="008D1D12" w:rsidP="001C4A0F">
      <w:r w:rsidRPr="008D1D12">
        <w:t xml:space="preserve">5) </w:t>
      </w:r>
      <w:r>
        <w:t>В появившемся окне – нажать на поле для ввода, и выбрать требуемого пользователя:</w:t>
      </w:r>
    </w:p>
    <w:p w14:paraId="6CF6360E" w14:textId="3D6E7DD5" w:rsidR="00403E0F" w:rsidRDefault="00A01543" w:rsidP="001C4A0F">
      <w:r w:rsidRPr="00A01543">
        <w:lastRenderedPageBreak/>
        <w:drawing>
          <wp:inline distT="0" distB="0" distL="0" distR="0" wp14:anchorId="52DE20A8" wp14:editId="1F984CA1">
            <wp:extent cx="6645910" cy="483489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3173" w14:textId="51246055" w:rsidR="008D1D12" w:rsidRDefault="008D1D12" w:rsidP="001C4A0F">
      <w:r>
        <w:t>6) нажать «</w:t>
      </w:r>
      <w:r>
        <w:rPr>
          <w:lang w:val="en-US"/>
        </w:rPr>
        <w:t>Continue</w:t>
      </w:r>
      <w:r>
        <w:t>»</w:t>
      </w:r>
    </w:p>
    <w:p w14:paraId="7B908EB1" w14:textId="5CB7F0DF" w:rsidR="008D1D12" w:rsidRDefault="00A01543" w:rsidP="001C4A0F">
      <w:r w:rsidRPr="00A01543">
        <w:drawing>
          <wp:inline distT="0" distB="0" distL="0" distR="0" wp14:anchorId="17A0857D" wp14:editId="31122EBE">
            <wp:extent cx="6645910" cy="431038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5B1B" w14:textId="5FBE1AD8" w:rsidR="008D1D12" w:rsidRDefault="008B072D" w:rsidP="001C4A0F">
      <w:r w:rsidRPr="008B072D">
        <w:lastRenderedPageBreak/>
        <w:t xml:space="preserve">7) </w:t>
      </w:r>
      <w:r>
        <w:t>указать требуемую роль и нажать «</w:t>
      </w:r>
      <w:r>
        <w:rPr>
          <w:lang w:val="en-US"/>
        </w:rPr>
        <w:t>Save</w:t>
      </w:r>
      <w:r>
        <w:t>»</w:t>
      </w:r>
    </w:p>
    <w:p w14:paraId="1B18C4C3" w14:textId="0AA94CC7" w:rsidR="008B072D" w:rsidRDefault="00A01543" w:rsidP="001C4A0F">
      <w:r w:rsidRPr="00A01543">
        <w:drawing>
          <wp:inline distT="0" distB="0" distL="0" distR="0" wp14:anchorId="1BF3121C" wp14:editId="6E394F68">
            <wp:extent cx="6645910" cy="4914265"/>
            <wp:effectExtent l="0" t="0" r="254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C6D8" w14:textId="228EEF94" w:rsidR="008B072D" w:rsidRPr="008B072D" w:rsidRDefault="008B072D" w:rsidP="001C4A0F">
      <w:r>
        <w:t>Роль без доступа к редактированию – «</w:t>
      </w:r>
      <w:proofErr w:type="spellStart"/>
      <w:proofErr w:type="gramStart"/>
      <w:r w:rsidRPr="008B072D">
        <w:t>datalens.viewer</w:t>
      </w:r>
      <w:proofErr w:type="spellEnd"/>
      <w:proofErr w:type="gramEnd"/>
      <w:r>
        <w:t>»</w:t>
      </w:r>
    </w:p>
    <w:sectPr w:rsidR="008B072D" w:rsidRPr="008B072D" w:rsidSect="009572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6042"/>
    <w:multiLevelType w:val="hybridMultilevel"/>
    <w:tmpl w:val="818693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46A3E"/>
    <w:multiLevelType w:val="hybridMultilevel"/>
    <w:tmpl w:val="B73C01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E5821"/>
    <w:multiLevelType w:val="hybridMultilevel"/>
    <w:tmpl w:val="33583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B6AD6"/>
    <w:multiLevelType w:val="hybridMultilevel"/>
    <w:tmpl w:val="A266B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D625FF"/>
    <w:multiLevelType w:val="hybridMultilevel"/>
    <w:tmpl w:val="A4E8C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EE5"/>
    <w:rsid w:val="00070D02"/>
    <w:rsid w:val="000E4C2D"/>
    <w:rsid w:val="001834B4"/>
    <w:rsid w:val="001C4A0F"/>
    <w:rsid w:val="001C618F"/>
    <w:rsid w:val="00275EA9"/>
    <w:rsid w:val="00397DA4"/>
    <w:rsid w:val="003E2EE5"/>
    <w:rsid w:val="00403E0F"/>
    <w:rsid w:val="00411162"/>
    <w:rsid w:val="00486C5E"/>
    <w:rsid w:val="0052624A"/>
    <w:rsid w:val="00614369"/>
    <w:rsid w:val="006D382F"/>
    <w:rsid w:val="007C4D81"/>
    <w:rsid w:val="008B072D"/>
    <w:rsid w:val="008D1D12"/>
    <w:rsid w:val="0095720D"/>
    <w:rsid w:val="00A01543"/>
    <w:rsid w:val="00AB10B4"/>
    <w:rsid w:val="00D24BBC"/>
    <w:rsid w:val="00F179DF"/>
    <w:rsid w:val="00F81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DC1A9"/>
  <w15:chartTrackingRefBased/>
  <w15:docId w15:val="{93631422-2AAF-4AD7-9A9F-83777416C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2E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79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834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2EE5"/>
    <w:pPr>
      <w:spacing w:line="256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E2E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179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834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Hyperlink"/>
    <w:basedOn w:val="a0"/>
    <w:uiPriority w:val="99"/>
    <w:unhideWhenUsed/>
    <w:rsid w:val="001C4A0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C4A0F"/>
    <w:rPr>
      <w:color w:val="605E5C"/>
      <w:shd w:val="clear" w:color="auto" w:fill="E1DFDD"/>
    </w:rPr>
  </w:style>
  <w:style w:type="paragraph" w:styleId="a6">
    <w:name w:val="TOC Heading"/>
    <w:basedOn w:val="1"/>
    <w:next w:val="a"/>
    <w:uiPriority w:val="39"/>
    <w:unhideWhenUsed/>
    <w:qFormat/>
    <w:rsid w:val="00AB10B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10B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10B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B10B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6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test.promo-link.ru:8085/ui/console/user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FD0679-354C-4EC9-AB58-C74E923B7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2</cp:revision>
  <dcterms:created xsi:type="dcterms:W3CDTF">2024-12-03T10:58:00Z</dcterms:created>
  <dcterms:modified xsi:type="dcterms:W3CDTF">2024-12-03T10:58:00Z</dcterms:modified>
</cp:coreProperties>
</file>