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285" w:firstLine="0"/>
        <w:rPr>
          <w:b w:val="1"/>
          <w:sz w:val="30"/>
          <w:szCs w:val="30"/>
        </w:rPr>
      </w:pPr>
      <w:bookmarkStart w:colFirst="0" w:colLast="0" w:name="_heading=h.iwemj295ak8d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Ответы на вопросы во время стримов </w:t>
      </w:r>
    </w:p>
    <w:p w:rsidR="00000000" w:rsidDel="00000000" w:rsidP="00000000" w:rsidRDefault="00000000" w:rsidRPr="00000000" w14:paraId="00000002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Поскольку люди видят и слышат только мастера, соответственно важна интонация, расстановка акцентов и достаточно быстрый темп. Разговор о вопросе должен включать:</w:t>
      </w:r>
    </w:p>
    <w:p w:rsidR="00000000" w:rsidDel="00000000" w:rsidP="00000000" w:rsidRDefault="00000000" w:rsidRPr="00000000" w14:paraId="00000003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описание самого человека и, если надо, того, о ком спрашивает; </w:t>
      </w:r>
    </w:p>
    <w:p w:rsidR="00000000" w:rsidDel="00000000" w:rsidP="00000000" w:rsidRDefault="00000000" w:rsidRPr="00000000" w14:paraId="00000004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трактовку дат исходя из вопроса: акцент на проблеме, нагнетание и подведение к тому, что без мастера ничего не решится (на что опираться - мастер каждый раз решает сам: повтор цифр, отсутствующие цифры, нули в конце даты, номера месяца и номера года, например, начала 2000-х);</w:t>
      </w:r>
    </w:p>
    <w:p w:rsidR="00000000" w:rsidDel="00000000" w:rsidP="00000000" w:rsidRDefault="00000000" w:rsidRPr="00000000" w14:paraId="00000005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подведение к более глубокому просмотру и дальнейшей работе (чтобы я всё увидела, надо создать поток только для нас, а сейчас я должна всем помочь и рассказать; такое не говорят с экрана, это сакральная информация...) </w:t>
      </w:r>
    </w:p>
    <w:p w:rsidR="00000000" w:rsidDel="00000000" w:rsidP="00000000" w:rsidRDefault="00000000" w:rsidRPr="00000000" w14:paraId="00000006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После ответа на вопрос или в перерыве между ними (если много) надо сначала обратиться ко всем людям и рассказать, что привлекло внимание мастера, взволновало или расстроило. Затем надо подчеркнуть, чем такие ситуации опасны и почему нельзя терять время. </w:t>
      </w:r>
    </w:p>
    <w:p w:rsidR="00000000" w:rsidDel="00000000" w:rsidP="00000000" w:rsidRDefault="00000000" w:rsidRPr="00000000" w14:paraId="00000007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вопросы идут подряд, можно ответить на несколько, а потом подчеркнуть,бкак много людей приходят к мастеру со схожими проблемами. То есть, они касаются каждого, но только мастеру под силу разобраться и избавить человека от бед. </w:t>
      </w:r>
    </w:p>
    <w:p w:rsidR="00000000" w:rsidDel="00000000" w:rsidP="00000000" w:rsidRDefault="00000000" w:rsidRPr="00000000" w14:paraId="00000008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трактовке даты рождения сорт надо опираться на негативные трактовки цифр и обязательно связывать их с вопросом. Особое внимание надо обращать на повтор цифр, делать акцент на том, что повторяется несколько цифр, значит ситуация мало поддается управлению и логике. Надо действовать магически, через энергии астрального мира. </w:t>
      </w:r>
    </w:p>
    <w:p w:rsidR="00000000" w:rsidDel="00000000" w:rsidP="00000000" w:rsidRDefault="00000000" w:rsidRPr="00000000" w14:paraId="00000009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1 - одиночество, перегруженность, излишние требования со стороны окружающих;</w:t>
      </w:r>
    </w:p>
    <w:p w:rsidR="00000000" w:rsidDel="00000000" w:rsidP="00000000" w:rsidRDefault="00000000" w:rsidRPr="00000000" w14:paraId="0000000A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страх одиночества, двойственность ситуации, ошибочный выбор, обман в паре; </w:t>
      </w:r>
    </w:p>
    <w:p w:rsidR="00000000" w:rsidDel="00000000" w:rsidP="00000000" w:rsidRDefault="00000000" w:rsidRPr="00000000" w14:paraId="0000000B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3 - излишняя активность, попытки надавить на человека, доказать, что он никто; </w:t>
      </w:r>
    </w:p>
    <w:p w:rsidR="00000000" w:rsidDel="00000000" w:rsidP="00000000" w:rsidRDefault="00000000" w:rsidRPr="00000000" w14:paraId="0000000C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4 - потеря опоры, проблемы с жильём (4 угла), перемещениями, искажением информации, документов, а также ложь и клевета;</w:t>
      </w:r>
    </w:p>
    <w:p w:rsidR="00000000" w:rsidDel="00000000" w:rsidP="00000000" w:rsidRDefault="00000000" w:rsidRPr="00000000" w14:paraId="0000000D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5 - транжирство, хвастовство, демонстрация превосходства, утрата стабильности и места в жизни из-за этого;</w:t>
      </w:r>
    </w:p>
    <w:p w:rsidR="00000000" w:rsidDel="00000000" w:rsidP="00000000" w:rsidRDefault="00000000" w:rsidRPr="00000000" w14:paraId="0000000E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6 - неправильное распределение ресурсов, утрата собственности, пренебрежение в отношениях. Принуждение человека постоянно кому-то служить. Утрата собственной ценности; </w:t>
      </w:r>
    </w:p>
    <w:p w:rsidR="00000000" w:rsidDel="00000000" w:rsidP="00000000" w:rsidRDefault="00000000" w:rsidRPr="00000000" w14:paraId="0000000F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7 - невозможность проверить человека или сведения, выстроить границы, соблюсти принципы. Внешние, насильственные ограничен и препятствие в осуществлении собственной цели. Навязывание чужих целей и принципов; </w:t>
      </w:r>
    </w:p>
    <w:p w:rsidR="00000000" w:rsidDel="00000000" w:rsidP="00000000" w:rsidRDefault="00000000" w:rsidRPr="00000000" w14:paraId="00000010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8 - нестабильность, неожиданные перемены без согласия человека, резкие скачки и выходки окружающих, проблемы с семейным имуществом (или общим - например, уорпоративным), много долгов, в том числе ответственность за чужие долги;</w:t>
      </w:r>
    </w:p>
    <w:p w:rsidR="00000000" w:rsidDel="00000000" w:rsidP="00000000" w:rsidRDefault="00000000" w:rsidRPr="00000000" w14:paraId="00000011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9 - запутанные ситуации, предательство, оморочки и другие воздействия на астральном уровне. Различные зависимости, бедность, жизнь за чужой счёт; </w:t>
      </w:r>
    </w:p>
    <w:p w:rsidR="00000000" w:rsidDel="00000000" w:rsidP="00000000" w:rsidRDefault="00000000" w:rsidRPr="00000000" w14:paraId="00000012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0 - для рождённых по 10, 20, 30-м числам, в октябре и в 1970, 1980, 1990 и с 2000 года - своеобразная чёрная дыра, куда всё сваливается, обнуляется. Но магически его можно закрыть и превратить в копилку опыта и силы. </w:t>
      </w:r>
    </w:p>
    <w:p w:rsidR="00000000" w:rsidDel="00000000" w:rsidP="00000000" w:rsidRDefault="00000000" w:rsidRPr="00000000" w14:paraId="00000013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Даты из однозначных чисел нулевыми не считаются: 05.07.1982., 01.03.1991 и т.д.</w:t>
      </w:r>
    </w:p>
    <w:sectPr>
      <w:pgSz w:h="16838" w:w="11906" w:orient="portrait"/>
      <w:pgMar w:bottom="1440" w:top="1440" w:left="1800" w:right="755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style65" w:default="1">
    <w:name w:val="Default Paragraph Font"/>
    <w:next w:val="style65"/>
    <w:rPr>
      <w:rFonts w:ascii="Calibri" w:cs="Arial" w:eastAsia="宋体" w:hAnsi="Calibri"/>
    </w:rPr>
  </w:style>
  <w:style w:type="table" w:styleId="style105" w:default="1">
    <w:name w:val="Normal Table"/>
    <w:next w:val="style105"/>
    <w:pPr/>
    <w:rPr>
      <w:rFonts w:cs="Arial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p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+mffsa4KVkeuoIey4v8+KPG2Q==">CgMxLjAyDmguaXdlbWoyOTVhazhkOAByITFVSGxodWJWZjM1N3V5a2sxOUNVSDJMeW1KS25jQllJUA==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2025-09-29T18:13:06Z</dcterms:created>
  <dc:creator>Tab8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7e02085560064f38b46df4a8ebe9798a</vt:lpwstr>
  </property>
</Properties>
</file>