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Расшифровка схемы с примерами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Задача:</w:t>
      </w:r>
      <w:r w:rsidDel="00000000" w:rsidR="00000000" w:rsidRPr="00000000">
        <w:rPr>
          <w:rtl w:val="0"/>
        </w:rPr>
        <w:t xml:space="preserve"> учесть все факты с возрастными параметрами, прицепиться и обосновать необходимость сеансов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С подопечной познакомились. Немного покопались в жизни клиентки и её окружении — без анкетирования.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Через псевдистанционное влияние показали, что вы — «Кашпировский». Обсудили её тело и здоровье. Прокомментировали, опираясь на своё воображение, её психосоматические симптомы. Связали эту «фантазию» психосоматических симптомов с клиенткой и её запросом.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Дали портрет клиентки.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 Продолжаем копать жизнь клиента, но не как анкета с вопросами, а вот так:</w:t>
        <w:br w:type="textWrapping"/>
        <w:t xml:space="preserve">«У меня идёт, что у вашего мужа (который пьёт), у него сломана линия судьбы, и это было давно».</w:t>
        <w:br w:type="textWrapping"/>
        <w:t xml:space="preserve">«А что вы знаете о судьбе его родителей?»</w:t>
        <w:br w:type="textWrapping"/>
        <w:t xml:space="preserve">— «Я вижу обрыв на линии жизни и страх в тот день, когда вы родились или даже раньше. Что рассказывала мама о том времени, когда Вы ещё не родились?»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5. Рассказали, что у неё «не так» и раздули проблему через эзотерику. Для простоты пошли от обратного: взяли распечатку с обрядами (заголовки обрядов и перечень проблем) и сформулировали проблемы и «диагнозы» так, чтобы затем назвать эти заголовки как решения, с которыми вы будете работать.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6. Подробно ещё раз объяснили ход своих мыслей. Спросили, всё ли она поняла. Сказали, что с этим нужно работать, не уговаривая, но и не отпуская, привели ещё раз все аргументы.</w:t>
        <w:br w:type="textWrapping"/>
        <w:t xml:space="preserve">Выбор — за каждым, моя задача — выполнена, а дальше каждый сам рождается и умирает.</w:t>
        <w:br w:type="textWrapping"/>
        <w:t xml:space="preserve">Моё дело — показать путь и протянуть руку помощи. Но протянуть её я имею право лишь тому, кто сам зовёт и тянется. Тонущему, который обращается за помощью, а не тому, кто молчит и идёт ко дну не считаясь с жизнями близких людей.</w:t>
      </w:r>
    </w:p>
    <w:p w:rsidR="00000000" w:rsidDel="00000000" w:rsidP="00000000" w:rsidRDefault="00000000" w:rsidRPr="00000000" w14:paraId="00000009">
      <w:pPr>
        <w:pStyle w:val="Heading1"/>
        <w:rPr/>
      </w:pPr>
      <w:r w:rsidDel="00000000" w:rsidR="00000000" w:rsidRPr="00000000">
        <w:rPr>
          <w:rtl w:val="0"/>
        </w:rPr>
        <w:t xml:space="preserve">Инструменты для объяснения магических сеансов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а) через срочность (кризис назрел, ждать больше нельзя, соперница дышит в спину)</w:t>
        <w:br w:type="textWrapping"/>
        <w:t xml:space="preserve">коридор затмений и иные значимые даты, включая день рождения самого клиента или кого-то из близких, о которых спрашивает.</w:t>
      </w:r>
    </w:p>
    <w:p w:rsidR="00000000" w:rsidDel="00000000" w:rsidP="00000000" w:rsidRDefault="00000000" w:rsidRPr="00000000" w14:paraId="0000000C">
      <w:pPr>
        <w:pStyle w:val="Heading1"/>
        <w:rPr/>
      </w:pPr>
      <w:r w:rsidDel="00000000" w:rsidR="00000000" w:rsidRPr="00000000">
        <w:rPr>
          <w:rtl w:val="0"/>
        </w:rPr>
        <w:t xml:space="preserve">Обыгрывание затмений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Высшие Силы не случайно привели вас именно сейчас.</w:t>
        <w:br w:type="textWrapping"/>
        <w:t xml:space="preserve">С 7 сентября, в воскресенье, открывается коридор затмений — время особенное, которое бывает всего дважды в году.</w:t>
        <w:br w:type="textWrapping"/>
        <w:t xml:space="preserve">Это окно, которое откроется в воскресенье и закроется 21 сентября. Всё, что вы сделаете в этот период, будет влиять весь год.</w:t>
        <w:br w:type="textWrapping"/>
        <w:br w:type="textWrapping"/>
        <w:t xml:space="preserve">В этот период усиливается всё:</w:t>
        <w:br w:type="textWrapping"/>
        <w:t xml:space="preserve">• болезни, которые тянутся давно,</w:t>
        <w:br w:type="textWrapping"/>
        <w:t xml:space="preserve">• чужое влияние и зависть,</w:t>
        <w:br w:type="textWrapping"/>
        <w:t xml:space="preserve">• старые привязки, которые не дают идти вперёд.</w:t>
        <w:br w:type="textWrapping"/>
        <w:br w:type="textWrapping"/>
        <w:t xml:space="preserve">Именно в эти дни можно убрать то, что мешает, разорвать связи с прошлым, обновить судьбу, словно вскрыть и очистить гнойный фурункул.</w:t>
        <w:br w:type="textWrapping"/>
        <w:br w:type="textWrapping"/>
        <w:t xml:space="preserve">Особенно это касается тех, кто родился с 5 по 21 марта или с 6 по 22 сентября — для вас энергия затмений работает сильнее, и любые события становятся знаком и предупреждением.</w:t>
        <w:br w:type="textWrapping"/>
        <w:br w:type="textWrapping"/>
        <w:t xml:space="preserve">Если проигнорировать — ситуация усилится и будет тянуться целый год.</w:t>
        <w:br w:type="textWrapping"/>
        <w:t xml:space="preserve">Целый год может быть выброшен из жизни.</w:t>
        <w:br w:type="textWrapping"/>
        <w:br w:type="textWrapping"/>
        <w:t xml:space="preserve">Наверху уже всё знают. Всё давно известно!</w:t>
        <w:br w:type="textWrapping"/>
        <w:t xml:space="preserve">Осталось только одно — воспользуетесь ли вы этим шансом, или пройдёте мимо, последствия придётся нести самому.</w:t>
      </w:r>
    </w:p>
    <w:p w:rsidR="00000000" w:rsidDel="00000000" w:rsidP="00000000" w:rsidRDefault="00000000" w:rsidRPr="00000000" w14:paraId="0000000E">
      <w:pPr>
        <w:pStyle w:val="Heading2"/>
        <w:rPr/>
      </w:pPr>
      <w:r w:rsidDel="00000000" w:rsidR="00000000" w:rsidRPr="00000000">
        <w:rPr>
          <w:rtl w:val="0"/>
        </w:rPr>
        <w:t xml:space="preserve">b) Ответственность за близких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Ваш выбор касается не только вас. Когда женщина несёт на себе такое, страдают все самые близкие, дети и родители.</w:t>
        <w:br w:type="textWrapping"/>
        <w:t xml:space="preserve">Предупреждён — значит вооружён.</w:t>
        <w:br w:type="textWrapping"/>
        <w:t xml:space="preserve">Уверен, что вы желаете только хорошего.</w:t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c) Через потерю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Вы можете ничего не делать. Но тогда ситуация пойдёт по нарастающей, и то, что сейчас уже тяжело, потом будет требовать куда больших усилий.</w:t>
      </w:r>
    </w:p>
    <w:p w:rsidR="00000000" w:rsidDel="00000000" w:rsidP="00000000" w:rsidRDefault="00000000" w:rsidRPr="00000000" w14:paraId="00000012">
      <w:pPr>
        <w:pStyle w:val="Heading1"/>
        <w:rPr/>
      </w:pPr>
      <w:r w:rsidDel="00000000" w:rsidR="00000000" w:rsidRPr="00000000">
        <w:rPr>
          <w:rtl w:val="0"/>
        </w:rPr>
        <w:t xml:space="preserve">Упражнение для записи на видео — чтобы вы быстрее ориентировались и чувствовали себя свободнее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Вы мне видитесь человеком… А дальше добавляете что-то хорошее. Не сухо, не официально, а так, как будто вы реально сидите напротив и говорите с теплом, — вот хотите вы этому человеку сказать что-то приятное.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Каждое тренировочное видео длится не более 2–3 минут. Но даже этого хватит, чтобы сделать серьёзный шаг вперёд: когда вы обрисуете женщине её портрет сразу после этапа псевдостанционного влияния с закрытыми и открытыми глазами, эффект будет максимально сильным.</w:t>
      </w:r>
    </w:p>
    <w:p w:rsidR="00000000" w:rsidDel="00000000" w:rsidP="00000000" w:rsidRDefault="00000000" w:rsidRPr="00000000" w14:paraId="00000015">
      <w:pPr>
        <w:pStyle w:val="Heading1"/>
        <w:rPr/>
      </w:pPr>
      <w:r w:rsidDel="00000000" w:rsidR="00000000" w:rsidRPr="00000000">
        <w:rPr>
          <w:rtl w:val="0"/>
        </w:rPr>
        <w:t xml:space="preserve">Возможные портреты</w:t>
      </w:r>
    </w:p>
    <w:p w:rsidR="00000000" w:rsidDel="00000000" w:rsidP="00000000" w:rsidRDefault="00000000" w:rsidRPr="00000000" w14:paraId="00000016">
      <w:pPr>
        <w:pStyle w:val="Heading2"/>
        <w:rPr/>
      </w:pPr>
      <w:r w:rsidDel="00000000" w:rsidR="00000000" w:rsidRPr="00000000">
        <w:rPr>
          <w:rtl w:val="0"/>
        </w:rPr>
        <w:t xml:space="preserve">Для женщин</w:t>
      </w:r>
    </w:p>
    <w:p w:rsidR="00000000" w:rsidDel="00000000" w:rsidP="00000000" w:rsidRDefault="00000000" w:rsidRPr="00000000" w14:paraId="00000017">
      <w:pPr>
        <w:pStyle w:val="Heading3"/>
        <w:rPr/>
      </w:pPr>
      <w:r w:rsidDel="00000000" w:rsidR="00000000" w:rsidRPr="00000000">
        <w:rPr>
          <w:rtl w:val="0"/>
        </w:rPr>
        <w:t xml:space="preserve">1. Про сильную и ответственную женщину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Вы очень целеустремлённый, ответственный человек. Вы всегда серьёзно относитесь ко всему, за что берётесь. Стараетесь довести любое дело до конца, никогда не бросаете на половине. Вы умеете держать слово — и потому вас очень сильно разочаровывает, когда кто-то пообещал и не сделал. Вы привыкли рассчитывать только на себя, потому что в жизни всего достигали самостоятельно.</w:t>
        <w:br w:type="textWrapping"/>
        <w:t xml:space="preserve">Спросить: Я права?</w:t>
      </w:r>
    </w:p>
    <w:p w:rsidR="00000000" w:rsidDel="00000000" w:rsidP="00000000" w:rsidRDefault="00000000" w:rsidRPr="00000000" w14:paraId="00000019">
      <w:pPr>
        <w:pStyle w:val="Heading3"/>
        <w:rPr/>
      </w:pPr>
      <w:r w:rsidDel="00000000" w:rsidR="00000000" w:rsidRPr="00000000">
        <w:rPr>
          <w:rtl w:val="0"/>
        </w:rPr>
        <w:t xml:space="preserve">2. Материнство и семья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Вы мне идёте заботливой матерью. Вас всегда волновало будущее детей. Даже сейчас вы живёте мыслями о том, как у них складывается жизнь, семья, работа. Раньше вы были с ними рядом постоянно, сейчас уже меньше — потому что они в другой стране, но всё равно ваше сердце и мысли — с ними. Для своих детей вы были и остаетесь стержнем семьи, авторитетом, человеком, на котором всё держалось.</w:t>
        <w:br w:type="textWrapping"/>
        <w:t xml:space="preserve">Есть такое?</w:t>
        <w:br w:type="textWrapping"/>
        <w:t xml:space="preserve">Вы всегда были хранительницей очага. Вас можно ставить примером другим матерям: вы умеете и пожалеть, и примирить, и дать совет, и выслушать.</w:t>
        <w:br w:type="textWrapping"/>
        <w:t xml:space="preserve">Есть такое?</w:t>
      </w:r>
    </w:p>
    <w:p w:rsidR="00000000" w:rsidDel="00000000" w:rsidP="00000000" w:rsidRDefault="00000000" w:rsidRPr="00000000" w14:paraId="0000001B">
      <w:pPr>
        <w:pStyle w:val="Heading3"/>
        <w:rPr/>
      </w:pPr>
      <w:r w:rsidDel="00000000" w:rsidR="00000000" w:rsidRPr="00000000">
        <w:rPr>
          <w:rtl w:val="0"/>
        </w:rPr>
        <w:t xml:space="preserve">3. Яркость и харизма, энергичная, активная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Вы идёте мне как очень яркая, энергичная женщина. Где бы вы ни появлялись — всегда в центре внимания. У вас высокая работоспособность, и вы умеете и работать от души, и веселиться так, чтобы зажечь других. Особенно в молодости вы были очень энергичны, могли буквально горы свернуть. У вас всегда было много людей вокруг, вы — душа компании. Я даже чувствую, что вы могли бы быть тамадой или ведущей: вы умеете красиво говорить, объединять, вдохновлять.</w:t>
        <w:br w:type="textWrapping"/>
        <w:t xml:space="preserve">Есть такое?</w:t>
        <w:br w:type="textWrapping"/>
        <w:t xml:space="preserve">Но такие качества всегда притягивают и зависть. На вас шло много негатива, сглаза. Я вам даже скажу, ну то что Я (!) вижу, женщины порой боялись появляться с вами рядом с мужьями — слишком уж вы заметны, и они опасались, что вы можете их затмить. Есть такое?</w:t>
      </w:r>
    </w:p>
    <w:p w:rsidR="00000000" w:rsidDel="00000000" w:rsidP="00000000" w:rsidRDefault="00000000" w:rsidRPr="00000000" w14:paraId="0000001D">
      <w:pPr>
        <w:pStyle w:val="Heading3"/>
        <w:rPr/>
      </w:pPr>
      <w:r w:rsidDel="00000000" w:rsidR="00000000" w:rsidRPr="00000000">
        <w:rPr>
          <w:rtl w:val="0"/>
        </w:rPr>
        <w:t xml:space="preserve">4. Сила и испытания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Вы у меня идёте как женщина, привыкшая всё делать сама. Вы всегда в центре событий, в работе, в делах. Даже если это касалось мужа — вы фактически управляли его бизнесом, брали ответственность на себя. Вы человек правильный, любите порядок, чтобы всё было по полочкам. Но самое главное — у вас огромный запас терпения. Именно поэтому я могу назвать вас сильной женщиной: на ваши плечи легла тяжёлая судьба, и вы её несёте до сих пор. Согласны со мной?</w:t>
        <w:br w:type="textWrapping"/>
        <w:t xml:space="preserve">При этом вы умеете контролировать эмоции, не показываете слабости. Вы не любите, когда вас жалеют, и не ищете сочувствия. Проблемы вы стараетесь решать сами, самостоятельно во всём разбираться. Я права?</w:t>
      </w:r>
    </w:p>
    <w:p w:rsidR="00000000" w:rsidDel="00000000" w:rsidP="00000000" w:rsidRDefault="00000000" w:rsidRPr="00000000" w14:paraId="0000001F">
      <w:pPr>
        <w:pStyle w:val="Heading3"/>
        <w:rPr/>
      </w:pPr>
      <w:r w:rsidDel="00000000" w:rsidR="00000000" w:rsidRPr="00000000">
        <w:rPr>
          <w:rtl w:val="0"/>
        </w:rPr>
        <w:t xml:space="preserve">5. Душевная глубина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Я вижу, что судьба вас не баловала. Ваша жизнь была полна испытаний, боли, слёз, переживаний. Но всё это вы держали в себе. Вы человек, который не привык жаловаться. Вы всегда старались думать о хорошем, не зацикливаться на плохом. Но ваше сердце переполнено болью, и об этом знаете только вы. Так и есть?</w:t>
        <w:br w:type="textWrapping"/>
        <w:t xml:space="preserve">При этом вы очень отзывчивы: вам всегда всех жалко. Вы готовы снять с себя последнюю рубаху, лишь бы помочь другому. Вы всегда с открытой душой к людям, стараетесь видеть только хорошее.</w:t>
        <w:br w:type="textWrapping"/>
        <w:t xml:space="preserve">Я правильно Вас чувствую?</w:t>
      </w:r>
    </w:p>
    <w:p w:rsidR="00000000" w:rsidDel="00000000" w:rsidP="00000000" w:rsidRDefault="00000000" w:rsidRPr="00000000" w14:paraId="00000021">
      <w:pPr>
        <w:pStyle w:val="Heading2"/>
        <w:rPr/>
      </w:pPr>
      <w:r w:rsidDel="00000000" w:rsidR="00000000" w:rsidRPr="00000000">
        <w:rPr>
          <w:rtl w:val="0"/>
        </w:rPr>
        <w:t xml:space="preserve">Для мужчин</w:t>
      </w:r>
    </w:p>
    <w:p w:rsidR="00000000" w:rsidDel="00000000" w:rsidP="00000000" w:rsidRDefault="00000000" w:rsidRPr="00000000" w14:paraId="00000022">
      <w:pPr>
        <w:pStyle w:val="Heading3"/>
        <w:rPr/>
      </w:pPr>
      <w:r w:rsidDel="00000000" w:rsidR="00000000" w:rsidRPr="00000000">
        <w:rPr>
          <w:rtl w:val="0"/>
        </w:rPr>
        <w:t xml:space="preserve">1. Одинокий Волк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Вы человек, который привык рассчитывать только на себя. Вам не нужны шумные компании, вы лучше сделаете всё сам, чем будете ждать от других.</w:t>
        <w:br w:type="textWrapping"/>
        <w:t xml:space="preserve">Кто-то может считать вас холодным, но это не так. Просто вы бережёте свою энергию и открываетесь только тем, кто действительно этого достоин. И те немногие, кто в вашем кругу, ценят вас вдвое.</w:t>
      </w:r>
    </w:p>
    <w:p w:rsidR="00000000" w:rsidDel="00000000" w:rsidP="00000000" w:rsidRDefault="00000000" w:rsidRPr="00000000" w14:paraId="00000024">
      <w:pPr>
        <w:pStyle w:val="Heading3"/>
        <w:rPr/>
      </w:pPr>
      <w:r w:rsidDel="00000000" w:rsidR="00000000" w:rsidRPr="00000000">
        <w:rPr>
          <w:rtl w:val="0"/>
        </w:rPr>
        <w:t xml:space="preserve">2. Лидер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Вы входите в пространство, и это ощущается мгновенно. Даже если вы ничего не сказали, внимание уже приковано к вам. У вас есть то, чего нельзя купить, — внутренняя сила, харизма. Вы умеете вести, и люди это чувствуют: ваш голос, ваш взгляд, ваше слово.</w:t>
        <w:br w:type="textWrapping"/>
        <w:t xml:space="preserve">Да, кому-то тяжело рядом с вами, потому что не каждый может выдержать силу характера. Кто-то завидует, кто-то боится. Но в глубине души даже ваши соперники понимают: с вами нужно считаться, потому что вы рождены вести за собой.</w:t>
      </w:r>
    </w:p>
    <w:p w:rsidR="00000000" w:rsidDel="00000000" w:rsidP="00000000" w:rsidRDefault="00000000" w:rsidRPr="00000000" w14:paraId="00000026">
      <w:pPr>
        <w:pStyle w:val="Heading3"/>
        <w:rPr/>
      </w:pPr>
      <w:r w:rsidDel="00000000" w:rsidR="00000000" w:rsidRPr="00000000">
        <w:rPr>
          <w:rtl w:val="0"/>
        </w:rPr>
        <w:t xml:space="preserve">3. Добытчик / Работяга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Вы мне видитесь мужчиной с крепкой спиной и сильными руками — даже если речь идёт не о физическом труде, а о внутренней ответственности. Вы из тех, кто не привык жаловаться, а просто берёт и делает. В вашей жизни всегда было много нагрузки: работа, семья, дела — и вы тянули всё молча, потому что знали: если не вы, то кто?</w:t>
      </w:r>
    </w:p>
    <w:p w:rsidR="00000000" w:rsidDel="00000000" w:rsidP="00000000" w:rsidRDefault="00000000" w:rsidRPr="00000000" w14:paraId="00000028">
      <w:pPr>
        <w:pStyle w:val="Heading3"/>
        <w:rPr/>
      </w:pPr>
      <w:r w:rsidDel="00000000" w:rsidR="00000000" w:rsidRPr="00000000">
        <w:rPr>
          <w:rtl w:val="0"/>
        </w:rPr>
        <w:t xml:space="preserve">4. Гулёна — лёгкий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Вы словно праздник, который приходит в компанию. Там, где вы, — смех, лёгкость, движение. Люди чувствуют ваше настроение, и оно поднимает всех вокруг. Женщины к вам тянутся, потому что рядом с вами они расцветают, а мужчины заряжаются вашей энергией, потому что вы умеете жить здесь и сейчас.</w:t>
        <w:br w:type="textWrapping"/>
        <w:t xml:space="preserve">Да, не все это понимают: кто-то считает вас слишком лёгким, несерьёзным. Но это зависть. На самом деле мало кто умеет радоваться жизни так, как вы. Вы — как огонь: с вами ярко, тепло и незабываемо.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iPZaIj09MfV0UUfZTnU7JtoaAg==">CgMxLjA4AHIhMUw1V3I0N0VHN0wzcEFaWE0tN2ROQXVEVjNGcjZxTl9J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