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FE38" w14:textId="31374CCE" w:rsidR="002719E0" w:rsidRDefault="00A357BF">
      <w:pPr>
        <w:rPr>
          <w:rFonts w:hint="eastAsia"/>
        </w:rPr>
      </w:pPr>
      <w:r>
        <w:t>Just to highlight this part of the coursework guidelines: “</w:t>
      </w:r>
      <w:r w:rsidRPr="00A357BF">
        <w:t xml:space="preserve">What we are looking for: </w:t>
      </w:r>
      <w:r w:rsidRPr="00A357BF">
        <w:rPr>
          <w:highlight w:val="yellow"/>
        </w:rPr>
        <w:t>Motivated design choices, supported by evidence</w:t>
      </w:r>
      <w:r w:rsidRPr="00A357BF">
        <w:t xml:space="preserve">. We are not looking for novel hypotheses, state-of-the-art leaderboard scores, or ground-breaking new research. A good report will </w:t>
      </w:r>
      <w:r w:rsidRPr="00A357BF">
        <w:rPr>
          <w:highlight w:val="yellow"/>
        </w:rPr>
        <w:t>justify design decisions, with data exploration and experimental analysis to provide support</w:t>
      </w:r>
      <w:r w:rsidRPr="00A357BF">
        <w:t>.</w:t>
      </w:r>
      <w:r>
        <w:t>”</w:t>
      </w:r>
    </w:p>
    <w:p w14:paraId="22440981" w14:textId="77777777" w:rsidR="00714A35" w:rsidRDefault="00714A35">
      <w:pPr>
        <w:rPr>
          <w:rFonts w:hint="eastAsia"/>
        </w:rPr>
      </w:pPr>
    </w:p>
    <w:p w14:paraId="14862008" w14:textId="11C69F4D" w:rsidR="00714A35" w:rsidRDefault="00714A35">
      <w:pPr>
        <w:rPr>
          <w:rFonts w:hint="eastAsia"/>
          <w:lang w:eastAsia="zh-CN"/>
        </w:rPr>
      </w:pPr>
      <w:r>
        <w:t xml:space="preserve">YOUR NAME: </w:t>
      </w:r>
      <w:r w:rsidR="00835C48">
        <w:rPr>
          <w:rFonts w:hint="eastAsia"/>
          <w:lang w:eastAsia="zh-CN"/>
        </w:rPr>
        <w:t xml:space="preserve"> Shi Qin</w:t>
      </w:r>
    </w:p>
    <w:p w14:paraId="54A94AE8" w14:textId="502214B7" w:rsidR="00714A35" w:rsidRDefault="00714A35">
      <w:pPr>
        <w:rPr>
          <w:rFonts w:hint="eastAsia"/>
          <w:lang w:eastAsia="zh-CN"/>
        </w:rPr>
      </w:pPr>
      <w:r>
        <w:t>YOUR METHOD:</w:t>
      </w:r>
      <w:r w:rsidR="00835C48">
        <w:rPr>
          <w:rFonts w:hint="eastAsia"/>
          <w:lang w:eastAsia="zh-CN"/>
        </w:rPr>
        <w:t xml:space="preserve"> EXP1 </w:t>
      </w:r>
      <w:r w:rsidR="00835C48">
        <w:rPr>
          <w:lang w:eastAsia="zh-CN"/>
        </w:rPr>
        <w:t>–</w:t>
      </w:r>
      <w:r w:rsidR="00835C48">
        <w:rPr>
          <w:rFonts w:hint="eastAsia"/>
          <w:lang w:eastAsia="zh-CN"/>
        </w:rPr>
        <w:t xml:space="preserve"> </w:t>
      </w:r>
      <w:proofErr w:type="spellStart"/>
      <w:r w:rsidR="00835C48">
        <w:rPr>
          <w:rFonts w:hint="eastAsia"/>
          <w:lang w:eastAsia="zh-CN"/>
        </w:rPr>
        <w:t>BiomedBERT</w:t>
      </w:r>
      <w:proofErr w:type="spellEnd"/>
      <w:r w:rsidR="00835C48">
        <w:rPr>
          <w:rFonts w:hint="eastAsia"/>
          <w:lang w:eastAsia="zh-CN"/>
        </w:rPr>
        <w:t xml:space="preserve"> embeddings + Logistic Regression, with four combination st</w:t>
      </w:r>
      <w:r w:rsidR="00242457">
        <w:rPr>
          <w:rFonts w:hint="eastAsia"/>
          <w:lang w:eastAsia="zh-CN"/>
        </w:rPr>
        <w:t>rategies (</w:t>
      </w:r>
      <w:proofErr w:type="spellStart"/>
      <w:r w:rsidR="00242457">
        <w:rPr>
          <w:rFonts w:hint="eastAsia"/>
          <w:lang w:eastAsia="zh-CN"/>
        </w:rPr>
        <w:t>concat</w:t>
      </w:r>
      <w:proofErr w:type="spellEnd"/>
      <w:r w:rsidR="00242457">
        <w:rPr>
          <w:rFonts w:hint="eastAsia"/>
          <w:lang w:eastAsia="zh-CN"/>
        </w:rPr>
        <w:t xml:space="preserve">, diff, prod, </w:t>
      </w:r>
      <w:proofErr w:type="spellStart"/>
      <w:r w:rsidR="00242457">
        <w:rPr>
          <w:rFonts w:hint="eastAsia"/>
          <w:lang w:eastAsia="zh-CN"/>
        </w:rPr>
        <w:t>concat</w:t>
      </w:r>
      <w:proofErr w:type="spellEnd"/>
      <w:r w:rsidR="00242457">
        <w:rPr>
          <w:rFonts w:hint="eastAsia"/>
          <w:lang w:eastAsia="zh-CN"/>
        </w:rPr>
        <w:t>-diff)</w:t>
      </w:r>
    </w:p>
    <w:p w14:paraId="059F4839" w14:textId="77777777" w:rsidR="00714A35" w:rsidRPr="00714A35" w:rsidRDefault="00714A35">
      <w:pPr>
        <w:rPr>
          <w:rFonts w:hint="eastAsia"/>
        </w:rPr>
      </w:pPr>
    </w:p>
    <w:p w14:paraId="5A7FA547" w14:textId="3B589C1B" w:rsidR="00AF7D2F" w:rsidRDefault="00A91DB4">
      <w:pPr>
        <w:rPr>
          <w:rFonts w:hint="eastAsia"/>
        </w:rPr>
      </w:pPr>
      <w:r>
        <w:t>METHODS SECTION</w:t>
      </w:r>
    </w:p>
    <w:p w14:paraId="0B084160" w14:textId="77777777" w:rsidR="00786AD7" w:rsidRDefault="00786AD7" w:rsidP="00786AD7">
      <w:pPr>
        <w:pStyle w:val="a9"/>
        <w:numPr>
          <w:ilvl w:val="0"/>
          <w:numId w:val="1"/>
        </w:numPr>
        <w:rPr>
          <w:rFonts w:hint="eastAsia"/>
        </w:rPr>
      </w:pPr>
      <w:r>
        <w:t>Preprocessing steps</w:t>
      </w:r>
    </w:p>
    <w:p w14:paraId="4BFB6596" w14:textId="6DC3F24C" w:rsidR="00B530F5" w:rsidRDefault="00CF0341" w:rsidP="00CF0341">
      <w:pPr>
        <w:pStyle w:val="a9"/>
        <w:numPr>
          <w:ilvl w:val="1"/>
          <w:numId w:val="1"/>
        </w:numPr>
        <w:rPr>
          <w:rFonts w:hint="eastAsia"/>
        </w:rPr>
      </w:pPr>
      <w:r w:rsidRPr="00CF0341">
        <w:rPr>
          <w:rFonts w:hint="eastAsia"/>
        </w:rPr>
        <w:t xml:space="preserve">All preprocessing is accomplished by the tokenizer of </w:t>
      </w:r>
      <w:proofErr w:type="spellStart"/>
      <w:r w:rsidRPr="00CF0341">
        <w:rPr>
          <w:rFonts w:hint="eastAsia"/>
        </w:rPr>
        <w:t>BiomedBERT</w:t>
      </w:r>
      <w:proofErr w:type="spellEnd"/>
      <w:r w:rsidRPr="00CF0341">
        <w:rPr>
          <w:rFonts w:hint="eastAsia"/>
        </w:rPr>
        <w:t xml:space="preserve">. The questions are truncated to a maximum of 128 tokens (MAX-Q = 128), and the contexts are truncated to a maximum of 384 tokens (MAX-C = 384), ensuring that the total number of tokens for both remains within the 512-token input limit of </w:t>
      </w:r>
      <w:proofErr w:type="spellStart"/>
      <w:r w:rsidRPr="00CF0341">
        <w:rPr>
          <w:rFonts w:hint="eastAsia"/>
        </w:rPr>
        <w:t>BiomedBERT</w:t>
      </w:r>
      <w:proofErr w:type="spellEnd"/>
      <w:r w:rsidRPr="00CF0341">
        <w:rPr>
          <w:rFonts w:hint="eastAsia"/>
        </w:rPr>
        <w:t>. Before tokeni</w:t>
      </w:r>
      <w:r>
        <w:rPr>
          <w:rFonts w:hint="eastAsia"/>
          <w:lang w:eastAsia="zh-CN"/>
        </w:rPr>
        <w:t>s</w:t>
      </w:r>
      <w:r w:rsidRPr="00CF0341">
        <w:rPr>
          <w:rFonts w:hint="eastAsia"/>
        </w:rPr>
        <w:t>ation, each context retains only the first three paragraphs (CTX-LIMIT = 3). The experiment found that this setting can effectively reduce the noise introduced by subsequent paragraphs while retaining the most relevant information. Subsequently, the token outputs at all positions are subjected to mean pooling to generate a 768-dimensional sentence vector for each input, rather than relying solely on the representation of the [CLS] token. Finally, before conducting the logistic regression training, all embedding features are standardi</w:t>
      </w:r>
      <w:r>
        <w:rPr>
          <w:rFonts w:hint="eastAsia"/>
          <w:lang w:eastAsia="zh-CN"/>
        </w:rPr>
        <w:t>s</w:t>
      </w:r>
      <w:r w:rsidRPr="00CF0341">
        <w:rPr>
          <w:rFonts w:hint="eastAsia"/>
        </w:rPr>
        <w:t>ed to zero mean and unit variance using scikit-</w:t>
      </w:r>
      <w:proofErr w:type="spellStart"/>
      <w:r w:rsidRPr="00CF0341">
        <w:rPr>
          <w:rFonts w:hint="eastAsia"/>
        </w:rPr>
        <w:t>learn</w:t>
      </w:r>
      <w:r>
        <w:rPr>
          <w:lang w:eastAsia="zh-CN"/>
        </w:rPr>
        <w:t>’</w:t>
      </w:r>
      <w:r w:rsidRPr="00CF0341">
        <w:rPr>
          <w:rFonts w:hint="eastAsia"/>
        </w:rPr>
        <w:t>s</w:t>
      </w:r>
      <w:proofErr w:type="spellEnd"/>
      <w:r w:rsidRPr="00CF0341">
        <w:rPr>
          <w:rFonts w:hint="eastAsia"/>
        </w:rPr>
        <w:t xml:space="preserve"> </w:t>
      </w:r>
      <w:proofErr w:type="spellStart"/>
      <w:r w:rsidRPr="00CF0341">
        <w:rPr>
          <w:rFonts w:hint="eastAsia"/>
        </w:rPr>
        <w:t>StandardScaler</w:t>
      </w:r>
      <w:proofErr w:type="spellEnd"/>
      <w:r w:rsidRPr="00CF0341">
        <w:rPr>
          <w:rFonts w:hint="eastAsia"/>
        </w:rPr>
        <w:t>.</w:t>
      </w:r>
    </w:p>
    <w:p w14:paraId="2FD81467" w14:textId="77777777" w:rsidR="00A357BF" w:rsidRDefault="00A91DB4" w:rsidP="00A91DB4">
      <w:pPr>
        <w:pStyle w:val="a9"/>
        <w:numPr>
          <w:ilvl w:val="0"/>
          <w:numId w:val="1"/>
        </w:numPr>
        <w:rPr>
          <w:rFonts w:hint="eastAsia"/>
        </w:rPr>
      </w:pPr>
      <w:r>
        <w:t xml:space="preserve">Reference Papers </w:t>
      </w:r>
    </w:p>
    <w:p w14:paraId="5C12E098" w14:textId="72D6D74E" w:rsidR="00AF7D2F" w:rsidRDefault="00A357BF" w:rsidP="00A357BF">
      <w:pPr>
        <w:pStyle w:val="a9"/>
        <w:numPr>
          <w:ilvl w:val="1"/>
          <w:numId w:val="1"/>
        </w:numPr>
      </w:pPr>
      <w:r>
        <w:t>1-2</w:t>
      </w:r>
      <w:r w:rsidR="00A91DB4">
        <w:t xml:space="preserve"> references for your model</w:t>
      </w:r>
      <w:r>
        <w:t xml:space="preserve"> that influenced and justifies your model choice and fine-tuning</w:t>
      </w:r>
    </w:p>
    <w:p w14:paraId="79A2F11C" w14:textId="4CF5F6D3" w:rsidR="00917A50" w:rsidRDefault="00917A50" w:rsidP="00A357BF">
      <w:pPr>
        <w:pStyle w:val="a9"/>
        <w:numPr>
          <w:ilvl w:val="1"/>
          <w:numId w:val="1"/>
        </w:numPr>
      </w:pPr>
      <w:r w:rsidRPr="00917A50">
        <w:t xml:space="preserve">We select </w:t>
      </w:r>
      <w:proofErr w:type="spellStart"/>
      <w:r w:rsidR="00B44C2F">
        <w:rPr>
          <w:rFonts w:hint="eastAsia"/>
          <w:lang w:eastAsia="zh-CN"/>
        </w:rPr>
        <w:t>BiomedBERT</w:t>
      </w:r>
      <w:proofErr w:type="spellEnd"/>
      <w:r w:rsidRPr="00917A50">
        <w:t xml:space="preserve"> (Gu et al., 2021) as </w:t>
      </w:r>
      <w:r w:rsidR="00B44C2F">
        <w:rPr>
          <w:rFonts w:hint="eastAsia"/>
          <w:lang w:eastAsia="zh-CN"/>
        </w:rPr>
        <w:t>the</w:t>
      </w:r>
      <w:r w:rsidRPr="00917A50">
        <w:t xml:space="preserve"> encoder</w:t>
      </w:r>
      <w:r w:rsidR="00B44C2F">
        <w:rPr>
          <w:rFonts w:hint="eastAsia"/>
          <w:lang w:eastAsia="zh-CN"/>
        </w:rPr>
        <w:t>. This</w:t>
      </w:r>
      <w:r w:rsidRPr="00917A50">
        <w:t xml:space="preserve"> model </w:t>
      </w:r>
      <w:r w:rsidR="00B44C2F">
        <w:rPr>
          <w:rFonts w:hint="eastAsia"/>
          <w:lang w:eastAsia="zh-CN"/>
        </w:rPr>
        <w:t xml:space="preserve">is </w:t>
      </w:r>
      <w:r w:rsidRPr="00917A50">
        <w:t xml:space="preserve">pretrained from scratch </w:t>
      </w:r>
      <w:r w:rsidR="00B44C2F">
        <w:rPr>
          <w:rFonts w:hint="eastAsia"/>
          <w:lang w:eastAsia="zh-CN"/>
        </w:rPr>
        <w:t>using</w:t>
      </w:r>
      <w:r w:rsidRPr="00917A50">
        <w:t xml:space="preserve"> domain-specific biomedical corpora</w:t>
      </w:r>
      <w:r w:rsidR="00B44C2F" w:rsidRPr="00B44C2F">
        <w:rPr>
          <w:rFonts w:hint="eastAsia"/>
        </w:rPr>
        <w:t xml:space="preserve"> </w:t>
      </w:r>
      <w:r w:rsidR="00B44C2F" w:rsidRPr="00B44C2F">
        <w:rPr>
          <w:rFonts w:hint="eastAsia"/>
        </w:rPr>
        <w:t>and outperforms the continuous pre-training of general models in biomedical NLP tasks.</w:t>
      </w:r>
      <w:r w:rsidRPr="00917A50">
        <w:t xml:space="preserve"> </w:t>
      </w:r>
      <w:r w:rsidR="00B44C2F" w:rsidRPr="00B44C2F">
        <w:rPr>
          <w:rFonts w:hint="eastAsia"/>
        </w:rPr>
        <w:t xml:space="preserve">The fully fine-tuned </w:t>
      </w:r>
      <w:proofErr w:type="spellStart"/>
      <w:r w:rsidR="00B44C2F">
        <w:rPr>
          <w:rFonts w:hint="eastAsia"/>
          <w:lang w:eastAsia="zh-CN"/>
        </w:rPr>
        <w:t>Biomed</w:t>
      </w:r>
      <w:r w:rsidR="00B44C2F" w:rsidRPr="00B44C2F">
        <w:rPr>
          <w:rFonts w:hint="eastAsia"/>
        </w:rPr>
        <w:t>BERT</w:t>
      </w:r>
      <w:proofErr w:type="spellEnd"/>
      <w:r w:rsidR="00B44C2F" w:rsidRPr="00B44C2F">
        <w:rPr>
          <w:rFonts w:hint="eastAsia"/>
        </w:rPr>
        <w:t xml:space="preserve"> in the paper achieved an accuracy of 55.84% on </w:t>
      </w:r>
      <w:proofErr w:type="spellStart"/>
      <w:r w:rsidR="00B44C2F" w:rsidRPr="00B44C2F">
        <w:rPr>
          <w:rFonts w:hint="eastAsia"/>
        </w:rPr>
        <w:t>PubMedQA</w:t>
      </w:r>
      <w:proofErr w:type="spellEnd"/>
      <w:r w:rsidR="00B44C2F" w:rsidRPr="00B44C2F">
        <w:rPr>
          <w:rFonts w:hint="eastAsia"/>
        </w:rPr>
        <w:t xml:space="preserve">, representing the performance after </w:t>
      </w:r>
      <w:r w:rsidR="00B44C2F" w:rsidRPr="00B44C2F">
        <w:rPr>
          <w:rFonts w:hint="eastAsia"/>
        </w:rPr>
        <w:lastRenderedPageBreak/>
        <w:t xml:space="preserve">the model weights are perfectly adapted to the task. We use this as the performance reference point for the </w:t>
      </w:r>
      <w:r w:rsidR="00B44C2F">
        <w:rPr>
          <w:lang w:eastAsia="zh-CN"/>
        </w:rPr>
        <w:t>“</w:t>
      </w:r>
      <w:r w:rsidR="00B44C2F" w:rsidRPr="00B44C2F">
        <w:rPr>
          <w:rFonts w:hint="eastAsia"/>
        </w:rPr>
        <w:t xml:space="preserve">frozen encoder </w:t>
      </w:r>
      <w:r w:rsidR="00B44C2F">
        <w:rPr>
          <w:rFonts w:hint="eastAsia"/>
          <w:lang w:eastAsia="zh-CN"/>
        </w:rPr>
        <w:t>+</w:t>
      </w:r>
      <w:r w:rsidR="00B44C2F" w:rsidRPr="00B44C2F">
        <w:rPr>
          <w:rFonts w:hint="eastAsia"/>
        </w:rPr>
        <w:t xml:space="preserve"> linear classifier</w:t>
      </w:r>
      <w:r w:rsidR="00B44C2F">
        <w:rPr>
          <w:lang w:eastAsia="zh-CN"/>
        </w:rPr>
        <w:t>”</w:t>
      </w:r>
      <w:r w:rsidR="00B44C2F" w:rsidRPr="00B44C2F">
        <w:rPr>
          <w:rFonts w:hint="eastAsia"/>
        </w:rPr>
        <w:t xml:space="preserve"> strategy.</w:t>
      </w:r>
    </w:p>
    <w:p w14:paraId="2229AD91" w14:textId="77777777" w:rsidR="00B44C2F" w:rsidRDefault="00B44C2F" w:rsidP="00B44C2F">
      <w:pPr>
        <w:pStyle w:val="a9"/>
        <w:ind w:left="1440"/>
        <w:rPr>
          <w:rFonts w:hint="eastAsia"/>
        </w:rPr>
      </w:pPr>
    </w:p>
    <w:p w14:paraId="32881D13" w14:textId="6E0EB759" w:rsidR="00786AD7" w:rsidRDefault="00786AD7">
      <w:pPr>
        <w:rPr>
          <w:rFonts w:hint="eastAsia"/>
        </w:rPr>
      </w:pPr>
      <w:r>
        <w:t>EXPERIMENTAL EVALUATION SECTION</w:t>
      </w:r>
    </w:p>
    <w:p w14:paraId="03421BBF" w14:textId="76F9AD75" w:rsidR="00B44C2F" w:rsidRDefault="007B0B67" w:rsidP="007B0B67">
      <w:pPr>
        <w:ind w:left="1080"/>
        <w:rPr>
          <w:rFonts w:hint="eastAsia"/>
          <w:lang w:eastAsia="zh-CN"/>
        </w:rPr>
      </w:pPr>
      <w:r>
        <w:rPr>
          <w:rFonts w:hint="eastAsia"/>
          <w:lang w:eastAsia="zh-CN"/>
        </w:rPr>
        <w:t>(please refer to EXP1-report)</w:t>
      </w:r>
    </w:p>
    <w:p w14:paraId="2ED7CC41" w14:textId="7DE2F013" w:rsidR="00AF7D2F" w:rsidRPr="007B0B67" w:rsidRDefault="00AF7D2F">
      <w:pPr>
        <w:rPr>
          <w:rFonts w:hint="eastAsia"/>
          <w:lang w:eastAsia="zh-CN"/>
        </w:rPr>
      </w:pPr>
    </w:p>
    <w:sectPr w:rsidR="00AF7D2F" w:rsidRPr="007B0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25233"/>
    <w:multiLevelType w:val="hybridMultilevel"/>
    <w:tmpl w:val="4A563D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190DB9"/>
    <w:multiLevelType w:val="hybridMultilevel"/>
    <w:tmpl w:val="4DC28E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5349057">
    <w:abstractNumId w:val="1"/>
  </w:num>
  <w:num w:numId="2" w16cid:durableId="910693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2F"/>
    <w:rsid w:val="000E59D3"/>
    <w:rsid w:val="00167B15"/>
    <w:rsid w:val="001965A8"/>
    <w:rsid w:val="001D13F4"/>
    <w:rsid w:val="00242457"/>
    <w:rsid w:val="00263345"/>
    <w:rsid w:val="002719E0"/>
    <w:rsid w:val="0036189B"/>
    <w:rsid w:val="0042415C"/>
    <w:rsid w:val="00440557"/>
    <w:rsid w:val="004F77F1"/>
    <w:rsid w:val="00545453"/>
    <w:rsid w:val="0055359F"/>
    <w:rsid w:val="005B16C3"/>
    <w:rsid w:val="005E6E26"/>
    <w:rsid w:val="006C6E26"/>
    <w:rsid w:val="006E6B4B"/>
    <w:rsid w:val="00714A35"/>
    <w:rsid w:val="00754AEA"/>
    <w:rsid w:val="00786AD7"/>
    <w:rsid w:val="007B0B67"/>
    <w:rsid w:val="008303E7"/>
    <w:rsid w:val="00835C48"/>
    <w:rsid w:val="008F2ED2"/>
    <w:rsid w:val="00917A50"/>
    <w:rsid w:val="009A260B"/>
    <w:rsid w:val="009F5094"/>
    <w:rsid w:val="00A357BF"/>
    <w:rsid w:val="00A703C5"/>
    <w:rsid w:val="00A72A02"/>
    <w:rsid w:val="00A91DB4"/>
    <w:rsid w:val="00AF7D2F"/>
    <w:rsid w:val="00B44C2F"/>
    <w:rsid w:val="00B530F5"/>
    <w:rsid w:val="00C37C9F"/>
    <w:rsid w:val="00CD48AA"/>
    <w:rsid w:val="00CF0341"/>
    <w:rsid w:val="00D21A27"/>
    <w:rsid w:val="00F00F14"/>
    <w:rsid w:val="00F01010"/>
    <w:rsid w:val="00F14D2C"/>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8E8FC3"/>
  <w15:chartTrackingRefBased/>
  <w15:docId w15:val="{D5478AE9-2614-2948-BCAB-63527B9B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7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F7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F7D2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F7D2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7D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7D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7D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7D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7D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7D2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AF7D2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F7D2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F7D2F"/>
    <w:rPr>
      <w:rFonts w:eastAsiaTheme="majorEastAsia" w:cstheme="majorBidi"/>
      <w:i/>
      <w:iCs/>
      <w:color w:val="0F4761" w:themeColor="accent1" w:themeShade="BF"/>
    </w:rPr>
  </w:style>
  <w:style w:type="character" w:customStyle="1" w:styleId="50">
    <w:name w:val="标题 5 字符"/>
    <w:basedOn w:val="a0"/>
    <w:link w:val="5"/>
    <w:uiPriority w:val="9"/>
    <w:semiHidden/>
    <w:rsid w:val="00AF7D2F"/>
    <w:rPr>
      <w:rFonts w:eastAsiaTheme="majorEastAsia" w:cstheme="majorBidi"/>
      <w:color w:val="0F4761" w:themeColor="accent1" w:themeShade="BF"/>
    </w:rPr>
  </w:style>
  <w:style w:type="character" w:customStyle="1" w:styleId="60">
    <w:name w:val="标题 6 字符"/>
    <w:basedOn w:val="a0"/>
    <w:link w:val="6"/>
    <w:uiPriority w:val="9"/>
    <w:semiHidden/>
    <w:rsid w:val="00AF7D2F"/>
    <w:rPr>
      <w:rFonts w:eastAsiaTheme="majorEastAsia" w:cstheme="majorBidi"/>
      <w:i/>
      <w:iCs/>
      <w:color w:val="595959" w:themeColor="text1" w:themeTint="A6"/>
    </w:rPr>
  </w:style>
  <w:style w:type="character" w:customStyle="1" w:styleId="70">
    <w:name w:val="标题 7 字符"/>
    <w:basedOn w:val="a0"/>
    <w:link w:val="7"/>
    <w:uiPriority w:val="9"/>
    <w:semiHidden/>
    <w:rsid w:val="00AF7D2F"/>
    <w:rPr>
      <w:rFonts w:eastAsiaTheme="majorEastAsia" w:cstheme="majorBidi"/>
      <w:color w:val="595959" w:themeColor="text1" w:themeTint="A6"/>
    </w:rPr>
  </w:style>
  <w:style w:type="character" w:customStyle="1" w:styleId="80">
    <w:name w:val="标题 8 字符"/>
    <w:basedOn w:val="a0"/>
    <w:link w:val="8"/>
    <w:uiPriority w:val="9"/>
    <w:semiHidden/>
    <w:rsid w:val="00AF7D2F"/>
    <w:rPr>
      <w:rFonts w:eastAsiaTheme="majorEastAsia" w:cstheme="majorBidi"/>
      <w:i/>
      <w:iCs/>
      <w:color w:val="272727" w:themeColor="text1" w:themeTint="D8"/>
    </w:rPr>
  </w:style>
  <w:style w:type="character" w:customStyle="1" w:styleId="90">
    <w:name w:val="标题 9 字符"/>
    <w:basedOn w:val="a0"/>
    <w:link w:val="9"/>
    <w:uiPriority w:val="9"/>
    <w:semiHidden/>
    <w:rsid w:val="00AF7D2F"/>
    <w:rPr>
      <w:rFonts w:eastAsiaTheme="majorEastAsia" w:cstheme="majorBidi"/>
      <w:color w:val="272727" w:themeColor="text1" w:themeTint="D8"/>
    </w:rPr>
  </w:style>
  <w:style w:type="paragraph" w:styleId="a3">
    <w:name w:val="Title"/>
    <w:basedOn w:val="a"/>
    <w:next w:val="a"/>
    <w:link w:val="a4"/>
    <w:uiPriority w:val="10"/>
    <w:qFormat/>
    <w:rsid w:val="00AF7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7D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7D2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F7D2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F7D2F"/>
    <w:pPr>
      <w:spacing w:before="160"/>
      <w:jc w:val="center"/>
    </w:pPr>
    <w:rPr>
      <w:i/>
      <w:iCs/>
      <w:color w:val="404040" w:themeColor="text1" w:themeTint="BF"/>
    </w:rPr>
  </w:style>
  <w:style w:type="character" w:customStyle="1" w:styleId="a8">
    <w:name w:val="引用 字符"/>
    <w:basedOn w:val="a0"/>
    <w:link w:val="a7"/>
    <w:uiPriority w:val="29"/>
    <w:rsid w:val="00AF7D2F"/>
    <w:rPr>
      <w:i/>
      <w:iCs/>
      <w:color w:val="404040" w:themeColor="text1" w:themeTint="BF"/>
    </w:rPr>
  </w:style>
  <w:style w:type="paragraph" w:styleId="a9">
    <w:name w:val="List Paragraph"/>
    <w:basedOn w:val="a"/>
    <w:uiPriority w:val="34"/>
    <w:qFormat/>
    <w:rsid w:val="00AF7D2F"/>
    <w:pPr>
      <w:ind w:left="720"/>
      <w:contextualSpacing/>
    </w:pPr>
  </w:style>
  <w:style w:type="character" w:styleId="aa">
    <w:name w:val="Intense Emphasis"/>
    <w:basedOn w:val="a0"/>
    <w:uiPriority w:val="21"/>
    <w:qFormat/>
    <w:rsid w:val="00AF7D2F"/>
    <w:rPr>
      <w:i/>
      <w:iCs/>
      <w:color w:val="0F4761" w:themeColor="accent1" w:themeShade="BF"/>
    </w:rPr>
  </w:style>
  <w:style w:type="paragraph" w:styleId="ab">
    <w:name w:val="Intense Quote"/>
    <w:basedOn w:val="a"/>
    <w:next w:val="a"/>
    <w:link w:val="ac"/>
    <w:uiPriority w:val="30"/>
    <w:qFormat/>
    <w:rsid w:val="00AF7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7D2F"/>
    <w:rPr>
      <w:i/>
      <w:iCs/>
      <w:color w:val="0F4761" w:themeColor="accent1" w:themeShade="BF"/>
    </w:rPr>
  </w:style>
  <w:style w:type="character" w:styleId="ad">
    <w:name w:val="Intense Reference"/>
    <w:basedOn w:val="a0"/>
    <w:uiPriority w:val="32"/>
    <w:qFormat/>
    <w:rsid w:val="00AF7D2F"/>
    <w:rPr>
      <w:b/>
      <w:bCs/>
      <w:smallCaps/>
      <w:color w:val="0F4761" w:themeColor="accent1" w:themeShade="BF"/>
      <w:spacing w:val="5"/>
    </w:rPr>
  </w:style>
  <w:style w:type="paragraph" w:customStyle="1" w:styleId="p1">
    <w:name w:val="p1"/>
    <w:basedOn w:val="a"/>
    <w:rsid w:val="00A357BF"/>
    <w:pPr>
      <w:spacing w:after="0" w:line="240" w:lineRule="auto"/>
    </w:pPr>
    <w:rPr>
      <w:rFonts w:ascii="Helvetica" w:eastAsia="Times New Roman" w:hAnsi="Helvetica" w:cs="Times New Roman"/>
      <w:color w:val="000000"/>
      <w:kern w:val="0"/>
      <w:sz w:val="17"/>
      <w:szCs w:val="17"/>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303</Words>
  <Characters>1861</Characters>
  <Application>Microsoft Office Word</Application>
  <DocSecurity>0</DocSecurity>
  <Lines>50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Beermann</dc:creator>
  <cp:keywords/>
  <dc:description/>
  <cp:lastModifiedBy>Stone Jam</cp:lastModifiedBy>
  <cp:revision>4</cp:revision>
  <dcterms:created xsi:type="dcterms:W3CDTF">2026-04-14T21:21:00Z</dcterms:created>
  <dcterms:modified xsi:type="dcterms:W3CDTF">2026-04-14T21:31:00Z</dcterms:modified>
</cp:coreProperties>
</file>