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Q3. (i) What is meant by requirement engineering? Describe some of the problems or issues in this activity when it is a part of the Waterfall lifecycle.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2114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2210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Requirement engineering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refers to the requirement gathering and analysis aspect of software development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terms of the waterfall cycle this refers to the first stage requirements stage which is commonly split in to Requirements Gathering and Requirements Analysis or just Requirements Definition as a whole.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 of this stage when used in the waterfall cycle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waterfall is a fixed documentation first development next development model. If the requirements aren’t complete or correct the whole waterfall model has to be restarted to the beginning.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also means that whatever non fatal problems arise mid development may fail to be fully addressed due to the lack of flexibility in the waterfall cycle.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572653" cy="21288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59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653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290888" cy="170873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1708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(ii) Describe the four processes of the unified process (UP) paying particular attention to the Elaboration and Construction phases.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Inception 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Establishing business rationale, deciding project scope, get commitment from sponsor to proceed further. This ranges from a few hours chat to a spreadsheet plan of serious feasibility study over a couple of months.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Elaboration 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Collecting more detailed requirements, do high level analysis and design, establish baseline architecture, project planning.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essentially requirements analysis in the sense that this is the refining of the initial requirements after the project has been greenlit.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Construction :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Key phase for iteration which can be in any phase, each iteration builds production-quality software which is tested and integrated, which satisfies a subset of project requirements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essentially the main development phase, it’s not linear like waterfall and what defines unified process to be an agile development method/ spiral model where development is done in iterations satisfying a few requirements at a time modularly.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Transition : This phase involves beta testing, performance tuning, user training, user documentation.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033713" cy="1646704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30769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164670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290888" cy="2389147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38914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