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11B06F" w14:textId="74AA6E2F" w:rsidR="007D1034" w:rsidRDefault="007D1034">
      <w:pPr>
        <w:rPr>
          <w:rFonts w:ascii="Arial" w:hAnsi="Arial" w:cs="Arial"/>
          <w:color w:val="222222"/>
          <w:sz w:val="21"/>
          <w:szCs w:val="21"/>
          <w:shd w:val="clear" w:color="auto" w:fill="FFFFFF"/>
        </w:rPr>
      </w:pPr>
      <w:r>
        <w:rPr>
          <w:lang w:val="en-GB"/>
        </w:rPr>
        <w:t xml:space="preserve">4. </w:t>
      </w:r>
      <w:r w:rsidRPr="001645B7">
        <w:rPr>
          <w:b/>
          <w:bCs/>
          <w:lang w:val="en-GB"/>
        </w:rPr>
        <w:t>(a)</w:t>
      </w:r>
      <w:r>
        <w:rPr>
          <w:lang w:val="en-GB"/>
        </w:rPr>
        <w:t xml:space="preserve"> </w:t>
      </w:r>
      <w:r w:rsidRPr="001645B7">
        <w:rPr>
          <w:rFonts w:ascii="Arial" w:hAnsi="Arial" w:cs="Arial"/>
          <w:b/>
          <w:bCs/>
          <w:color w:val="222222"/>
          <w:sz w:val="21"/>
          <w:szCs w:val="21"/>
          <w:shd w:val="clear" w:color="auto" w:fill="FFFFFF"/>
        </w:rPr>
        <w:t>Modular programming</w:t>
      </w:r>
      <w:r>
        <w:rPr>
          <w:rFonts w:ascii="Arial" w:hAnsi="Arial" w:cs="Arial"/>
          <w:color w:val="222222"/>
          <w:sz w:val="21"/>
          <w:szCs w:val="21"/>
          <w:shd w:val="clear" w:color="auto" w:fill="FFFFFF"/>
        </w:rPr>
        <w:t xml:space="preserve"> is a software design technique that emphasizes separating the functionality of a program into independent, interchangeable modules, such that each contains everything necessary to execute only one aspect of the desired functionality.</w:t>
      </w:r>
      <w:r w:rsidRPr="007D1034">
        <w:rPr>
          <w:rFonts w:ascii="Arial" w:hAnsi="Arial" w:cs="Arial"/>
          <w:color w:val="222222"/>
          <w:sz w:val="21"/>
          <w:szCs w:val="21"/>
          <w:shd w:val="clear" w:color="auto" w:fill="FFFFFF"/>
        </w:rPr>
        <w:t xml:space="preserve"> </w:t>
      </w:r>
    </w:p>
    <w:p w14:paraId="4951F570" w14:textId="39AF7DC4" w:rsidR="007D1034" w:rsidRDefault="007D1034">
      <w:pPr>
        <w:rPr>
          <w:rFonts w:ascii="Arial" w:hAnsi="Arial" w:cs="Arial"/>
          <w:color w:val="222222"/>
          <w:sz w:val="21"/>
          <w:szCs w:val="21"/>
          <w:shd w:val="clear" w:color="auto" w:fill="FFFFFF"/>
        </w:rPr>
      </w:pPr>
      <w:r>
        <w:rPr>
          <w:rFonts w:ascii="Arial" w:hAnsi="Arial" w:cs="Arial"/>
          <w:color w:val="222222"/>
          <w:sz w:val="21"/>
          <w:szCs w:val="21"/>
          <w:shd w:val="clear" w:color="auto" w:fill="FFFFFF"/>
        </w:rPr>
        <w:t>or</w:t>
      </w:r>
    </w:p>
    <w:p w14:paraId="5E51822A" w14:textId="1C78A3D8" w:rsidR="007D1034" w:rsidRDefault="007D1034">
      <w:pPr>
        <w:rPr>
          <w:rFonts w:ascii="Arial" w:hAnsi="Arial" w:cs="Arial"/>
          <w:color w:val="222222"/>
          <w:sz w:val="21"/>
          <w:szCs w:val="21"/>
          <w:shd w:val="clear" w:color="auto" w:fill="FFFFFF"/>
        </w:rPr>
      </w:pPr>
      <w:r>
        <w:rPr>
          <w:rFonts w:ascii="Arial" w:hAnsi="Arial" w:cs="Arial"/>
          <w:color w:val="222222"/>
          <w:sz w:val="21"/>
          <w:szCs w:val="21"/>
          <w:shd w:val="clear" w:color="auto" w:fill="FFFFFF"/>
        </w:rPr>
        <w:t>In </w:t>
      </w:r>
      <w:hyperlink r:id="rId4" w:tooltip="Software design" w:history="1">
        <w:r>
          <w:rPr>
            <w:rStyle w:val="Hyperlink"/>
            <w:rFonts w:ascii="Arial" w:hAnsi="Arial" w:cs="Arial"/>
            <w:color w:val="0B0080"/>
            <w:sz w:val="21"/>
            <w:szCs w:val="21"/>
            <w:shd w:val="clear" w:color="auto" w:fill="FFFFFF"/>
          </w:rPr>
          <w:t>software design</w:t>
        </w:r>
      </w:hyperlink>
      <w:r>
        <w:rPr>
          <w:rFonts w:ascii="Arial" w:hAnsi="Arial" w:cs="Arial"/>
          <w:color w:val="222222"/>
          <w:sz w:val="21"/>
          <w:szCs w:val="21"/>
          <w:shd w:val="clear" w:color="auto" w:fill="FFFFFF"/>
        </w:rPr>
        <w:t xml:space="preserve">, </w:t>
      </w:r>
      <w:r w:rsidRPr="001645B7">
        <w:rPr>
          <w:rFonts w:ascii="Arial" w:hAnsi="Arial" w:cs="Arial"/>
          <w:b/>
          <w:bCs/>
          <w:color w:val="222222"/>
          <w:sz w:val="21"/>
          <w:szCs w:val="21"/>
          <w:shd w:val="clear" w:color="auto" w:fill="FFFFFF"/>
        </w:rPr>
        <w:t>modularity</w:t>
      </w:r>
      <w:r>
        <w:rPr>
          <w:rFonts w:ascii="Arial" w:hAnsi="Arial" w:cs="Arial"/>
          <w:color w:val="222222"/>
          <w:sz w:val="21"/>
          <w:szCs w:val="21"/>
          <w:shd w:val="clear" w:color="auto" w:fill="FFFFFF"/>
        </w:rPr>
        <w:t xml:space="preserve"> refers to a logical partitioning of the "software design" that allows complex software to be manageable for the purpose of implementation and maintenance. The logic of partitioning may be based on related functions, implementation considerations, data links, or other criteria.</w:t>
      </w:r>
    </w:p>
    <w:p w14:paraId="5B324E90" w14:textId="505BAA89" w:rsidR="007D1034" w:rsidRDefault="007D1034">
      <w:pPr>
        <w:rPr>
          <w:rFonts w:ascii="Arial" w:hAnsi="Arial" w:cs="Arial"/>
          <w:color w:val="222222"/>
          <w:shd w:val="clear" w:color="auto" w:fill="FFFFFF"/>
        </w:rPr>
      </w:pPr>
      <w:r>
        <w:rPr>
          <w:rFonts w:ascii="Arial" w:hAnsi="Arial" w:cs="Arial"/>
          <w:b/>
          <w:bCs/>
          <w:color w:val="222222"/>
          <w:shd w:val="clear" w:color="auto" w:fill="FFFFFF"/>
        </w:rPr>
        <w:t>Encapsulation</w:t>
      </w:r>
      <w:r>
        <w:rPr>
          <w:rFonts w:ascii="Arial" w:hAnsi="Arial" w:cs="Arial"/>
          <w:color w:val="222222"/>
          <w:shd w:val="clear" w:color="auto" w:fill="FFFFFF"/>
        </w:rPr>
        <w:t> is one of the fundamental concepts in </w:t>
      </w:r>
      <w:r w:rsidRPr="001645B7">
        <w:rPr>
          <w:rFonts w:ascii="Arial" w:hAnsi="Arial" w:cs="Arial"/>
          <w:color w:val="222222"/>
          <w:shd w:val="clear" w:color="auto" w:fill="FFFFFF"/>
        </w:rPr>
        <w:t>object-oriented programming (OOP).</w:t>
      </w:r>
      <w:r>
        <w:rPr>
          <w:rFonts w:ascii="Arial" w:hAnsi="Arial" w:cs="Arial"/>
          <w:color w:val="222222"/>
          <w:shd w:val="clear" w:color="auto" w:fill="FFFFFF"/>
        </w:rPr>
        <w:t xml:space="preserve"> It describes the idea of bundling data and methods that work on that data within one unit</w:t>
      </w:r>
      <w:r>
        <w:rPr>
          <w:rFonts w:ascii="Arial" w:hAnsi="Arial" w:cs="Arial"/>
          <w:color w:val="222222"/>
          <w:shd w:val="clear" w:color="auto" w:fill="FFFFFF"/>
        </w:rPr>
        <w:t xml:space="preserve">. Java supports it v well through classes. </w:t>
      </w:r>
    </w:p>
    <w:p w14:paraId="67AA2601" w14:textId="0C36A803" w:rsidR="007D1034" w:rsidRDefault="007D1034" w:rsidP="003107AC">
      <w:pPr>
        <w:rPr>
          <w:rFonts w:ascii="Arial" w:hAnsi="Arial" w:cs="Arial"/>
          <w:color w:val="222222"/>
          <w:shd w:val="clear" w:color="auto" w:fill="FFFFFF"/>
        </w:rPr>
      </w:pPr>
      <w:r w:rsidRPr="001645B7">
        <w:rPr>
          <w:rFonts w:ascii="Arial" w:hAnsi="Arial" w:cs="Arial"/>
          <w:b/>
          <w:bCs/>
          <w:color w:val="222222"/>
          <w:shd w:val="clear" w:color="auto" w:fill="FFFFFF"/>
        </w:rPr>
        <w:t>(b)</w:t>
      </w:r>
      <w:r>
        <w:rPr>
          <w:rFonts w:ascii="Arial" w:hAnsi="Arial" w:cs="Arial"/>
          <w:color w:val="222222"/>
          <w:shd w:val="clear" w:color="auto" w:fill="FFFFFF"/>
        </w:rPr>
        <w:t xml:space="preserve"> </w:t>
      </w:r>
      <w:r w:rsidR="003107AC" w:rsidRPr="003107AC">
        <w:rPr>
          <w:rFonts w:ascii="Arial" w:hAnsi="Arial" w:cs="Arial"/>
          <w:color w:val="222222"/>
          <w:shd w:val="clear" w:color="auto" w:fill="FFFFFF"/>
        </w:rPr>
        <w:t>Inheritance dramatically improves adaptability.</w:t>
      </w:r>
      <w:r w:rsidR="003107AC">
        <w:rPr>
          <w:rFonts w:ascii="Arial" w:hAnsi="Arial" w:cs="Arial"/>
          <w:color w:val="222222"/>
          <w:shd w:val="clear" w:color="auto" w:fill="FFFFFF"/>
        </w:rPr>
        <w:t xml:space="preserve"> </w:t>
      </w:r>
      <w:r w:rsidR="003107AC" w:rsidRPr="003107AC">
        <w:rPr>
          <w:rFonts w:ascii="Arial" w:hAnsi="Arial" w:cs="Arial"/>
          <w:color w:val="222222"/>
          <w:shd w:val="clear" w:color="auto" w:fill="FFFFFF"/>
        </w:rPr>
        <w:t>Components may be adapted without change</w:t>
      </w:r>
      <w:r w:rsidR="003107AC">
        <w:rPr>
          <w:rFonts w:ascii="Arial" w:hAnsi="Arial" w:cs="Arial"/>
          <w:color w:val="222222"/>
          <w:shd w:val="clear" w:color="auto" w:fill="FFFFFF"/>
        </w:rPr>
        <w:t xml:space="preserve"> </w:t>
      </w:r>
      <w:r w:rsidR="003107AC" w:rsidRPr="003107AC">
        <w:rPr>
          <w:rFonts w:ascii="Arial" w:hAnsi="Arial" w:cs="Arial"/>
          <w:color w:val="222222"/>
          <w:shd w:val="clear" w:color="auto" w:fill="FFFFFF"/>
        </w:rPr>
        <w:t>by deriving a sub-class and modifying that</w:t>
      </w:r>
      <w:r w:rsidR="003107AC">
        <w:rPr>
          <w:rFonts w:ascii="Arial" w:hAnsi="Arial" w:cs="Arial"/>
          <w:color w:val="222222"/>
          <w:shd w:val="clear" w:color="auto" w:fill="FFFFFF"/>
        </w:rPr>
        <w:t xml:space="preserve"> </w:t>
      </w:r>
      <w:r w:rsidR="003107AC" w:rsidRPr="003107AC">
        <w:rPr>
          <w:rFonts w:ascii="Arial" w:hAnsi="Arial" w:cs="Arial"/>
          <w:color w:val="222222"/>
          <w:shd w:val="clear" w:color="auto" w:fill="FFFFFF"/>
        </w:rPr>
        <w:t>derived class</w:t>
      </w:r>
      <w:r w:rsidR="003107AC">
        <w:rPr>
          <w:rFonts w:ascii="Arial" w:hAnsi="Arial" w:cs="Arial"/>
          <w:color w:val="222222"/>
          <w:shd w:val="clear" w:color="auto" w:fill="FFFFFF"/>
        </w:rPr>
        <w:t xml:space="preserve">. </w:t>
      </w:r>
      <w:r w:rsidR="003107AC" w:rsidRPr="003107AC">
        <w:rPr>
          <w:rFonts w:ascii="Arial" w:hAnsi="Arial" w:cs="Arial"/>
          <w:color w:val="222222"/>
          <w:shd w:val="clear" w:color="auto" w:fill="FFFFFF"/>
        </w:rPr>
        <w:t>Inheriting attributes from super-classes</w:t>
      </w:r>
      <w:r w:rsidR="003107AC">
        <w:rPr>
          <w:rFonts w:ascii="Arial" w:hAnsi="Arial" w:cs="Arial"/>
          <w:color w:val="222222"/>
          <w:shd w:val="clear" w:color="auto" w:fill="FFFFFF"/>
        </w:rPr>
        <w:t xml:space="preserve"> </w:t>
      </w:r>
      <w:r w:rsidR="003107AC" w:rsidRPr="003107AC">
        <w:rPr>
          <w:rFonts w:ascii="Arial" w:hAnsi="Arial" w:cs="Arial"/>
          <w:color w:val="222222"/>
          <w:shd w:val="clear" w:color="auto" w:fill="FFFFFF"/>
        </w:rPr>
        <w:t>weakens cohesion</w:t>
      </w:r>
    </w:p>
    <w:p w14:paraId="7D859808" w14:textId="67EF748F" w:rsidR="001645B7" w:rsidRPr="001645B7" w:rsidRDefault="001645B7" w:rsidP="001645B7">
      <w:pPr>
        <w:rPr>
          <w:rFonts w:ascii="Arial" w:hAnsi="Arial" w:cs="Arial"/>
          <w:b/>
          <w:bCs/>
          <w:color w:val="222222"/>
          <w:shd w:val="clear" w:color="auto" w:fill="FFFFFF"/>
        </w:rPr>
      </w:pPr>
      <w:r w:rsidRPr="001645B7">
        <w:rPr>
          <w:rFonts w:ascii="Arial" w:hAnsi="Arial" w:cs="Arial"/>
          <w:b/>
          <w:bCs/>
          <w:color w:val="222222"/>
          <w:shd w:val="clear" w:color="auto" w:fill="FFFFFF"/>
        </w:rPr>
        <w:t>Cohesion</w:t>
      </w:r>
    </w:p>
    <w:p w14:paraId="6FC4CB59" w14:textId="49AC2B9E"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A measure of how well a component or module 'fits</w:t>
      </w:r>
      <w:r>
        <w:rPr>
          <w:rFonts w:ascii="Arial" w:hAnsi="Arial" w:cs="Arial"/>
          <w:color w:val="222222"/>
          <w:shd w:val="clear" w:color="auto" w:fill="FFFFFF"/>
        </w:rPr>
        <w:t xml:space="preserve"> </w:t>
      </w:r>
      <w:r w:rsidRPr="001645B7">
        <w:rPr>
          <w:rFonts w:ascii="Arial" w:hAnsi="Arial" w:cs="Arial"/>
          <w:color w:val="222222"/>
          <w:shd w:val="clear" w:color="auto" w:fill="FFFFFF"/>
        </w:rPr>
        <w:t>together'</w:t>
      </w:r>
    </w:p>
    <w:p w14:paraId="191A657A" w14:textId="6F84FEF9"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A component should implement a single logical</w:t>
      </w:r>
      <w:r>
        <w:rPr>
          <w:rFonts w:ascii="Arial" w:hAnsi="Arial" w:cs="Arial"/>
          <w:color w:val="222222"/>
          <w:shd w:val="clear" w:color="auto" w:fill="FFFFFF"/>
        </w:rPr>
        <w:t xml:space="preserve"> </w:t>
      </w:r>
      <w:r w:rsidRPr="001645B7">
        <w:rPr>
          <w:rFonts w:ascii="Arial" w:hAnsi="Arial" w:cs="Arial"/>
          <w:color w:val="222222"/>
          <w:shd w:val="clear" w:color="auto" w:fill="FFFFFF"/>
        </w:rPr>
        <w:t>entity or function</w:t>
      </w:r>
    </w:p>
    <w:p w14:paraId="3482F796" w14:textId="311F5DE8"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Cohesion is a desirable design component</w:t>
      </w:r>
      <w:r>
        <w:rPr>
          <w:rFonts w:ascii="Arial" w:hAnsi="Arial" w:cs="Arial"/>
          <w:color w:val="222222"/>
          <w:shd w:val="clear" w:color="auto" w:fill="FFFFFF"/>
        </w:rPr>
        <w:t xml:space="preserve"> </w:t>
      </w:r>
      <w:r w:rsidRPr="001645B7">
        <w:rPr>
          <w:rFonts w:ascii="Arial" w:hAnsi="Arial" w:cs="Arial"/>
          <w:color w:val="222222"/>
          <w:shd w:val="clear" w:color="auto" w:fill="FFFFFF"/>
        </w:rPr>
        <w:t>attribute as when a change has to be made, it</w:t>
      </w:r>
      <w:r>
        <w:rPr>
          <w:rFonts w:ascii="Arial" w:hAnsi="Arial" w:cs="Arial"/>
          <w:color w:val="222222"/>
          <w:shd w:val="clear" w:color="auto" w:fill="FFFFFF"/>
        </w:rPr>
        <w:t xml:space="preserve"> </w:t>
      </w:r>
      <w:r w:rsidRPr="001645B7">
        <w:rPr>
          <w:rFonts w:ascii="Arial" w:hAnsi="Arial" w:cs="Arial"/>
          <w:color w:val="222222"/>
          <w:shd w:val="clear" w:color="auto" w:fill="FFFFFF"/>
        </w:rPr>
        <w:t>is localised in a single cohesive component</w:t>
      </w:r>
    </w:p>
    <w:p w14:paraId="27D84126" w14:textId="5034811E" w:rsid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Various levels of cohesion have been identified</w:t>
      </w:r>
    </w:p>
    <w:p w14:paraId="094A3391" w14:textId="323D003A" w:rsidR="001645B7" w:rsidRPr="001645B7" w:rsidRDefault="001645B7" w:rsidP="001645B7">
      <w:pPr>
        <w:rPr>
          <w:rFonts w:ascii="Arial" w:hAnsi="Arial" w:cs="Arial"/>
          <w:b/>
          <w:bCs/>
          <w:color w:val="222222"/>
          <w:shd w:val="clear" w:color="auto" w:fill="FFFFFF"/>
        </w:rPr>
      </w:pPr>
      <w:r w:rsidRPr="001645B7">
        <w:rPr>
          <w:rFonts w:ascii="Arial" w:hAnsi="Arial" w:cs="Arial"/>
          <w:b/>
          <w:bCs/>
          <w:color w:val="222222"/>
          <w:shd w:val="clear" w:color="auto" w:fill="FFFFFF"/>
        </w:rPr>
        <w:t>Coupling</w:t>
      </w:r>
    </w:p>
    <w:p w14:paraId="308C3375" w14:textId="1DC31112"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A measure of the strength of the inter-connections</w:t>
      </w:r>
      <w:r>
        <w:rPr>
          <w:rFonts w:ascii="Arial" w:hAnsi="Arial" w:cs="Arial"/>
          <w:color w:val="222222"/>
          <w:shd w:val="clear" w:color="auto" w:fill="FFFFFF"/>
        </w:rPr>
        <w:t xml:space="preserve"> </w:t>
      </w:r>
      <w:r w:rsidRPr="001645B7">
        <w:rPr>
          <w:rFonts w:ascii="Arial" w:hAnsi="Arial" w:cs="Arial"/>
          <w:color w:val="222222"/>
          <w:shd w:val="clear" w:color="auto" w:fill="FFFFFF"/>
        </w:rPr>
        <w:t>between system components</w:t>
      </w:r>
    </w:p>
    <w:p w14:paraId="36ABC1FE" w14:textId="4CBD8CC0"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Loose coupling means component changes are</w:t>
      </w:r>
      <w:r>
        <w:rPr>
          <w:rFonts w:ascii="Arial" w:hAnsi="Arial" w:cs="Arial"/>
          <w:color w:val="222222"/>
          <w:shd w:val="clear" w:color="auto" w:fill="FFFFFF"/>
        </w:rPr>
        <w:t xml:space="preserve"> </w:t>
      </w:r>
      <w:r w:rsidRPr="001645B7">
        <w:rPr>
          <w:rFonts w:ascii="Arial" w:hAnsi="Arial" w:cs="Arial"/>
          <w:color w:val="222222"/>
          <w:shd w:val="clear" w:color="auto" w:fill="FFFFFF"/>
        </w:rPr>
        <w:t>unlikely to affect other components</w:t>
      </w:r>
    </w:p>
    <w:p w14:paraId="692521D3" w14:textId="4BB7C547"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Shared variables or control information</w:t>
      </w:r>
      <w:r>
        <w:rPr>
          <w:rFonts w:ascii="Arial" w:hAnsi="Arial" w:cs="Arial"/>
          <w:color w:val="222222"/>
          <w:shd w:val="clear" w:color="auto" w:fill="FFFFFF"/>
        </w:rPr>
        <w:t xml:space="preserve"> </w:t>
      </w:r>
      <w:r w:rsidRPr="001645B7">
        <w:rPr>
          <w:rFonts w:ascii="Arial" w:hAnsi="Arial" w:cs="Arial"/>
          <w:color w:val="222222"/>
          <w:shd w:val="clear" w:color="auto" w:fill="FFFFFF"/>
        </w:rPr>
        <w:t>exchange lead to tight coupling</w:t>
      </w:r>
    </w:p>
    <w:p w14:paraId="620F4BC4" w14:textId="43A85306"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Loose coupling can be achieved by state</w:t>
      </w:r>
      <w:r>
        <w:rPr>
          <w:rFonts w:ascii="Arial" w:hAnsi="Arial" w:cs="Arial"/>
          <w:color w:val="222222"/>
          <w:shd w:val="clear" w:color="auto" w:fill="FFFFFF"/>
        </w:rPr>
        <w:t xml:space="preserve"> </w:t>
      </w:r>
      <w:r w:rsidRPr="001645B7">
        <w:rPr>
          <w:rFonts w:ascii="Arial" w:hAnsi="Arial" w:cs="Arial"/>
          <w:color w:val="222222"/>
          <w:shd w:val="clear" w:color="auto" w:fill="FFFFFF"/>
        </w:rPr>
        <w:t>decentralisation (as in objects) and component</w:t>
      </w:r>
      <w:r>
        <w:rPr>
          <w:rFonts w:ascii="Arial" w:hAnsi="Arial" w:cs="Arial"/>
          <w:color w:val="222222"/>
          <w:shd w:val="clear" w:color="auto" w:fill="FFFFFF"/>
        </w:rPr>
        <w:t xml:space="preserve"> </w:t>
      </w:r>
      <w:r w:rsidRPr="001645B7">
        <w:rPr>
          <w:rFonts w:ascii="Arial" w:hAnsi="Arial" w:cs="Arial"/>
          <w:color w:val="222222"/>
          <w:shd w:val="clear" w:color="auto" w:fill="FFFFFF"/>
        </w:rPr>
        <w:t>communication via parameters or message</w:t>
      </w:r>
      <w:r>
        <w:rPr>
          <w:rFonts w:ascii="Arial" w:hAnsi="Arial" w:cs="Arial"/>
          <w:color w:val="222222"/>
          <w:shd w:val="clear" w:color="auto" w:fill="FFFFFF"/>
        </w:rPr>
        <w:t xml:space="preserve"> </w:t>
      </w:r>
      <w:r w:rsidRPr="001645B7">
        <w:rPr>
          <w:rFonts w:ascii="Arial" w:hAnsi="Arial" w:cs="Arial"/>
          <w:color w:val="222222"/>
          <w:shd w:val="clear" w:color="auto" w:fill="FFFFFF"/>
        </w:rPr>
        <w:t>passing</w:t>
      </w:r>
    </w:p>
    <w:p w14:paraId="7A20A5B9" w14:textId="16762752" w:rsidR="003107AC" w:rsidRPr="003107AC" w:rsidRDefault="001645B7" w:rsidP="003107AC">
      <w:pPr>
        <w:rPr>
          <w:rFonts w:ascii="Arial" w:hAnsi="Arial" w:cs="Arial"/>
          <w:color w:val="222222"/>
          <w:shd w:val="clear" w:color="auto" w:fill="FFFFFF"/>
        </w:rPr>
      </w:pPr>
      <w:r>
        <w:rPr>
          <w:rFonts w:ascii="Arial" w:hAnsi="Arial" w:cs="Arial"/>
          <w:color w:val="222222"/>
          <w:shd w:val="clear" w:color="auto" w:fill="FFFFFF"/>
        </w:rPr>
        <w:t xml:space="preserve"> </w:t>
      </w:r>
      <w:r w:rsidR="003107AC">
        <w:rPr>
          <w:rFonts w:ascii="Arial" w:hAnsi="Arial" w:cs="Arial"/>
          <w:color w:val="222222"/>
          <w:shd w:val="clear" w:color="auto" w:fill="FFFFFF"/>
        </w:rPr>
        <w:t>(c)</w:t>
      </w:r>
      <w:r w:rsidR="003107AC" w:rsidRPr="001645B7">
        <w:rPr>
          <w:rFonts w:ascii="Arial" w:hAnsi="Arial" w:cs="Arial"/>
          <w:b/>
          <w:bCs/>
          <w:color w:val="222222"/>
          <w:shd w:val="clear" w:color="auto" w:fill="FFFFFF"/>
        </w:rPr>
        <w:t xml:space="preserve"> </w:t>
      </w:r>
      <w:r w:rsidR="003107AC" w:rsidRPr="001645B7">
        <w:rPr>
          <w:rFonts w:ascii="Arial" w:hAnsi="Arial" w:cs="Arial"/>
          <w:b/>
          <w:bCs/>
          <w:color w:val="222222"/>
          <w:shd w:val="clear" w:color="auto" w:fill="FFFFFF"/>
        </w:rPr>
        <w:t>Interfaces</w:t>
      </w:r>
    </w:p>
    <w:p w14:paraId="704F1382" w14:textId="4FE54908" w:rsidR="003107AC" w:rsidRDefault="003107AC" w:rsidP="003107AC">
      <w:pPr>
        <w:rPr>
          <w:rFonts w:ascii="Arial" w:hAnsi="Arial" w:cs="Arial"/>
          <w:color w:val="222222"/>
          <w:shd w:val="clear" w:color="auto" w:fill="FFFFFF"/>
        </w:rPr>
      </w:pPr>
      <w:r w:rsidRPr="003107AC">
        <w:rPr>
          <w:rFonts w:ascii="Arial" w:hAnsi="Arial" w:cs="Arial"/>
          <w:color w:val="222222"/>
          <w:shd w:val="clear" w:color="auto" w:fill="FFFFFF"/>
        </w:rPr>
        <w:t>An interface in UML is a named set of</w:t>
      </w:r>
      <w:r w:rsidR="001645B7">
        <w:rPr>
          <w:rFonts w:ascii="Arial" w:hAnsi="Arial" w:cs="Arial"/>
          <w:color w:val="222222"/>
          <w:shd w:val="clear" w:color="auto" w:fill="FFFFFF"/>
        </w:rPr>
        <w:t xml:space="preserve"> </w:t>
      </w:r>
      <w:r w:rsidRPr="003107AC">
        <w:rPr>
          <w:rFonts w:ascii="Arial" w:hAnsi="Arial" w:cs="Arial"/>
          <w:color w:val="222222"/>
          <w:shd w:val="clear" w:color="auto" w:fill="FFFFFF"/>
        </w:rPr>
        <w:t>operations</w:t>
      </w:r>
      <w:r w:rsidR="001645B7">
        <w:rPr>
          <w:rFonts w:ascii="Arial" w:hAnsi="Arial" w:cs="Arial"/>
          <w:color w:val="222222"/>
          <w:shd w:val="clear" w:color="auto" w:fill="FFFFFF"/>
        </w:rPr>
        <w:t xml:space="preserve"> </w:t>
      </w:r>
      <w:r w:rsidRPr="003107AC">
        <w:rPr>
          <w:rFonts w:ascii="Arial" w:hAnsi="Arial" w:cs="Arial"/>
          <w:color w:val="222222"/>
          <w:shd w:val="clear" w:color="auto" w:fill="FFFFFF"/>
        </w:rPr>
        <w:t>shown as a stereotyped class</w:t>
      </w:r>
      <w:r w:rsidR="001645B7">
        <w:rPr>
          <w:rFonts w:ascii="Arial" w:hAnsi="Arial" w:cs="Arial"/>
          <w:color w:val="222222"/>
          <w:shd w:val="clear" w:color="auto" w:fill="FFFFFF"/>
        </w:rPr>
        <w:t xml:space="preserve"> </w:t>
      </w:r>
    </w:p>
    <w:p w14:paraId="45CF11ED" w14:textId="09832599" w:rsid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Generalization can be defined between</w:t>
      </w:r>
      <w:r>
        <w:rPr>
          <w:rFonts w:ascii="Arial" w:hAnsi="Arial" w:cs="Arial"/>
          <w:color w:val="222222"/>
          <w:shd w:val="clear" w:color="auto" w:fill="FFFFFF"/>
        </w:rPr>
        <w:t xml:space="preserve"> </w:t>
      </w:r>
      <w:r w:rsidRPr="001645B7">
        <w:rPr>
          <w:rFonts w:ascii="Arial" w:hAnsi="Arial" w:cs="Arial"/>
          <w:color w:val="222222"/>
          <w:shd w:val="clear" w:color="auto" w:fill="FFFFFF"/>
        </w:rPr>
        <w:t>interfaces</w:t>
      </w:r>
    </w:p>
    <w:p w14:paraId="4697EF59" w14:textId="77777777"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Realizing an Interface</w:t>
      </w:r>
    </w:p>
    <w:p w14:paraId="07461150" w14:textId="20E24869" w:rsid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A class realizes an interface if it provides</w:t>
      </w:r>
      <w:r>
        <w:rPr>
          <w:rFonts w:ascii="Arial" w:hAnsi="Arial" w:cs="Arial"/>
          <w:color w:val="222222"/>
          <w:shd w:val="clear" w:color="auto" w:fill="FFFFFF"/>
        </w:rPr>
        <w:t xml:space="preserve"> </w:t>
      </w:r>
      <w:r w:rsidRPr="001645B7">
        <w:rPr>
          <w:rFonts w:ascii="Arial" w:hAnsi="Arial" w:cs="Arial"/>
          <w:color w:val="222222"/>
          <w:shd w:val="clear" w:color="auto" w:fill="FFFFFF"/>
        </w:rPr>
        <w:t>implementations of all the operations</w:t>
      </w:r>
      <w:r>
        <w:rPr>
          <w:rFonts w:ascii="Arial" w:hAnsi="Arial" w:cs="Arial"/>
          <w:color w:val="222222"/>
          <w:shd w:val="clear" w:color="auto" w:fill="FFFFFF"/>
        </w:rPr>
        <w:t xml:space="preserve"> </w:t>
      </w:r>
      <w:r w:rsidRPr="001645B7">
        <w:rPr>
          <w:rFonts w:ascii="Arial" w:hAnsi="Arial" w:cs="Arial"/>
          <w:color w:val="222222"/>
          <w:shd w:val="clear" w:color="auto" w:fill="FFFFFF"/>
        </w:rPr>
        <w:t>in Java we say it implements an interface</w:t>
      </w:r>
      <w:r>
        <w:rPr>
          <w:rFonts w:ascii="Arial" w:hAnsi="Arial" w:cs="Arial"/>
          <w:color w:val="222222"/>
          <w:shd w:val="clear" w:color="auto" w:fill="FFFFFF"/>
        </w:rPr>
        <w:t xml:space="preserve"> </w:t>
      </w:r>
      <w:r w:rsidRPr="001645B7">
        <w:rPr>
          <w:rFonts w:ascii="Arial" w:hAnsi="Arial" w:cs="Arial"/>
          <w:color w:val="222222"/>
          <w:shd w:val="clear" w:color="auto" w:fill="FFFFFF"/>
        </w:rPr>
        <w:t>UML provides two equivalent ways of</w:t>
      </w:r>
      <w:r>
        <w:rPr>
          <w:rFonts w:ascii="Arial" w:hAnsi="Arial" w:cs="Arial"/>
          <w:color w:val="222222"/>
          <w:shd w:val="clear" w:color="auto" w:fill="FFFFFF"/>
        </w:rPr>
        <w:t xml:space="preserve"> </w:t>
      </w:r>
      <w:bookmarkStart w:id="0" w:name="_GoBack"/>
      <w:bookmarkEnd w:id="0"/>
      <w:r w:rsidRPr="001645B7">
        <w:rPr>
          <w:rFonts w:ascii="Arial" w:hAnsi="Arial" w:cs="Arial"/>
          <w:color w:val="222222"/>
          <w:shd w:val="clear" w:color="auto" w:fill="FFFFFF"/>
        </w:rPr>
        <w:t>showing this relationship</w:t>
      </w:r>
    </w:p>
    <w:p w14:paraId="7B8A46A2" w14:textId="77777777"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Interface Dependency</w:t>
      </w:r>
    </w:p>
    <w:p w14:paraId="5E86E651" w14:textId="6F1B7A7B" w:rsidR="001645B7" w:rsidRPr="001645B7"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A class can be dependent on an interface</w:t>
      </w:r>
      <w:r>
        <w:rPr>
          <w:rFonts w:ascii="Arial" w:hAnsi="Arial" w:cs="Arial"/>
          <w:color w:val="222222"/>
          <w:shd w:val="clear" w:color="auto" w:fill="FFFFFF"/>
        </w:rPr>
        <w:t>. T</w:t>
      </w:r>
      <w:r w:rsidRPr="001645B7">
        <w:rPr>
          <w:rFonts w:ascii="Arial" w:hAnsi="Arial" w:cs="Arial"/>
          <w:color w:val="222222"/>
          <w:shd w:val="clear" w:color="auto" w:fill="FFFFFF"/>
        </w:rPr>
        <w:t>his means that it only makes use of the</w:t>
      </w:r>
    </w:p>
    <w:p w14:paraId="4385A805" w14:textId="783EAD47" w:rsidR="001645B7" w:rsidRPr="003107AC" w:rsidRDefault="001645B7" w:rsidP="001645B7">
      <w:pPr>
        <w:rPr>
          <w:rFonts w:ascii="Arial" w:hAnsi="Arial" w:cs="Arial"/>
          <w:color w:val="222222"/>
          <w:shd w:val="clear" w:color="auto" w:fill="FFFFFF"/>
        </w:rPr>
      </w:pPr>
      <w:r w:rsidRPr="001645B7">
        <w:rPr>
          <w:rFonts w:ascii="Arial" w:hAnsi="Arial" w:cs="Arial"/>
          <w:color w:val="222222"/>
          <w:shd w:val="clear" w:color="auto" w:fill="FFFFFF"/>
        </w:rPr>
        <w:t>operations defined in that interface</w:t>
      </w:r>
    </w:p>
    <w:sectPr w:rsidR="001645B7" w:rsidRPr="00310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034"/>
    <w:rsid w:val="001645B7"/>
    <w:rsid w:val="003107AC"/>
    <w:rsid w:val="007D10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415E2"/>
  <w15:chartTrackingRefBased/>
  <w15:docId w15:val="{400D6696-65DB-4C9C-93CE-B1F2ACCF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1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oftware_desi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White</dc:creator>
  <cp:keywords/>
  <dc:description/>
  <cp:lastModifiedBy>Rebecca White</cp:lastModifiedBy>
  <cp:revision>1</cp:revision>
  <dcterms:created xsi:type="dcterms:W3CDTF">2020-01-15T11:51:00Z</dcterms:created>
  <dcterms:modified xsi:type="dcterms:W3CDTF">2020-01-15T12:22:00Z</dcterms:modified>
</cp:coreProperties>
</file>