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You use it whenever you want to have a decimal go to a certain digit.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%f works by going to the decimal place you insert before the /f and cutting it off there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System.out.format("%.3f",34.789456);  would produce 34.789</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It represents a decimal number in the output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r w:rsidDel="00000000" w:rsidR="00000000" w:rsidRPr="00000000">
              <w:rPr>
                <w:color w:val="000000"/>
                <w:sz w:val="20"/>
                <w:szCs w:val="20"/>
                <w:highlight w:val="white"/>
                <w:rtl w:val="0"/>
              </w:rPr>
              <w:t xml:space="preserve">the %d is a placeholder that will be replaced by whatever var is at runtime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r w:rsidDel="00000000" w:rsidR="00000000" w:rsidRPr="00000000">
              <w:rPr>
                <w:color w:val="000000"/>
                <w:sz w:val="20"/>
                <w:szCs w:val="20"/>
                <w:highlight w:val="white"/>
                <w:rtl w:val="0"/>
              </w:rPr>
              <w:t xml:space="preserve">int var = 45;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highlight w:val="white"/>
                <w:rtl w:val="0"/>
              </w:rPr>
              <w:t xml:space="preserve">System.out.printf("The number is: %d", var); </w:t>
            </w: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It represents a placeholder for a string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%S will take the next argument and print it as a string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value = </w:t>
            </w:r>
            <w:r w:rsidDel="00000000" w:rsidR="00000000" w:rsidRPr="00000000">
              <w:rPr>
                <w:color w:val="000000"/>
                <w:sz w:val="20"/>
                <w:szCs w:val="20"/>
                <w:u w:val="single"/>
                <w:rtl w:val="0"/>
              </w:rPr>
              <w:t xml:space="preserve">String.format</w:t>
            </w:r>
            <w:r w:rsidDel="00000000" w:rsidR="00000000" w:rsidRPr="00000000">
              <w:rPr>
                <w:color w:val="000000"/>
                <w:sz w:val="20"/>
                <w:szCs w:val="20"/>
                <w:rtl w:val="0"/>
              </w:rPr>
              <w:t xml:space="preserve"> (“%1$s %2$s”</w:t>
            </w:r>
            <w:r w:rsidDel="00000000" w:rsidR="00000000" w:rsidRPr="00000000">
              <w:rPr>
                <w:color w:val="000000"/>
                <w:sz w:val="20"/>
                <w:szCs w:val="20"/>
                <w:rtl w:val="0"/>
              </w:rPr>
              <w:t xml:space="preserve">, first, last);</w:t>
              <w:br w:type="textWrapping"/>
              <w:tab/>
              <w:t xml:space="preserve">System.out.println(value);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