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Justificación de la DMZ con máquinas virtuales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La DMZ con máquinas virtuales se justifica por las siguientes razones:</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Los servidores web y la base de datos son servicios expuestos al público. Esto significa que están disponibles para cualquier persona que tenga acceso a Internet.</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La red interna contiene datos confidenciales. Estos datos deben protegerse de accesos no autorizados.</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La DMZ proporciona una zona intermedia entre la red interna y el Internet público. Esto ayuda a proteger la red interna de los ataques externos.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En particular, la DMZ con máquinas virtuales ayuda a proteger la red interna de los siguientes ataques: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Ataques de fuerza bruta contra el servidor web. Estos ataques intentan adivinar la contraseña de un usuario o administrador.</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Ataques de inyección SQL contra la base de datos. Estos ataques intentan insertar código malicioso en la base de datos.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Ataques de malware o ransomware. Estos ataques infectan el sistema con software malicioso que puede robar datos o bloquear el acceso al sistema.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Además, la DMZ con máquinas virtuales puede ayudar a mejorar el rendimiento de los servicios web y la base de datos. Esto se debe a que los servidores web y la base de datos no tienen que compartir ancho de banda con los dispositivos de la red interna.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Explicación técnica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La DMZ con máquinas virtuales se implementa utilizando un monitor de máquinas(hypervisor) para crear máquinas virtuales que se ejecutan en la DMZ. Las máquinas virtuales se pueden utilizar para alojar servidores web, servidores de correo electrónico, servidores de bases de datos y otros servicios que deben estar expuestos al público.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El hypervisor proporciona una capa de aislamiento entre las máquinas virtuales y el hardware subyacente. Esto ayuda a proteger las máquinas virtuales de ataques que podrían comprometer el hardware físico.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Además, el </w:t>
      </w:r>
      <w:r w:rsidDel="00000000" w:rsidR="00000000" w:rsidRPr="00000000">
        <w:rPr>
          <w:color w:val="1f1f1f"/>
          <w:sz w:val="24"/>
          <w:szCs w:val="24"/>
          <w:rtl w:val="0"/>
        </w:rPr>
        <w:t xml:space="preserve">hypervisor</w:t>
      </w:r>
      <w:r w:rsidDel="00000000" w:rsidR="00000000" w:rsidRPr="00000000">
        <w:rPr>
          <w:color w:val="1f1f1f"/>
          <w:sz w:val="24"/>
          <w:szCs w:val="24"/>
          <w:rtl w:val="0"/>
        </w:rPr>
        <w:t xml:space="preserve"> puede utilizarse para aplicar políticas de seguridad a las máquinas virtuales. Estas políticas pueden ayudar a proteger las máquinas virtuales de ataques específicos.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Explicación entendible para una documentación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La DMZ con máquinas virtuales es una forma eficaz de proteger los datos confidenciales de la red interna de los ataques externos. Las máquinas virtuales se ejecutan en una red aislada que se encuentra entre la red interna y el Internet público. Esto ayuda a proteger la red interna de los ataques que podrían comprometer los datos confidenciales.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El hypervisor proporciona una capa de aislamiento entre las máquinas virtuales y el hardware subyacente. Esto ayuda a proteger las máquinas virtuales de ataques que podrían comprometer el hardware físico.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Además, el </w:t>
      </w:r>
      <w:r w:rsidDel="00000000" w:rsidR="00000000" w:rsidRPr="00000000">
        <w:rPr>
          <w:color w:val="1f1f1f"/>
          <w:sz w:val="24"/>
          <w:szCs w:val="24"/>
          <w:rtl w:val="0"/>
        </w:rPr>
        <w:t xml:space="preserve">hypervisor</w:t>
      </w:r>
      <w:r w:rsidDel="00000000" w:rsidR="00000000" w:rsidRPr="00000000">
        <w:rPr>
          <w:color w:val="1f1f1f"/>
          <w:sz w:val="24"/>
          <w:szCs w:val="24"/>
          <w:rtl w:val="0"/>
        </w:rPr>
        <w:t xml:space="preserve"> puede utilizarse para aplicar políticas de seguridad a las máquinas virtuales. Estas políticas pueden ayudar a proteger las máquinas virtuales de ataques específicos.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Beneficios de la DMZ con máquinas virtuales</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Mejor seguridad: La DMZ ayuda a proteger la red interna de ataques externos.</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Mejor rendimiento: Las máquinas virtuales no tienen que compartir ancho de banda con los dispositivos de la red interna.</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Mayor flexibilidad: Las máquinas virtuales se pueden utilizar para alojar una variedad de servicios.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Desventajas de la DMZ con máquinas virtuales</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Coste: La implementación de una DMZ con máquinas virtuales puede ser costosa.</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Complejidad: La implementación y administración de una DMZ con máquinas virtuales puede ser compleja.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