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eastAsia="Times New Roman"/>
          <w:b/>
          <w:i w:val="0"/>
          <w:sz w:val="36"/>
        </w:rPr>
        <w:t>GeoMine PMS — Architecture Overview</w:t>
      </w:r>
    </w:p>
    <w:p>
      <w:r>
        <w:rPr>
          <w:rFonts w:ascii="Times New Roman" w:hAnsi="Times New Roman" w:eastAsia="Times New Roman"/>
          <w:b w:val="0"/>
          <w:i/>
          <w:sz w:val="24"/>
        </w:rPr>
        <w:t>Full-Stack Production System · Presentation / Slide Deck Reference</w:t>
      </w:r>
    </w:p>
    <w:p>
      <w:pPr>
        <w:spacing w:before="240" w:after="240"/>
        <w:pBdr>
          <w:bottom w:val="single" w:sz="6" w:space="1" w:color="auto"/>
        </w:pBdr>
      </w:pPr>
    </w:p>
    <w:p>
      <w:pPr>
        <w:spacing w:before="360" w:after="120"/>
      </w:pPr>
      <w:r>
        <w:rPr>
          <w:rFonts w:ascii="Times New Roman" w:hAnsi="Times New Roman" w:eastAsia="Times New Roman"/>
          <w:b/>
          <w:i w:val="0"/>
          <w:sz w:val="36"/>
        </w:rPr>
        <w:t>1. SYSTEM OVERVIEW</w:t>
      </w:r>
    </w:p>
    <w:p>
      <w:pPr>
        <w:spacing w:after="120"/>
        <w:ind w:left="0"/>
        <w:jc w:val="left"/>
      </w:pPr>
      <w:r>
        <w:rPr>
          <w:rFonts w:ascii="Times New Roman" w:hAnsi="Times New Roman" w:eastAsia="Times New Roman"/>
          <w:b w:val="0"/>
          <w:i w:val="0"/>
          <w:sz w:val="24"/>
        </w:rPr>
        <w:t>GeoMine Predictive Maintenance System (PMS) is a full-stack industrial web application for monitoring diesel generators across mining sites.</w:t>
      </w:r>
    </w:p>
    <w:p>
      <w:pPr>
        <w:spacing w:after="120"/>
        <w:ind w:left="0"/>
        <w:jc w:val="left"/>
      </w:pPr>
      <w:r>
        <w:rPr>
          <w:rFonts w:ascii="Times New Roman" w:hAnsi="Times New Roman" w:eastAsia="Times New Roman"/>
          <w:b/>
          <w:i w:val="0"/>
          <w:sz w:val="24"/>
        </w:rPr>
        <w:t>What it does:</w:t>
      </w:r>
    </w:p>
    <w:p>
      <w:pPr>
        <w:pStyle w:val="ListBullet"/>
        <w:spacing w:after="80"/>
        <w:ind w:left="360"/>
      </w:pPr>
      <w:r>
        <w:rPr>
          <w:rFonts w:ascii="Times New Roman" w:hAnsi="Times New Roman" w:eastAsia="Times New Roman"/>
          <w:b w:val="0"/>
          <w:i w:val="0"/>
          <w:sz w:val="24"/>
        </w:rPr>
        <w:t>Miners log field readings from tablets or laptops</w:t>
      </w:r>
    </w:p>
    <w:p>
      <w:pPr>
        <w:pStyle w:val="ListBullet"/>
        <w:spacing w:after="80"/>
        <w:ind w:left="360"/>
      </w:pPr>
      <w:r>
        <w:rPr>
          <w:rFonts w:ascii="Times New Roman" w:hAnsi="Times New Roman" w:eastAsia="Times New Roman"/>
          <w:b w:val="0"/>
          <w:i w:val="0"/>
          <w:sz w:val="24"/>
        </w:rPr>
        <w:t>Admins and IT staff view live fleet analytics, predictive insights, maintenance priorities, health indices and exportable reports</w:t>
      </w:r>
    </w:p>
    <w:p>
      <w:pPr>
        <w:pStyle w:val="ListBullet"/>
        <w:spacing w:after="80"/>
        <w:ind w:left="360"/>
      </w:pPr>
      <w:r>
        <w:rPr>
          <w:rFonts w:ascii="Times New Roman" w:hAnsi="Times New Roman" w:eastAsia="Times New Roman"/>
          <w:b w:val="0"/>
          <w:i w:val="0"/>
          <w:sz w:val="24"/>
        </w:rPr>
        <w:t>Real-time telemetry streaming from generators to dashboard</w:t>
      </w:r>
    </w:p>
    <w:p>
      <w:pPr>
        <w:pStyle w:val="ListBullet"/>
        <w:spacing w:after="80"/>
        <w:ind w:left="360"/>
      </w:pPr>
      <w:r>
        <w:rPr>
          <w:rFonts w:ascii="Times New Roman" w:hAnsi="Times New Roman" w:eastAsia="Times New Roman"/>
          <w:b w:val="0"/>
          <w:i w:val="0"/>
          <w:sz w:val="24"/>
        </w:rPr>
        <w:t>Role-based access control (Admin, Miner, IT)</w:t>
      </w:r>
    </w:p>
    <w:p>
      <w:pPr>
        <w:pStyle w:val="ListBullet"/>
        <w:spacing w:after="80"/>
        <w:ind w:left="360"/>
      </w:pPr>
      <w:r>
        <w:rPr>
          <w:rFonts w:ascii="Times New Roman" w:hAnsi="Times New Roman" w:eastAsia="Times New Roman"/>
          <w:b w:val="0"/>
          <w:i w:val="0"/>
          <w:sz w:val="24"/>
        </w:rPr>
        <w:t>AI-style predictive maintenance insights with confidence levels</w:t>
      </w:r>
    </w:p>
    <w:p>
      <w:pPr>
        <w:pStyle w:val="ListBullet"/>
        <w:spacing w:after="80"/>
        <w:ind w:left="360"/>
      </w:pPr>
      <w:r>
        <w:rPr>
          <w:rFonts w:ascii="Times New Roman" w:hAnsi="Times New Roman" w:eastAsia="Times New Roman"/>
          <w:b w:val="0"/>
          <w:i w:val="0"/>
          <w:sz w:val="24"/>
        </w:rPr>
        <w:t>CSV and PDF report generation</w:t>
      </w:r>
    </w:p>
    <w:p>
      <w:pPr>
        <w:pStyle w:val="ListBullet"/>
        <w:spacing w:after="80"/>
        <w:ind w:left="360"/>
      </w:pPr>
      <w:r>
        <w:rPr>
          <w:rFonts w:ascii="Times New Roman" w:hAnsi="Times New Roman" w:eastAsia="Times New Roman"/>
          <w:b w:val="0"/>
          <w:i w:val="0"/>
          <w:sz w:val="24"/>
        </w:rPr>
        <w:t>Activity logging and audit trail</w:t>
      </w:r>
    </w:p>
    <w:p>
      <w:pPr>
        <w:spacing w:after="120"/>
        <w:ind w:left="0"/>
        <w:jc w:val="left"/>
      </w:pPr>
      <w:r>
        <w:rPr>
          <w:rFonts w:ascii="Times New Roman" w:hAnsi="Times New Roman" w:eastAsia="Times New Roman"/>
          <w:b/>
          <w:i w:val="0"/>
          <w:sz w:val="24"/>
        </w:rPr>
        <w:t>Who uses it:</w:t>
      </w:r>
    </w:p>
    <w:p>
      <w:pPr>
        <w:pStyle w:val="ListBullet"/>
        <w:spacing w:after="80"/>
        <w:ind w:left="360"/>
      </w:pPr>
      <w:r>
        <w:rPr>
          <w:rFonts w:ascii="Times New Roman" w:hAnsi="Times New Roman" w:eastAsia="Times New Roman"/>
          <w:b w:val="0"/>
          <w:i w:val="0"/>
          <w:sz w:val="24"/>
        </w:rPr>
        <w:t>Miners (field): Log generator readings, view own submission history, see generator status</w:t>
      </w:r>
    </w:p>
    <w:p>
      <w:pPr>
        <w:pStyle w:val="ListBullet"/>
        <w:spacing w:after="80"/>
        <w:ind w:left="360"/>
      </w:pPr>
      <w:r>
        <w:rPr>
          <w:rFonts w:ascii="Times New Roman" w:hAnsi="Times New Roman" w:eastAsia="Times New Roman"/>
          <w:b w:val="0"/>
          <w:i w:val="0"/>
          <w:sz w:val="24"/>
        </w:rPr>
        <w:t>Admins (office): Full fleet analytics, live charts, AI insights, CSV export, demo controls</w:t>
      </w:r>
    </w:p>
    <w:p>
      <w:pPr>
        <w:pStyle w:val="ListBullet"/>
        <w:spacing w:after="80"/>
        <w:ind w:left="360"/>
      </w:pPr>
      <w:r>
        <w:rPr>
          <w:rFonts w:ascii="Times New Roman" w:hAnsi="Times New Roman" w:eastAsia="Times New Roman"/>
          <w:b w:val="0"/>
          <w:i w:val="0"/>
          <w:sz w:val="24"/>
        </w:rPr>
        <w:t>IT / Systems: System health monitoring, user management, infrastructure oversight</w:t>
      </w:r>
    </w:p>
    <w:p>
      <w:pPr>
        <w:spacing w:before="240" w:after="240"/>
        <w:pBdr>
          <w:bottom w:val="single" w:sz="6" w:space="1" w:color="auto"/>
        </w:pBdr>
      </w:pPr>
    </w:p>
    <w:p>
      <w:pPr>
        <w:spacing w:before="360" w:after="120"/>
      </w:pPr>
      <w:r>
        <w:rPr>
          <w:rFonts w:ascii="Times New Roman" w:hAnsi="Times New Roman" w:eastAsia="Times New Roman"/>
          <w:b/>
          <w:i w:val="0"/>
          <w:sz w:val="36"/>
        </w:rPr>
        <w:t>2. HIGH-LEVEL ARCHITECTURE</w:t>
      </w:r>
    </w:p>
    <w:p>
      <w:pPr>
        <w:spacing w:after="120"/>
        <w:ind w:left="0"/>
        <w:jc w:val="left"/>
      </w:pPr>
      <w:r>
        <w:rPr>
          <w:rFonts w:ascii="Times New Roman" w:hAnsi="Times New Roman" w:eastAsia="Times New Roman"/>
          <w:b w:val="0"/>
          <w:i w:val="0"/>
          <w:sz w:val="24"/>
        </w:rPr>
        <w:t>The architecture is layered into Frontend, Backend, Database, Real-time, Auth, Edge Gateway, Cache and Hosting layers. Data flows from physical generators through an edge gateway, into the Node.js backend, into PostgreSQL, and out to the React dashboard via WebSocket.</w:t>
      </w:r>
    </w:p>
    <w:p>
      <w:pPr>
        <w:spacing w:after="120"/>
        <w:ind w:left="0"/>
        <w:jc w:val="left"/>
      </w:pPr>
      <w:r>
        <w:rPr>
          <w:rFonts w:ascii="Times New Roman" w:hAnsi="Times New Roman" w:eastAsia="Times New Roman"/>
          <w:b/>
          <w:i w:val="0"/>
          <w:sz w:val="24"/>
        </w:rPr>
        <w:t>Architecture diagram:</w:t>
      </w:r>
    </w:p>
    <w:p>
      <w:pPr>
        <w:spacing w:after="80"/>
        <w:ind w:left="-288"/>
      </w:pPr>
      <w:r>
        <w:rPr>
          <w:rFonts w:ascii="Courier New" w:hAnsi="Courier New" w:eastAsia="Courier New"/>
          <w:b w:val="0"/>
          <w:i w:val="0"/>
          <w:sz w:val="18"/>
        </w:rPr>
        <w:t>┌─────────────────────────────────────────────────────────────────────┐</w:t>
        <w:br/>
        <w:t>│                         USERS / ACTORS                              │</w:t>
        <w:br/>
        <w:t>│   Miner (field)   │   Admin (office)   │   IT / Systems Engineer    │</w:t>
        <w:br/>
        <w:t>└──────────┬──────────────┬──────────────────────────┬───────────────┘</w:t>
        <w:br/>
        <w:t xml:space="preserve">           │              │                          │</w:t>
        <w:br/>
        <w:t xml:space="preserve">           ▼              ▼                          ▼</w:t>
        <w:br/>
        <w:t>┌─────────────────────────────────────────────────────────────────────┐</w:t>
        <w:br/>
        <w:t>│                     FRONTEND LAYER                                  │</w:t>
        <w:br/>
        <w:t>│   React + TypeScript SPA                                             │</w:t>
        <w:br/>
        <w:t>│   • Login page (SSO / email)                                        │</w:t>
        <w:br/>
        <w:t>│   • Dashboard with live charts                                      │</w:t>
        <w:br/>
        <w:t>│   • Generator detail views                                          │</w:t>
        <w:br/>
        <w:t>│   • CSV / PDF export                                                │</w:t>
        <w:br/>
        <w:t>│   • Runs on CDN / Vercel / Netlify                                  │</w:t>
        <w:br/>
        <w:t>└────────────────────────────┬────────────────────────────────────────┘</w:t>
        <w:br/>
        <w:t xml:space="preserve">                             │ HTTPS / WebSocket</w:t>
        <w:br/>
        <w:t xml:space="preserve">                             ▼</w:t>
        <w:br/>
        <w:t>┌─────────────────────────────────────────────────────────────────────┐</w:t>
        <w:br/>
        <w:t>│                    API GATEWAY / BACKEND                             │</w:t>
        <w:br/>
        <w:t>│   Node.js + Express (or Fastify)                                    │</w:t>
        <w:br/>
        <w:t>│                                                                     │</w:t>
        <w:br/>
        <w:t>│   ┌──────────────┐  ┌──────────────┐  ┌─────────────────────────┐  │</w:t>
        <w:br/>
        <w:t>│   │   Auth       │  │  Readings    │  │  Insights / Reports      │  │</w:t>
        <w:br/>
        <w:t>│   │   Service    │  │  API         │  │  Service                 │  │</w:t>
        <w:br/>
        <w:t>│   └──────────────┘  └──────────────┘  └─────────────────────────┘  │</w:t>
        <w:br/>
        <w:t>│                                                                     │</w:t>
        <w:br/>
        <w:t>│   Socket.io Server (real-time WebSocket)                            │</w:t>
        <w:br/>
        <w:t>│   • Pushes live readings to dashboard                               │</w:t>
        <w:br/>
        <w:t>│   • Broadcasts alerts / warnings                                    │</w:t>
        <w:br/>
        <w:t>└────────────────────────────┬────────────────────────────────────────┘</w:t>
        <w:br/>
        <w:t xml:space="preserve">                             │</w:t>
        <w:br/>
        <w:t xml:space="preserve">              ┌──────────────┼──────────────┐</w:t>
        <w:br/>
        <w:t xml:space="preserve">              ▼              ▼              ▼</w:t>
        <w:br/>
        <w:t>┌──────────────────┐  ┌─────────────────┐  ┌──────────────────┐</w:t>
        <w:br/>
        <w:t>│   PostgreSQL     │  │      Redis      │  │  Message Queue   │</w:t>
        <w:br/>
        <w:t>│   (Primary DB)   │  │   (Cache)       │  │  (MQTT / Rabbit) │</w:t>
        <w:br/>
        <w:t>│                   │  │                 │  │                  │</w:t>
        <w:br/>
        <w:t>│  • machines       │  │ • Live counts   │  │ • Ingests data   │</w:t>
        <w:br/>
        <w:t>│  • readings       │  │ • Session store │  │   from gateway   │</w:t>
        <w:br/>
        <w:t>│  • faults         │  │ • Recent cache  │  │ • Buffers spikes │</w:t>
        <w:br/>
        <w:t>│  • refuels        │  │                 │  │                  │</w:t>
        <w:br/>
        <w:t>│  • users          │  │                 │  │                  │</w:t>
        <w:br/>
        <w:t>│  • RLS policies   │  │                 │  │                  │</w:t>
        <w:br/>
        <w:t>└──────────────────┘  └─────────────────┘  └──────────────────┘</w:t>
        <w:br/>
        <w:t xml:space="preserve">                             │</w:t>
        <w:br/>
        <w:t xml:space="preserve">                             ▼</w:t>
        <w:br/>
        <w:t xml:space="preserve">                  ┌────────────────────┐</w:t>
        <w:br/>
        <w:t xml:space="preserve">                  │  Generator Edge    │</w:t>
        <w:br/>
        <w:t xml:space="preserve">                  │  Gateway / IoT Hub │</w:t>
        <w:br/>
        <w:t xml:space="preserve">                  │  (on-site device)  │</w:t>
        <w:br/>
        <w:t xml:space="preserve">                  │  • Reads sensors   │</w:t>
        <w:br/>
        <w:t xml:space="preserve">                  │  • Sends JSON via  │</w:t>
        <w:br/>
        <w:t xml:space="preserve">                  │    MQTT / HTTP     │</w:t>
        <w:br/>
        <w:t xml:space="preserve">                  └────────────────────┘</w:t>
      </w:r>
    </w:p>
    <w:p>
      <w:pPr>
        <w:spacing w:before="240" w:after="240"/>
        <w:pBdr>
          <w:bottom w:val="single" w:sz="6" w:space="1" w:color="auto"/>
        </w:pBdr>
      </w:pPr>
    </w:p>
    <w:p>
      <w:pPr>
        <w:spacing w:before="360" w:after="120"/>
      </w:pPr>
      <w:r>
        <w:rPr>
          <w:rFonts w:ascii="Times New Roman" w:hAnsi="Times New Roman" w:eastAsia="Times New Roman"/>
          <w:b/>
          <w:i w:val="0"/>
          <w:sz w:val="36"/>
        </w:rPr>
        <w:t>3. COMPONENT DESCRIPTIONS</w:t>
      </w:r>
    </w:p>
    <w:p>
      <w:pPr>
        <w:spacing w:before="280" w:after="120"/>
      </w:pPr>
      <w:r>
        <w:rPr>
          <w:rFonts w:ascii="Times New Roman" w:hAnsi="Times New Roman" w:eastAsia="Times New Roman"/>
          <w:b/>
          <w:i w:val="0"/>
          <w:sz w:val="28"/>
        </w:rPr>
        <w:t>3.1 FRONTEND LAYER</w:t>
      </w:r>
    </w:p>
    <w:p>
      <w:pPr>
        <w:spacing w:after="120"/>
        <w:ind w:left="0"/>
        <w:jc w:val="left"/>
      </w:pPr>
      <w:r>
        <w:rPr>
          <w:rFonts w:ascii="Times New Roman" w:hAnsi="Times New Roman" w:eastAsia="Times New Roman"/>
          <w:b/>
          <w:i w:val="0"/>
          <w:sz w:val="24"/>
        </w:rPr>
        <w:t>Technical description:</w:t>
      </w:r>
    </w:p>
    <w:p>
      <w:pPr>
        <w:spacing w:after="120"/>
        <w:ind w:left="0"/>
        <w:jc w:val="left"/>
      </w:pPr>
      <w:r>
        <w:rPr>
          <w:rFonts w:ascii="Times New Roman" w:hAnsi="Times New Roman" w:eastAsia="Times New Roman"/>
          <w:b w:val="0"/>
          <w:i w:val="0"/>
          <w:sz w:val="24"/>
        </w:rPr>
        <w:t>React + TypeScript single-page application (SPA) served as static assets on a CDN or edge network. Communicates with the Node.js backend via REST API and Socket.io WebSocket for real-time updates. Uses Recharts or Chart.js for telemetry visualisation, React Router for navigation, and Context API / Zustand for state management.</w:t>
      </w:r>
    </w:p>
    <w:p>
      <w:pPr>
        <w:spacing w:after="120"/>
        <w:ind w:left="0"/>
        <w:jc w:val="left"/>
      </w:pPr>
      <w:r>
        <w:rPr>
          <w:rFonts w:ascii="Times New Roman" w:hAnsi="Times New Roman" w:eastAsia="Times New Roman"/>
          <w:b/>
          <w:i w:val="0"/>
          <w:sz w:val="24"/>
        </w:rPr>
        <w:t>Layman's description:</w:t>
      </w:r>
    </w:p>
    <w:p>
      <w:pPr>
        <w:spacing w:after="120"/>
        <w:ind w:left="0"/>
        <w:jc w:val="left"/>
      </w:pPr>
      <w:r>
        <w:rPr>
          <w:rFonts w:ascii="Times New Roman" w:hAnsi="Times New Roman" w:eastAsia="Times New Roman"/>
          <w:b w:val="0"/>
          <w:i w:val="0"/>
          <w:sz w:val="24"/>
        </w:rPr>
        <w:t>The user interface — the screens, buttons, charts and forms that operators see in their browser. Built with modern web tools so it feels fast, responsive and professional. Updates instantly when new generator data arrives, without needing to refresh the page.</w:t>
      </w:r>
    </w:p>
    <w:p>
      <w:pPr>
        <w:spacing w:before="280" w:after="120"/>
      </w:pPr>
      <w:r>
        <w:rPr>
          <w:rFonts w:ascii="Times New Roman" w:hAnsi="Times New Roman" w:eastAsia="Times New Roman"/>
          <w:b/>
          <w:i w:val="0"/>
          <w:sz w:val="28"/>
        </w:rPr>
        <w:t>3.2 BACKEND LAYER (Node.js + Express)</w:t>
      </w:r>
    </w:p>
    <w:p>
      <w:pPr>
        <w:spacing w:after="120"/>
        <w:ind w:left="0"/>
        <w:jc w:val="left"/>
      </w:pPr>
      <w:r>
        <w:rPr>
          <w:rFonts w:ascii="Times New Roman" w:hAnsi="Times New Roman" w:eastAsia="Times New Roman"/>
          <w:b/>
          <w:i w:val="0"/>
          <w:sz w:val="24"/>
        </w:rPr>
        <w:t>Technical description:</w:t>
      </w:r>
    </w:p>
    <w:p>
      <w:pPr>
        <w:spacing w:after="120"/>
        <w:ind w:left="0"/>
        <w:jc w:val="left"/>
      </w:pPr>
      <w:r>
        <w:rPr>
          <w:rFonts w:ascii="Times New Roman" w:hAnsi="Times New Roman" w:eastAsia="Times New Roman"/>
          <w:b w:val="0"/>
          <w:i w:val="0"/>
          <w:sz w:val="24"/>
        </w:rPr>
        <w:t>Node.js runtime with Express.js (or Fastify) exposing RESTful endpoints for CRUD operations on machines, readings, faults and users. Business logic for health calculations, maintenance scoring and insight generation lives here. Socket.io server handles bidirectional real-time communication for live telemetry streaming and instant alerts.</w:t>
      </w:r>
    </w:p>
    <w:p>
      <w:pPr>
        <w:spacing w:after="120"/>
        <w:ind w:left="0"/>
        <w:jc w:val="left"/>
      </w:pPr>
      <w:r>
        <w:rPr>
          <w:rFonts w:ascii="Times New Roman" w:hAnsi="Times New Roman" w:eastAsia="Times New Roman"/>
          <w:b/>
          <w:i w:val="0"/>
          <w:sz w:val="24"/>
        </w:rPr>
        <w:t>Layman's description:</w:t>
      </w:r>
    </w:p>
    <w:p>
      <w:pPr>
        <w:spacing w:after="120"/>
        <w:ind w:left="0"/>
        <w:jc w:val="left"/>
      </w:pPr>
      <w:r>
        <w:rPr>
          <w:rFonts w:ascii="Times New Roman" w:hAnsi="Times New Roman" w:eastAsia="Times New Roman"/>
          <w:b w:val="0"/>
          <w:i w:val="0"/>
          <w:sz w:val="24"/>
        </w:rPr>
        <w:t>The brain of the system. It receives readings from the generators, processes them using health formulas, saves them to the database, and pushes updated dashboards to every user's screen in real time. It also handles login, permissions and file exports.</w:t>
      </w:r>
    </w:p>
    <w:p>
      <w:pPr>
        <w:spacing w:before="280" w:after="120"/>
      </w:pPr>
      <w:r>
        <w:rPr>
          <w:rFonts w:ascii="Times New Roman" w:hAnsi="Times New Roman" w:eastAsia="Times New Roman"/>
          <w:b/>
          <w:i w:val="0"/>
          <w:sz w:val="28"/>
        </w:rPr>
        <w:t>3.3 DATABASE LAYER (PostgreSQL)</w:t>
      </w:r>
    </w:p>
    <w:p>
      <w:pPr>
        <w:spacing w:after="120"/>
        <w:ind w:left="0"/>
        <w:jc w:val="left"/>
      </w:pPr>
      <w:r>
        <w:rPr>
          <w:rFonts w:ascii="Times New Roman" w:hAnsi="Times New Roman" w:eastAsia="Times New Roman"/>
          <w:b/>
          <w:i w:val="0"/>
          <w:sz w:val="24"/>
        </w:rPr>
        <w:t>Technical description:</w:t>
      </w:r>
    </w:p>
    <w:p>
      <w:pPr>
        <w:spacing w:after="120"/>
        <w:ind w:left="0"/>
        <w:jc w:val="left"/>
      </w:pPr>
      <w:r>
        <w:rPr>
          <w:rFonts w:ascii="Times New Roman" w:hAnsi="Times New Roman" w:eastAsia="Times New Roman"/>
          <w:b w:val="0"/>
          <w:i w:val="0"/>
          <w:sz w:val="24"/>
        </w:rPr>
        <w:t>Primary relational database storing machines, parameter definitions, readings, fault events, refuel events, users and roles. The calculation logic maps directly to Postgres stored functions or application-level queries. Row-Level Security (RLS) enforces tenant and role isolation at the database layer.</w:t>
      </w:r>
    </w:p>
    <w:p>
      <w:pPr>
        <w:spacing w:after="120"/>
        <w:ind w:left="0"/>
        <w:jc w:val="left"/>
      </w:pPr>
      <w:r>
        <w:rPr>
          <w:rFonts w:ascii="Times New Roman" w:hAnsi="Times New Roman" w:eastAsia="Times New Roman"/>
          <w:b/>
          <w:i w:val="0"/>
          <w:sz w:val="24"/>
        </w:rPr>
        <w:t>Layman's description:</w:t>
      </w:r>
    </w:p>
    <w:p>
      <w:pPr>
        <w:spacing w:after="120"/>
        <w:ind w:left="0"/>
        <w:jc w:val="left"/>
      </w:pPr>
      <w:r>
        <w:rPr>
          <w:rFonts w:ascii="Times New Roman" w:hAnsi="Times New Roman" w:eastAsia="Times New Roman"/>
          <w:b w:val="0"/>
          <w:i w:val="0"/>
          <w:sz w:val="24"/>
        </w:rPr>
        <w:t>The permanent memory of the system. Every reading ever taken, every fault logged, every user account — all stored safely here. It is structured so the system can answer questions like "show me all generators with health below 50% in the last 30 days" efficiently and reliably.</w:t>
      </w:r>
    </w:p>
    <w:p>
      <w:pPr>
        <w:spacing w:before="280" w:after="120"/>
      </w:pPr>
      <w:r>
        <w:rPr>
          <w:rFonts w:ascii="Times New Roman" w:hAnsi="Times New Roman" w:eastAsia="Times New Roman"/>
          <w:b/>
          <w:i w:val="0"/>
          <w:sz w:val="28"/>
        </w:rPr>
        <w:t>3.4 REAL-TIME LAYER (Socket.io on Node.js)</w:t>
      </w:r>
    </w:p>
    <w:p>
      <w:pPr>
        <w:spacing w:after="120"/>
        <w:ind w:left="0"/>
        <w:jc w:val="left"/>
      </w:pPr>
      <w:r>
        <w:rPr>
          <w:rFonts w:ascii="Times New Roman" w:hAnsi="Times New Roman" w:eastAsia="Times New Roman"/>
          <w:b/>
          <w:i w:val="0"/>
          <w:sz w:val="24"/>
        </w:rPr>
        <w:t>Technical description:</w:t>
      </w:r>
    </w:p>
    <w:p>
      <w:pPr>
        <w:spacing w:after="120"/>
        <w:ind w:left="0"/>
        <w:jc w:val="left"/>
      </w:pPr>
      <w:r>
        <w:rPr>
          <w:rFonts w:ascii="Times New Roman" w:hAnsi="Times New Roman" w:eastAsia="Times New Roman"/>
          <w:b w:val="0"/>
          <w:i w:val="0"/>
          <w:sz w:val="24"/>
        </w:rPr>
        <w:t>WebSocket server co-located with the Express API. Generator gateways connect and emit reading events; the server validates, persists to Postgres, then broadcasts to subscribed dashboard clients. Supports room-based subscriptions per machine or per site.</w:t>
      </w:r>
    </w:p>
    <w:p>
      <w:pPr>
        <w:spacing w:after="120"/>
        <w:ind w:left="0"/>
        <w:jc w:val="left"/>
      </w:pPr>
      <w:r>
        <w:rPr>
          <w:rFonts w:ascii="Times New Roman" w:hAnsi="Times New Roman" w:eastAsia="Times New Roman"/>
          <w:b/>
          <w:i w:val="0"/>
          <w:sz w:val="24"/>
        </w:rPr>
        <w:t>Layman's description:</w:t>
      </w:r>
    </w:p>
    <w:p>
      <w:pPr>
        <w:spacing w:after="120"/>
        <w:ind w:left="0"/>
        <w:jc w:val="left"/>
      </w:pPr>
      <w:r>
        <w:rPr>
          <w:rFonts w:ascii="Times New Roman" w:hAnsi="Times New Roman" w:eastAsia="Times New Roman"/>
          <w:b w:val="0"/>
          <w:i w:val="0"/>
          <w:sz w:val="24"/>
        </w:rPr>
        <w:t>The live connection between the physical generators and the dashboard. Instead of the dashboard asking "any new data?" every few seconds, the generators push new data the moment it is available. This is what makes the charts and alerts feel instant.</w:t>
      </w:r>
    </w:p>
    <w:p>
      <w:pPr>
        <w:spacing w:before="280" w:after="120"/>
      </w:pPr>
      <w:r>
        <w:rPr>
          <w:rFonts w:ascii="Times New Roman" w:hAnsi="Times New Roman" w:eastAsia="Times New Roman"/>
          <w:b/>
          <w:i w:val="0"/>
          <w:sz w:val="28"/>
        </w:rPr>
        <w:t>3.5 AUTHENTICATION LAYER</w:t>
      </w:r>
    </w:p>
    <w:p>
      <w:pPr>
        <w:spacing w:after="120"/>
        <w:ind w:left="0"/>
        <w:jc w:val="left"/>
      </w:pPr>
      <w:r>
        <w:rPr>
          <w:rFonts w:ascii="Times New Roman" w:hAnsi="Times New Roman" w:eastAsia="Times New Roman"/>
          <w:b/>
          <w:i w:val="0"/>
          <w:sz w:val="24"/>
        </w:rPr>
        <w:t>Technical description — Option A (Custom):</w:t>
      </w:r>
    </w:p>
    <w:p>
      <w:pPr>
        <w:spacing w:after="120"/>
        <w:ind w:left="0"/>
        <w:jc w:val="left"/>
      </w:pPr>
      <w:r>
        <w:rPr>
          <w:rFonts w:ascii="Times New Roman" w:hAnsi="Times New Roman" w:eastAsia="Times New Roman"/>
          <w:b w:val="0"/>
          <w:i w:val="0"/>
          <w:sz w:val="24"/>
        </w:rPr>
        <w:t>JWT-based authentication with bcrypt password hashing, refresh token rotation, and role-based access control (RBAC). Tokens stored in HTTP-only secure cookies. Role claims drive UI feature visibility and API route protection.</w:t>
      </w:r>
    </w:p>
    <w:p>
      <w:pPr>
        <w:spacing w:after="120"/>
        <w:ind w:left="0"/>
        <w:jc w:val="left"/>
      </w:pPr>
      <w:r>
        <w:rPr>
          <w:rFonts w:ascii="Times New Roman" w:hAnsi="Times New Roman" w:eastAsia="Times New Roman"/>
          <w:b/>
          <w:i w:val="0"/>
          <w:sz w:val="24"/>
        </w:rPr>
        <w:t>Technical description — Option B (Supabase Auth):</w:t>
      </w:r>
    </w:p>
    <w:p>
      <w:pPr>
        <w:spacing w:after="120"/>
        <w:ind w:left="0"/>
        <w:jc w:val="left"/>
      </w:pPr>
      <w:r>
        <w:rPr>
          <w:rFonts w:ascii="Times New Roman" w:hAnsi="Times New Roman" w:eastAsia="Times New Roman"/>
          <w:b w:val="0"/>
          <w:i w:val="0"/>
          <w:sz w:val="24"/>
        </w:rPr>
        <w:t>Supabase Auth handles email/password, SSO (SAML/OAuth), MFA and magic links out of the box. Frontend configured with NEXT_PUBLIC_SUPABASE_URL and NEXT_PUBLIC_SUPABASE_ANON_KEY. Row-Level Security policies in Postgres restrict data access per authenticated user. Optional email templates and redirect URLs configured in the Supabase dashboard.</w:t>
      </w:r>
    </w:p>
    <w:p>
      <w:pPr>
        <w:spacing w:after="120"/>
        <w:ind w:left="0"/>
        <w:jc w:val="left"/>
      </w:pPr>
      <w:r>
        <w:rPr>
          <w:rFonts w:ascii="Times New Roman" w:hAnsi="Times New Roman" w:eastAsia="Times New Roman"/>
          <w:b/>
          <w:i w:val="0"/>
          <w:sz w:val="24"/>
        </w:rPr>
        <w:t>Layman's description:</w:t>
      </w:r>
    </w:p>
    <w:p>
      <w:pPr>
        <w:spacing w:after="120"/>
        <w:ind w:left="0"/>
        <w:jc w:val="left"/>
      </w:pPr>
      <w:r>
        <w:rPr>
          <w:rFonts w:ascii="Times New Roman" w:hAnsi="Times New Roman" w:eastAsia="Times New Roman"/>
          <w:b w:val="0"/>
          <w:i w:val="0"/>
          <w:sz w:val="24"/>
        </w:rPr>
        <w:t>The security gate. Users must prove who they are before accessing the system. We can either build our own login system (full control, no external dependency) or use Supabase Auth (faster to deploy, enterprise features like SSO and MFA included).</w:t>
      </w:r>
    </w:p>
    <w:p>
      <w:pPr>
        <w:spacing w:before="280" w:after="120"/>
      </w:pPr>
      <w:r>
        <w:rPr>
          <w:rFonts w:ascii="Times New Roman" w:hAnsi="Times New Roman" w:eastAsia="Times New Roman"/>
          <w:b/>
          <w:i w:val="0"/>
          <w:sz w:val="28"/>
        </w:rPr>
        <w:t>3.6 MESSAGE QUEUE / EDGE GATEWAY</w:t>
      </w:r>
    </w:p>
    <w:p>
      <w:pPr>
        <w:spacing w:after="120"/>
        <w:ind w:left="0"/>
        <w:jc w:val="left"/>
      </w:pPr>
      <w:r>
        <w:rPr>
          <w:rFonts w:ascii="Times New Roman" w:hAnsi="Times New Roman" w:eastAsia="Times New Roman"/>
          <w:b/>
          <w:i w:val="0"/>
          <w:sz w:val="24"/>
        </w:rPr>
        <w:t>Technical description:</w:t>
      </w:r>
    </w:p>
    <w:p>
      <w:pPr>
        <w:spacing w:after="120"/>
        <w:ind w:left="0"/>
        <w:jc w:val="left"/>
      </w:pPr>
      <w:r>
        <w:rPr>
          <w:rFonts w:ascii="Times New Roman" w:hAnsi="Times New Roman" w:eastAsia="Times New Roman"/>
          <w:b w:val="0"/>
          <w:i w:val="0"/>
          <w:sz w:val="24"/>
        </w:rPr>
        <w:t>MQTT broker (e.g., EMQX or AWS IoT Core) or lightweight Node.js service that ingests JSON payloads from on-site generator gateways. Handles buffering during network outages, protocol translation (Modbus/SCADA → JSON), and forwards validated readings to the Node.js backend via HTTP or WebSocket.</w:t>
      </w:r>
    </w:p>
    <w:p>
      <w:pPr>
        <w:spacing w:after="120"/>
        <w:ind w:left="0"/>
        <w:jc w:val="left"/>
      </w:pPr>
      <w:r>
        <w:rPr>
          <w:rFonts w:ascii="Times New Roman" w:hAnsi="Times New Roman" w:eastAsia="Times New Roman"/>
          <w:b/>
          <w:i w:val="0"/>
          <w:sz w:val="24"/>
        </w:rPr>
        <w:t>Layman's description:</w:t>
      </w:r>
    </w:p>
    <w:p>
      <w:pPr>
        <w:spacing w:after="120"/>
        <w:ind w:left="0"/>
        <w:jc w:val="left"/>
      </w:pPr>
      <w:r>
        <w:rPr>
          <w:rFonts w:ascii="Times New Roman" w:hAnsi="Times New Roman" w:eastAsia="Times New Roman"/>
          <w:b w:val="0"/>
          <w:i w:val="0"/>
          <w:sz w:val="24"/>
        </w:rPr>
        <w:t>The translator and postman between the physical generators and the cloud. Generator sensors speak different languages; this layer normalises everything into a standard format the system understands, and ensures no data is lost even if the internet connection flickers.</w:t>
      </w:r>
    </w:p>
    <w:p>
      <w:pPr>
        <w:spacing w:before="280" w:after="120"/>
      </w:pPr>
      <w:r>
        <w:rPr>
          <w:rFonts w:ascii="Times New Roman" w:hAnsi="Times New Roman" w:eastAsia="Times New Roman"/>
          <w:b/>
          <w:i w:val="0"/>
          <w:sz w:val="28"/>
        </w:rPr>
        <w:t>3.7 CACHE LAYER (Redis)</w:t>
      </w:r>
    </w:p>
    <w:p>
      <w:pPr>
        <w:spacing w:after="120"/>
        <w:ind w:left="0"/>
        <w:jc w:val="left"/>
      </w:pPr>
      <w:r>
        <w:rPr>
          <w:rFonts w:ascii="Times New Roman" w:hAnsi="Times New Roman" w:eastAsia="Times New Roman"/>
          <w:b/>
          <w:i w:val="0"/>
          <w:sz w:val="24"/>
        </w:rPr>
        <w:t>Technical description:</w:t>
      </w:r>
    </w:p>
    <w:p>
      <w:pPr>
        <w:spacing w:after="120"/>
        <w:ind w:left="0"/>
        <w:jc w:val="left"/>
      </w:pPr>
      <w:r>
        <w:rPr>
          <w:rFonts w:ascii="Times New Roman" w:hAnsi="Times New Roman" w:eastAsia="Times New Roman"/>
          <w:b w:val="0"/>
          <w:i w:val="0"/>
          <w:sz w:val="24"/>
        </w:rPr>
        <w:t>In-memory cache for hot dashboard aggregations: fleet health summary, recent readings, session data and live counts. Reduces Postgres query load for frequently accessed dashboard widgets. TTL-based expiry keeps cache consistent.</w:t>
      </w:r>
    </w:p>
    <w:p>
      <w:pPr>
        <w:spacing w:after="120"/>
        <w:ind w:left="0"/>
        <w:jc w:val="left"/>
      </w:pPr>
      <w:r>
        <w:rPr>
          <w:rFonts w:ascii="Times New Roman" w:hAnsi="Times New Roman" w:eastAsia="Times New Roman"/>
          <w:b/>
          <w:i w:val="0"/>
          <w:sz w:val="24"/>
        </w:rPr>
        <w:t>Layman's description:</w:t>
      </w:r>
    </w:p>
    <w:p>
      <w:pPr>
        <w:spacing w:after="120"/>
        <w:ind w:left="0"/>
        <w:jc w:val="left"/>
      </w:pPr>
      <w:r>
        <w:rPr>
          <w:rFonts w:ascii="Times New Roman" w:hAnsi="Times New Roman" w:eastAsia="Times New Roman"/>
          <w:b w:val="0"/>
          <w:i w:val="0"/>
          <w:sz w:val="24"/>
        </w:rPr>
        <w:t>A fast scratchpad. Instead of asking the database the same question hundreds of times a minute (e.g., "what is the current fleet health?"), the system remembers the answer here and serves it instantly. This keeps the dashboard fast even with many users.</w:t>
      </w:r>
    </w:p>
    <w:p>
      <w:pPr>
        <w:spacing w:before="280" w:after="120"/>
      </w:pPr>
      <w:r>
        <w:rPr>
          <w:rFonts w:ascii="Times New Roman" w:hAnsi="Times New Roman" w:eastAsia="Times New Roman"/>
          <w:b/>
          <w:i w:val="0"/>
          <w:sz w:val="28"/>
        </w:rPr>
        <w:t>3.8 HOSTING &amp; DEPLOYMENT</w:t>
      </w:r>
    </w:p>
    <w:p>
      <w:pPr>
        <w:spacing w:after="120"/>
        <w:ind w:left="0"/>
        <w:jc w:val="left"/>
      </w:pPr>
      <w:r>
        <w:rPr>
          <w:rFonts w:ascii="Times New Roman" w:hAnsi="Times New Roman" w:eastAsia="Times New Roman"/>
          <w:b/>
          <w:i w:val="0"/>
          <w:sz w:val="24"/>
        </w:rPr>
        <w:t>Technical description:</w:t>
      </w:r>
    </w:p>
    <w:p>
      <w:pPr>
        <w:pStyle w:val="ListBullet"/>
        <w:spacing w:after="80"/>
        <w:ind w:left="360"/>
      </w:pPr>
      <w:r>
        <w:rPr>
          <w:rFonts w:ascii="Times New Roman" w:hAnsi="Times New Roman" w:eastAsia="Times New Roman"/>
          <w:b w:val="0"/>
          <w:i w:val="0"/>
          <w:sz w:val="24"/>
        </w:rPr>
        <w:t>Frontend: Vercel / Netlify / Azure Static Web Apps (static build + CDN)</w:t>
      </w:r>
    </w:p>
    <w:p>
      <w:pPr>
        <w:pStyle w:val="ListBullet"/>
        <w:spacing w:after="80"/>
        <w:ind w:left="360"/>
      </w:pPr>
      <w:r>
        <w:rPr>
          <w:rFonts w:ascii="Times New Roman" w:hAnsi="Times New Roman" w:eastAsia="Times New Roman"/>
          <w:b w:val="0"/>
          <w:i w:val="0"/>
          <w:sz w:val="24"/>
        </w:rPr>
        <w:t>Backend: Azure App Service, Azure Container Apps or AWS ECS (Docker container)</w:t>
      </w:r>
    </w:p>
    <w:p>
      <w:pPr>
        <w:pStyle w:val="ListBullet"/>
        <w:spacing w:after="80"/>
        <w:ind w:left="360"/>
      </w:pPr>
      <w:r>
        <w:rPr>
          <w:rFonts w:ascii="Times New Roman" w:hAnsi="Times New Roman" w:eastAsia="Times New Roman"/>
          <w:b w:val="0"/>
          <w:i w:val="0"/>
          <w:sz w:val="24"/>
        </w:rPr>
        <w:t>Database: Supabase managed Postgres or Azure Database for PostgreSQL</w:t>
      </w:r>
    </w:p>
    <w:p>
      <w:pPr>
        <w:pStyle w:val="ListBullet"/>
        <w:spacing w:after="80"/>
        <w:ind w:left="360"/>
      </w:pPr>
      <w:r>
        <w:rPr>
          <w:rFonts w:ascii="Times New Roman" w:hAnsi="Times New Roman" w:eastAsia="Times New Roman"/>
          <w:b w:val="0"/>
          <w:i w:val="0"/>
          <w:sz w:val="24"/>
        </w:rPr>
        <w:t>Redis: Supabase Redis add-on or Azure Cache for Redis</w:t>
      </w:r>
    </w:p>
    <w:p>
      <w:pPr>
        <w:pStyle w:val="ListBullet"/>
        <w:spacing w:after="80"/>
        <w:ind w:left="360"/>
      </w:pPr>
      <w:r>
        <w:rPr>
          <w:rFonts w:ascii="Times New Roman" w:hAnsi="Times New Roman" w:eastAsia="Times New Roman"/>
          <w:b w:val="0"/>
          <w:i w:val="0"/>
          <w:sz w:val="24"/>
        </w:rPr>
        <w:t>MQTT / Edge: EMQX cloud or self-hosted on a small edge VM at each site</w:t>
      </w:r>
    </w:p>
    <w:p>
      <w:pPr>
        <w:pStyle w:val="ListBullet"/>
        <w:spacing w:after="80"/>
        <w:ind w:left="360"/>
      </w:pPr>
      <w:r>
        <w:rPr>
          <w:rFonts w:ascii="Times New Roman" w:hAnsi="Times New Roman" w:eastAsia="Times New Roman"/>
          <w:b w:val="0"/>
          <w:i w:val="0"/>
          <w:sz w:val="24"/>
        </w:rPr>
        <w:t>CI/CD: GitHub Actions running tests and deployments on merge</w:t>
      </w:r>
    </w:p>
    <w:p>
      <w:pPr>
        <w:spacing w:after="120"/>
        <w:ind w:left="0"/>
        <w:jc w:val="left"/>
      </w:pPr>
      <w:r>
        <w:rPr>
          <w:rFonts w:ascii="Times New Roman" w:hAnsi="Times New Roman" w:eastAsia="Times New Roman"/>
          <w:b/>
          <w:i w:val="0"/>
          <w:sz w:val="24"/>
        </w:rPr>
        <w:t>Layman's description:</w:t>
      </w:r>
    </w:p>
    <w:p>
      <w:pPr>
        <w:spacing w:after="120"/>
        <w:ind w:left="0"/>
        <w:jc w:val="left"/>
      </w:pPr>
      <w:r>
        <w:rPr>
          <w:rFonts w:ascii="Times New Roman" w:hAnsi="Times New Roman" w:eastAsia="Times New Roman"/>
          <w:b w:val="0"/>
          <w:i w:val="0"/>
          <w:sz w:val="24"/>
        </w:rPr>
        <w:t>Everything runs in the cloud on trusted platforms. The frontend is served from a global content delivery network for speed. The backend and database run on managed cloud services with automatic backups. The on-site edge device sits in the mine's control room and pushes data to the cloud.</w:t>
      </w:r>
    </w:p>
    <w:p>
      <w:pPr>
        <w:spacing w:before="240" w:after="240"/>
        <w:pBdr>
          <w:bottom w:val="single" w:sz="6" w:space="1" w:color="auto"/>
        </w:pBdr>
      </w:pPr>
    </w:p>
    <w:p>
      <w:pPr>
        <w:spacing w:before="360" w:after="120"/>
      </w:pPr>
      <w:r>
        <w:rPr>
          <w:rFonts w:ascii="Times New Roman" w:hAnsi="Times New Roman" w:eastAsia="Times New Roman"/>
          <w:b/>
          <w:i w:val="0"/>
          <w:sz w:val="36"/>
        </w:rPr>
        <w:t>4. AUTHENTICATION CONFIGURATION</w:t>
      </w:r>
    </w:p>
    <w:p>
      <w:pPr>
        <w:spacing w:before="280" w:after="120"/>
      </w:pPr>
      <w:r>
        <w:rPr>
          <w:rFonts w:ascii="Times New Roman" w:hAnsi="Times New Roman" w:eastAsia="Times New Roman"/>
          <w:b/>
          <w:i w:val="0"/>
          <w:sz w:val="28"/>
        </w:rPr>
        <w:t>4.1 Custom Node.js Auth</w:t>
      </w:r>
    </w:p>
    <w:p>
      <w:pPr>
        <w:spacing w:after="120"/>
        <w:ind w:left="0"/>
        <w:jc w:val="left"/>
      </w:pPr>
      <w:r>
        <w:rPr>
          <w:rFonts w:ascii="Times New Roman" w:hAnsi="Times New Roman" w:eastAsia="Times New Roman"/>
          <w:b/>
          <w:i w:val="0"/>
          <w:sz w:val="24"/>
        </w:rPr>
        <w:t>Environment variables required:</w:t>
      </w:r>
    </w:p>
    <w:p>
      <w:pPr>
        <w:spacing w:after="120"/>
        <w:ind w:left="360"/>
      </w:pPr>
      <w:r>
        <w:rPr>
          <w:rFonts w:ascii="Courier New" w:hAnsi="Courier New" w:eastAsia="Courier New"/>
          <w:b w:val="0"/>
          <w:i w:val="0"/>
          <w:sz w:val="20"/>
        </w:rPr>
        <w:t>JWT_SECRET            = strong random string (32+ characters)</w:t>
        <w:br/>
        <w:t>JWT_REFRESH_SECRET    = separate strong random string</w:t>
        <w:br/>
        <w:t>ACCESS_TOKEN_EXPIRY   = 15m</w:t>
        <w:br/>
        <w:t>REFRESH_TOKEN_EXPIRY  = 7d</w:t>
        <w:br/>
        <w:t>BCRYPT_ROUNDS         = 12</w:t>
      </w:r>
    </w:p>
    <w:p>
      <w:pPr>
        <w:spacing w:after="120"/>
        <w:ind w:left="0"/>
        <w:jc w:val="left"/>
      </w:pPr>
      <w:r>
        <w:rPr>
          <w:rFonts w:ascii="Times New Roman" w:hAnsi="Times New Roman" w:eastAsia="Times New Roman"/>
          <w:b/>
          <w:i w:val="0"/>
          <w:sz w:val="24"/>
        </w:rPr>
        <w:t>How it works:</w:t>
      </w:r>
    </w:p>
    <w:p>
      <w:pPr>
        <w:spacing w:after="120"/>
        <w:ind w:left="0"/>
        <w:jc w:val="left"/>
      </w:pPr>
      <w:r>
        <w:rPr>
          <w:rFonts w:ascii="Times New Roman" w:hAnsi="Times New Roman" w:eastAsia="Times New Roman"/>
          <w:b w:val="0"/>
          <w:i w:val="0"/>
          <w:sz w:val="24"/>
        </w:rPr>
        <w:t>Frontend stores access token in memory, refresh token in HTTP-only secure cookie. Backend validates on every request and refreshes silently. No external authentication provider dependency.</w:t>
      </w:r>
    </w:p>
    <w:p>
      <w:pPr>
        <w:spacing w:before="280" w:after="120"/>
      </w:pPr>
      <w:r>
        <w:rPr>
          <w:rFonts w:ascii="Times New Roman" w:hAnsi="Times New Roman" w:eastAsia="Times New Roman"/>
          <w:b/>
          <w:i w:val="0"/>
          <w:sz w:val="28"/>
        </w:rPr>
        <w:t>4.2 Supabase Auth</w:t>
      </w:r>
    </w:p>
    <w:p>
      <w:pPr>
        <w:spacing w:after="120"/>
        <w:ind w:left="0"/>
        <w:jc w:val="left"/>
      </w:pPr>
      <w:r>
        <w:rPr>
          <w:rFonts w:ascii="Times New Roman" w:hAnsi="Times New Roman" w:eastAsia="Times New Roman"/>
          <w:b/>
          <w:i w:val="0"/>
          <w:sz w:val="24"/>
        </w:rPr>
        <w:t>Frontend environment variables:</w:t>
      </w:r>
    </w:p>
    <w:p>
      <w:pPr>
        <w:spacing w:after="120"/>
        <w:ind w:left="360"/>
      </w:pPr>
      <w:r>
        <w:rPr>
          <w:rFonts w:ascii="Courier New" w:hAnsi="Courier New" w:eastAsia="Courier New"/>
          <w:b w:val="0"/>
          <w:i w:val="0"/>
          <w:sz w:val="20"/>
        </w:rPr>
        <w:t>NEXT_PUBLIC_SUPABASE_URL       = https://&lt;project-ref&gt;.supabase.co</w:t>
        <w:br/>
        <w:t>NEXT_PUBLIC_SUPABASE_ANON_KEY   = &lt;anon-public-key&gt;</w:t>
      </w:r>
    </w:p>
    <w:p>
      <w:pPr>
        <w:spacing w:after="120"/>
        <w:ind w:left="0"/>
        <w:jc w:val="left"/>
      </w:pPr>
      <w:r>
        <w:rPr>
          <w:rFonts w:ascii="Times New Roman" w:hAnsi="Times New Roman" w:eastAsia="Times New Roman"/>
          <w:b/>
          <w:i w:val="0"/>
          <w:sz w:val="24"/>
        </w:rPr>
        <w:t>Backend environment variables (service role):</w:t>
      </w:r>
    </w:p>
    <w:p>
      <w:pPr>
        <w:spacing w:after="120"/>
        <w:ind w:left="360"/>
      </w:pPr>
      <w:r>
        <w:rPr>
          <w:rFonts w:ascii="Courier New" w:hAnsi="Courier New" w:eastAsia="Courier New"/>
          <w:b w:val="0"/>
          <w:i w:val="0"/>
          <w:sz w:val="20"/>
        </w:rPr>
        <w:t>SUPABASE_URL                    = https://&lt;project-ref&gt;.supabase.co</w:t>
        <w:br/>
        <w:t>SUPABASE_SERVICE_ROLE_KEY       = &lt;service-role-key&gt;</w:t>
      </w:r>
    </w:p>
    <w:p>
      <w:pPr>
        <w:spacing w:after="120"/>
        <w:ind w:left="0"/>
        <w:jc w:val="left"/>
      </w:pPr>
      <w:r>
        <w:rPr>
          <w:rFonts w:ascii="Times New Roman" w:hAnsi="Times New Roman" w:eastAsia="Times New Roman"/>
          <w:b/>
          <w:i w:val="0"/>
          <w:sz w:val="24"/>
        </w:rPr>
        <w:t>Supabase dashboard setup steps:</w:t>
      </w:r>
    </w:p>
    <w:p>
      <w:pPr>
        <w:pStyle w:val="ListNumber"/>
        <w:spacing w:after="80"/>
        <w:ind w:left="360"/>
      </w:pPr>
      <w:r>
        <w:rPr>
          <w:rFonts w:ascii="Times New Roman" w:hAnsi="Times New Roman" w:eastAsia="Times New Roman"/>
          <w:b w:val="0"/>
          <w:i w:val="0"/>
          <w:sz w:val="24"/>
        </w:rPr>
        <w:t>Enable Email provider (or SSO / SAML for enterprise)</w:t>
      </w:r>
    </w:p>
    <w:p>
      <w:pPr>
        <w:pStyle w:val="ListNumber"/>
        <w:spacing w:after="80"/>
        <w:ind w:left="360"/>
      </w:pPr>
      <w:r>
        <w:rPr>
          <w:rFonts w:ascii="Times New Roman" w:hAnsi="Times New Roman" w:eastAsia="Times New Roman"/>
          <w:b w:val="0"/>
          <w:i w:val="0"/>
          <w:sz w:val="24"/>
        </w:rPr>
        <w:t>Configure redirect URLs (e.g., https://app.geomine.com/auth/callback)</w:t>
      </w:r>
    </w:p>
    <w:p>
      <w:pPr>
        <w:pStyle w:val="ListNumber"/>
        <w:spacing w:after="80"/>
        <w:ind w:left="360"/>
      </w:pPr>
      <w:r>
        <w:rPr>
          <w:rFonts w:ascii="Times New Roman" w:hAnsi="Times New Roman" w:eastAsia="Times New Roman"/>
          <w:b w:val="0"/>
          <w:i w:val="0"/>
          <w:sz w:val="24"/>
        </w:rPr>
        <w:t>Create Row-Level Security policies on machines, readings, faults tables</w:t>
      </w:r>
    </w:p>
    <w:p>
      <w:pPr>
        <w:pStyle w:val="ListNumber"/>
        <w:spacing w:after="80"/>
        <w:ind w:left="360"/>
      </w:pPr>
      <w:r>
        <w:rPr>
          <w:rFonts w:ascii="Times New Roman" w:hAnsi="Times New Roman" w:eastAsia="Times New Roman"/>
          <w:b w:val="0"/>
          <w:i w:val="0"/>
          <w:sz w:val="24"/>
        </w:rPr>
        <w:t>Map roles via user_metadata.role or a separate profiles table</w:t>
      </w:r>
    </w:p>
    <w:p>
      <w:pPr>
        <w:pStyle w:val="ListNumber"/>
        <w:spacing w:after="80"/>
        <w:ind w:left="360"/>
      </w:pPr>
      <w:r>
        <w:rPr>
          <w:rFonts w:ascii="Times New Roman" w:hAnsi="Times New Roman" w:eastAsia="Times New Roman"/>
          <w:b w:val="0"/>
          <w:i w:val="0"/>
          <w:sz w:val="24"/>
        </w:rPr>
        <w:t>Enable MFA if required by policy</w:t>
      </w:r>
    </w:p>
    <w:p>
      <w:pPr>
        <w:spacing w:before="240" w:after="240"/>
        <w:pBdr>
          <w:bottom w:val="single" w:sz="6" w:space="1" w:color="auto"/>
        </w:pBdr>
      </w:pPr>
    </w:p>
    <w:p>
      <w:pPr>
        <w:spacing w:before="360" w:after="120"/>
      </w:pPr>
      <w:r>
        <w:rPr>
          <w:rFonts w:ascii="Times New Roman" w:hAnsi="Times New Roman" w:eastAsia="Times New Roman"/>
          <w:b/>
          <w:i w:val="0"/>
          <w:sz w:val="36"/>
        </w:rPr>
        <w:t>5. DATA FLOW — HOW A READING TRAVELS</w:t>
      </w:r>
    </w:p>
    <w:p>
      <w:pPr>
        <w:spacing w:after="120"/>
        <w:ind w:left="360"/>
      </w:pPr>
      <w:r>
        <w:rPr>
          <w:rFonts w:ascii="Courier New" w:hAnsi="Courier New" w:eastAsia="Courier New"/>
          <w:b w:val="0"/>
          <w:i w:val="0"/>
          <w:sz w:val="20"/>
        </w:rPr>
        <w:t>1. Generator sensor measures current, RPM, temp, power factor</w:t>
        <w:br/>
        <w:t>2. Edge gateway reads sensor, builds JSON payload</w:t>
        <w:br/>
        <w:t>3. MQTT broker receives payload (or gateway calls Node.js API directly)</w:t>
        <w:br/>
        <w:t>4. Node.js validates data, applies business rules</w:t>
        <w:br/>
        <w:t>5. Node.js saves reading to PostgreSQL</w:t>
        <w:br/>
        <w:t>6. Node.js broadcasts update via Socket.io to connected dashboards</w:t>
        <w:br/>
        <w:t>7. Frontend receives push, updates charts, recalculates health, shows alerts</w:t>
        <w:br/>
        <w:t>8. If health drops below threshold, Node.js pushes warning to all admins</w:t>
      </w:r>
    </w:p>
    <w:p>
      <w:pPr>
        <w:spacing w:after="120"/>
        <w:ind w:left="0"/>
        <w:jc w:val="left"/>
      </w:pPr>
      <w:r>
        <w:rPr>
          <w:rFonts w:ascii="Times New Roman" w:hAnsi="Times New Roman" w:eastAsia="Times New Roman"/>
          <w:b/>
          <w:i w:val="0"/>
          <w:sz w:val="24"/>
        </w:rPr>
        <w:t>Layman's version:</w:t>
      </w:r>
    </w:p>
    <w:p>
      <w:pPr>
        <w:spacing w:after="120"/>
        <w:ind w:left="0"/>
        <w:jc w:val="left"/>
      </w:pPr>
      <w:r>
        <w:rPr>
          <w:rFonts w:ascii="Times New Roman" w:hAnsi="Times New Roman" w:eastAsia="Times New Roman"/>
          <w:b w:val="0"/>
          <w:i w:val="0"/>
          <w:sz w:val="24"/>
        </w:rPr>
        <w:t>The generator measures itself → the local device packages that data → sends it to the cloud → the server checks it, saves it, and immediately pushes it to every screen that is watching → operators see the update instantly and the system flags any problems automatically.</w:t>
      </w:r>
    </w:p>
    <w:p>
      <w:pPr>
        <w:spacing w:before="240" w:after="240"/>
        <w:pBdr>
          <w:bottom w:val="single" w:sz="6" w:space="1" w:color="auto"/>
        </w:pBdr>
      </w:pPr>
    </w:p>
    <w:p>
      <w:pPr>
        <w:spacing w:before="360" w:after="120"/>
      </w:pPr>
      <w:r>
        <w:rPr>
          <w:rFonts w:ascii="Times New Roman" w:hAnsi="Times New Roman" w:eastAsia="Times New Roman"/>
          <w:b/>
          <w:i w:val="0"/>
          <w:sz w:val="36"/>
        </w:rPr>
        <w:t>6. TECHNOLOGY SELECTION RATIONALE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Times New Roman"/>
                <w:b/>
                <w:i w:val="0"/>
                <w:sz w:val="24"/>
              </w:rPr>
              <w:t>Concern</w:t>
            </w:r>
          </w:p>
        </w:tc>
        <w:tc>
          <w:tcPr>
            <w:tcW w:type="dxa" w:w="2880"/>
          </w:tcPr>
          <w:p>
            <w:r>
              <w:rPr>
                <w:rFonts w:ascii="Times New Roman" w:hAnsi="Times New Roman" w:eastAsia="Times New Roman"/>
                <w:b/>
                <w:i w:val="0"/>
                <w:sz w:val="24"/>
              </w:rPr>
              <w:t>Decision</w:t>
            </w:r>
          </w:p>
        </w:tc>
        <w:tc>
          <w:tcPr>
            <w:tcW w:type="dxa" w:w="2880"/>
          </w:tcPr>
          <w:p>
            <w:r>
              <w:rPr>
                <w:rFonts w:ascii="Times New Roman" w:hAnsi="Times New Roman" w:eastAsia="Times New Roman"/>
                <w:b/>
                <w:i w:val="0"/>
                <w:sz w:val="24"/>
              </w:rPr>
              <w:t>Reason</w:t>
            </w:r>
          </w:p>
        </w:tc>
      </w:tr>
      <w:tr>
        <w:tc>
          <w:tcPr>
            <w:tcW w:type="dxa" w:w="2880"/>
          </w:tcPr>
          <w:p>
            <w:r>
              <w:rPr>
                <w:rFonts w:ascii="Times New Roman" w:hAnsi="Times New Roman" w:eastAsia="Times New Roman"/>
                <w:b w:val="0"/>
                <w:i w:val="0"/>
                <w:sz w:val="24"/>
              </w:rPr>
              <w:t>Language</w:t>
            </w:r>
          </w:p>
        </w:tc>
        <w:tc>
          <w:tcPr>
            <w:tcW w:type="dxa" w:w="2880"/>
          </w:tcPr>
          <w:p>
            <w:r>
              <w:rPr>
                <w:rFonts w:ascii="Times New Roman" w:hAnsi="Times New Roman" w:eastAsia="Times New Roman"/>
                <w:b w:val="0"/>
                <w:i w:val="0"/>
                <w:sz w:val="24"/>
              </w:rPr>
              <w:t>JavaScript / TypeScript</w:t>
            </w:r>
          </w:p>
        </w:tc>
        <w:tc>
          <w:tcPr>
            <w:tcW w:type="dxa" w:w="2880"/>
          </w:tcPr>
          <w:p>
            <w:r>
              <w:rPr>
                <w:rFonts w:ascii="Times New Roman" w:hAnsi="Times New Roman" w:eastAsia="Times New Roman"/>
                <w:b w:val="0"/>
                <w:i w:val="0"/>
                <w:sz w:val="24"/>
              </w:rPr>
              <w:t>Demo logic is already JS — zero paradigm shift</w:t>
            </w:r>
          </w:p>
        </w:tc>
      </w:tr>
      <w:tr>
        <w:tc>
          <w:tcPr>
            <w:tcW w:type="dxa" w:w="2880"/>
          </w:tcPr>
          <w:p>
            <w:r>
              <w:rPr>
                <w:rFonts w:ascii="Times New Roman" w:hAnsi="Times New Roman" w:eastAsia="Times New Roman"/>
                <w:b w:val="0"/>
                <w:i w:val="0"/>
                <w:sz w:val="24"/>
              </w:rPr>
              <w:t>Backend</w:t>
            </w:r>
          </w:p>
        </w:tc>
        <w:tc>
          <w:tcPr>
            <w:tcW w:type="dxa" w:w="2880"/>
          </w:tcPr>
          <w:p>
            <w:r>
              <w:rPr>
                <w:rFonts w:ascii="Times New Roman" w:hAnsi="Times New Roman" w:eastAsia="Times New Roman"/>
                <w:b w:val="0"/>
                <w:i w:val="0"/>
                <w:sz w:val="24"/>
              </w:rPr>
              <w:t>Node.js + Express</w:t>
            </w:r>
          </w:p>
        </w:tc>
        <w:tc>
          <w:tcPr>
            <w:tcW w:type="dxa" w:w="2880"/>
          </w:tcPr>
          <w:p>
            <w:r>
              <w:rPr>
                <w:rFonts w:ascii="Times New Roman" w:hAnsi="Times New Roman" w:eastAsia="Times New Roman"/>
                <w:b w:val="0"/>
                <w:i w:val="0"/>
                <w:sz w:val="24"/>
              </w:rPr>
              <w:t>Native JSON handling, ideal for IoT telemetry, large ecosystem</w:t>
            </w:r>
          </w:p>
        </w:tc>
      </w:tr>
      <w:tr>
        <w:tc>
          <w:tcPr>
            <w:tcW w:type="dxa" w:w="2880"/>
          </w:tcPr>
          <w:p>
            <w:r>
              <w:rPr>
                <w:rFonts w:ascii="Times New Roman" w:hAnsi="Times New Roman" w:eastAsia="Times New Roman"/>
                <w:b w:val="0"/>
                <w:i w:val="0"/>
                <w:sz w:val="24"/>
              </w:rPr>
              <w:t>Database</w:t>
            </w:r>
          </w:p>
        </w:tc>
        <w:tc>
          <w:tcPr>
            <w:tcW w:type="dxa" w:w="2880"/>
          </w:tcPr>
          <w:p>
            <w:r>
              <w:rPr>
                <w:rFonts w:ascii="Times New Roman" w:hAnsi="Times New Roman" w:eastAsia="Times New Roman"/>
                <w:b w:val="0"/>
                <w:i w:val="0"/>
                <w:sz w:val="24"/>
              </w:rPr>
              <w:t>PostgreSQL</w:t>
            </w:r>
          </w:p>
        </w:tc>
        <w:tc>
          <w:tcPr>
            <w:tcW w:type="dxa" w:w="2880"/>
          </w:tcPr>
          <w:p>
            <w:r>
              <w:rPr>
                <w:rFonts w:ascii="Times New Roman" w:hAnsi="Times New Roman" w:eastAsia="Times New Roman"/>
                <w:b w:val="0"/>
                <w:i w:val="0"/>
                <w:sz w:val="24"/>
              </w:rPr>
              <w:t>Matches the existing schema, strong relational model, RLS for security</w:t>
            </w:r>
          </w:p>
        </w:tc>
      </w:tr>
      <w:tr>
        <w:tc>
          <w:tcPr>
            <w:tcW w:type="dxa" w:w="2880"/>
          </w:tcPr>
          <w:p>
            <w:r>
              <w:rPr>
                <w:rFonts w:ascii="Times New Roman" w:hAnsi="Times New Roman" w:eastAsia="Times New Roman"/>
                <w:b w:val="0"/>
                <w:i w:val="0"/>
                <w:sz w:val="24"/>
              </w:rPr>
              <w:t>Real-time</w:t>
            </w:r>
          </w:p>
        </w:tc>
        <w:tc>
          <w:tcPr>
            <w:tcW w:type="dxa" w:w="2880"/>
          </w:tcPr>
          <w:p>
            <w:r>
              <w:rPr>
                <w:rFonts w:ascii="Times New Roman" w:hAnsi="Times New Roman" w:eastAsia="Times New Roman"/>
                <w:b w:val="0"/>
                <w:i w:val="0"/>
                <w:sz w:val="24"/>
              </w:rPr>
              <w:t>Socket.io</w:t>
            </w:r>
          </w:p>
        </w:tc>
        <w:tc>
          <w:tcPr>
            <w:tcW w:type="dxa" w:w="2880"/>
          </w:tcPr>
          <w:p>
            <w:r>
              <w:rPr>
                <w:rFonts w:ascii="Times New Roman" w:hAnsi="Times New Roman" w:eastAsia="Times New Roman"/>
                <w:b w:val="0"/>
                <w:i w:val="0"/>
                <w:sz w:val="24"/>
              </w:rPr>
              <w:t>Battle-tested WebSocket library, works seamlessly with Express</w:t>
            </w:r>
          </w:p>
        </w:tc>
      </w:tr>
      <w:tr>
        <w:tc>
          <w:tcPr>
            <w:tcW w:type="dxa" w:w="2880"/>
          </w:tcPr>
          <w:p>
            <w:r>
              <w:rPr>
                <w:rFonts w:ascii="Times New Roman" w:hAnsi="Times New Roman" w:eastAsia="Times New Roman"/>
                <w:b w:val="0"/>
                <w:i w:val="0"/>
                <w:sz w:val="24"/>
              </w:rPr>
              <w:t>Frontend</w:t>
            </w:r>
          </w:p>
        </w:tc>
        <w:tc>
          <w:tcPr>
            <w:tcW w:type="dxa" w:w="2880"/>
          </w:tcPr>
          <w:p>
            <w:r>
              <w:rPr>
                <w:rFonts w:ascii="Times New Roman" w:hAnsi="Times New Roman" w:eastAsia="Times New Roman"/>
                <w:b w:val="0"/>
                <w:i w:val="0"/>
                <w:sz w:val="24"/>
              </w:rPr>
              <w:t>React + TypeScript</w:t>
            </w:r>
          </w:p>
        </w:tc>
        <w:tc>
          <w:tcPr>
            <w:tcW w:type="dxa" w:w="2880"/>
          </w:tcPr>
          <w:p>
            <w:r>
              <w:rPr>
                <w:rFonts w:ascii="Times New Roman" w:hAnsi="Times New Roman" w:eastAsia="Times New Roman"/>
                <w:b w:val="0"/>
                <w:i w:val="0"/>
                <w:sz w:val="24"/>
              </w:rPr>
              <w:t>Component model fits dashboard widgets, huge talent pool</w:t>
            </w:r>
          </w:p>
        </w:tc>
      </w:tr>
      <w:tr>
        <w:tc>
          <w:tcPr>
            <w:tcW w:type="dxa" w:w="2880"/>
          </w:tcPr>
          <w:p>
            <w:r>
              <w:rPr>
                <w:rFonts w:ascii="Times New Roman" w:hAnsi="Times New Roman" w:eastAsia="Times New Roman"/>
                <w:b w:val="0"/>
                <w:i w:val="0"/>
                <w:sz w:val="24"/>
              </w:rPr>
              <w:t>Auth</w:t>
            </w:r>
          </w:p>
        </w:tc>
        <w:tc>
          <w:tcPr>
            <w:tcW w:type="dxa" w:w="2880"/>
          </w:tcPr>
          <w:p>
            <w:r>
              <w:rPr>
                <w:rFonts w:ascii="Times New Roman" w:hAnsi="Times New Roman" w:eastAsia="Times New Roman"/>
                <w:b w:val="0"/>
                <w:i w:val="0"/>
                <w:sz w:val="24"/>
              </w:rPr>
              <w:t>Custom JWT or Supabase Auth</w:t>
            </w:r>
          </w:p>
        </w:tc>
        <w:tc>
          <w:tcPr>
            <w:tcW w:type="dxa" w:w="2880"/>
          </w:tcPr>
          <w:p>
            <w:r>
              <w:rPr>
                <w:rFonts w:ascii="Times New Roman" w:hAnsi="Times New Roman" w:eastAsia="Times New Roman"/>
                <w:b w:val="0"/>
                <w:i w:val="0"/>
                <w:sz w:val="24"/>
              </w:rPr>
              <w:t>Custom = full control. Supabase = faster, enterprise-ready</w:t>
            </w:r>
          </w:p>
        </w:tc>
      </w:tr>
      <w:tr>
        <w:tc>
          <w:tcPr>
            <w:tcW w:type="dxa" w:w="2880"/>
          </w:tcPr>
          <w:p>
            <w:r>
              <w:rPr>
                <w:rFonts w:ascii="Times New Roman" w:hAnsi="Times New Roman" w:eastAsia="Times New Roman"/>
                <w:b w:val="0"/>
                <w:i w:val="0"/>
                <w:sz w:val="24"/>
              </w:rPr>
              <w:t>Hosting</w:t>
            </w:r>
          </w:p>
        </w:tc>
        <w:tc>
          <w:tcPr>
            <w:tcW w:type="dxa" w:w="2880"/>
          </w:tcPr>
          <w:p>
            <w:r>
              <w:rPr>
                <w:rFonts w:ascii="Times New Roman" w:hAnsi="Times New Roman" w:eastAsia="Times New Roman"/>
                <w:b w:val="0"/>
                <w:i w:val="0"/>
                <w:sz w:val="24"/>
              </w:rPr>
              <w:t>Cloud (Azure / AWS / Vercel)</w:t>
            </w:r>
          </w:p>
        </w:tc>
        <w:tc>
          <w:tcPr>
            <w:tcW w:type="dxa" w:w="2880"/>
          </w:tcPr>
          <w:p>
            <w:r>
              <w:rPr>
                <w:rFonts w:ascii="Times New Roman" w:hAnsi="Times New Roman" w:eastAsia="Times New Roman"/>
                <w:b w:val="0"/>
                <w:i w:val="0"/>
                <w:sz w:val="24"/>
              </w:rPr>
              <w:t>Managed services, automatic backups, global CDN</w:t>
            </w:r>
          </w:p>
        </w:tc>
      </w:tr>
      <w:tr>
        <w:tc>
          <w:tcPr>
            <w:tcW w:type="dxa" w:w="2880"/>
          </w:tcPr>
          <w:p>
            <w:r>
              <w:rPr>
                <w:rFonts w:ascii="Times New Roman" w:hAnsi="Times New Roman" w:eastAsia="Times New Roman"/>
                <w:b w:val="0"/>
                <w:i w:val="0"/>
                <w:sz w:val="24"/>
              </w:rPr>
              <w:t>Monitoring</w:t>
            </w:r>
          </w:p>
        </w:tc>
        <w:tc>
          <w:tcPr>
            <w:tcW w:type="dxa" w:w="2880"/>
          </w:tcPr>
          <w:p>
            <w:r>
              <w:rPr>
                <w:rFonts w:ascii="Times New Roman" w:hAnsi="Times New Roman" w:eastAsia="Times New Roman"/>
                <w:b w:val="0"/>
                <w:i w:val="0"/>
                <w:sz w:val="24"/>
              </w:rPr>
              <w:t>Application Insights / Datadog</w:t>
            </w:r>
          </w:p>
        </w:tc>
        <w:tc>
          <w:tcPr>
            <w:tcW w:type="dxa" w:w="2880"/>
          </w:tcPr>
          <w:p>
            <w:r>
              <w:rPr>
                <w:rFonts w:ascii="Times New Roman" w:hAnsi="Times New Roman" w:eastAsia="Times New Roman"/>
                <w:b w:val="0"/>
                <w:i w:val="0"/>
                <w:sz w:val="24"/>
              </w:rPr>
              <w:t>Node.js-native telemetry, structured logs, alerting</w:t>
            </w:r>
          </w:p>
        </w:tc>
      </w:tr>
    </w:tbl>
    <w:p>
      <w:pPr>
        <w:spacing w:before="240" w:after="240"/>
        <w:pBdr>
          <w:bottom w:val="single" w:sz="6" w:space="1" w:color="auto"/>
        </w:pBdr>
      </w:pPr>
    </w:p>
    <w:p>
      <w:pPr>
        <w:spacing w:before="360" w:after="120"/>
      </w:pPr>
      <w:r>
        <w:rPr>
          <w:rFonts w:ascii="Times New Roman" w:hAnsi="Times New Roman" w:eastAsia="Times New Roman"/>
          <w:b/>
          <w:i w:val="0"/>
          <w:sz w:val="36"/>
        </w:rPr>
        <w:t>7. DELIVERY TIMELINE</w:t>
      </w:r>
    </w:p>
    <w:p>
      <w:pPr>
        <w:spacing w:before="280" w:after="120"/>
      </w:pPr>
      <w:r>
        <w:rPr>
          <w:rFonts w:ascii="Times New Roman" w:hAnsi="Times New Roman" w:eastAsia="Times New Roman"/>
          <w:b/>
          <w:i w:val="0"/>
          <w:sz w:val="28"/>
        </w:rPr>
        <w:t>Phase 1 — MVP (4–6 weeks)</w:t>
      </w:r>
    </w:p>
    <w:p>
      <w:pPr>
        <w:pStyle w:val="ListBullet"/>
        <w:spacing w:after="80"/>
        <w:ind w:left="360"/>
      </w:pPr>
      <w:r>
        <w:rPr>
          <w:rFonts w:ascii="Times New Roman" w:hAnsi="Times New Roman" w:eastAsia="Times New Roman"/>
          <w:b w:val="0"/>
          <w:i w:val="0"/>
          <w:sz w:val="24"/>
        </w:rPr>
        <w:t>React frontend with dashboard, detail view and login</w:t>
      </w:r>
    </w:p>
    <w:p>
      <w:pPr>
        <w:pStyle w:val="ListBullet"/>
        <w:spacing w:after="80"/>
        <w:ind w:left="360"/>
      </w:pPr>
      <w:r>
        <w:rPr>
          <w:rFonts w:ascii="Times New Roman" w:hAnsi="Times New Roman" w:eastAsia="Times New Roman"/>
          <w:b w:val="0"/>
          <w:i w:val="0"/>
          <w:sz w:val="24"/>
        </w:rPr>
        <w:t>Node.js + Express backend with health calculation APIs</w:t>
      </w:r>
    </w:p>
    <w:p>
      <w:pPr>
        <w:pStyle w:val="ListBullet"/>
        <w:spacing w:after="80"/>
        <w:ind w:left="360"/>
      </w:pPr>
      <w:r>
        <w:rPr>
          <w:rFonts w:ascii="Times New Roman" w:hAnsi="Times New Roman" w:eastAsia="Times New Roman"/>
          <w:b w:val="0"/>
          <w:i w:val="0"/>
          <w:sz w:val="24"/>
        </w:rPr>
        <w:t>PostgreSQL with seeded data and RLS</w:t>
      </w:r>
    </w:p>
    <w:p>
      <w:pPr>
        <w:pStyle w:val="ListBullet"/>
        <w:spacing w:after="80"/>
        <w:ind w:left="360"/>
      </w:pPr>
      <w:r>
        <w:rPr>
          <w:rFonts w:ascii="Times New Roman" w:hAnsi="Times New Roman" w:eastAsia="Times New Roman"/>
          <w:b w:val="0"/>
          <w:i w:val="0"/>
          <w:sz w:val="24"/>
        </w:rPr>
        <w:t>Socket.io for live updates</w:t>
      </w:r>
    </w:p>
    <w:p>
      <w:pPr>
        <w:pStyle w:val="ListBullet"/>
        <w:spacing w:after="80"/>
        <w:ind w:left="360"/>
      </w:pPr>
      <w:r>
        <w:rPr>
          <w:rFonts w:ascii="Times New Roman" w:hAnsi="Times New Roman" w:eastAsia="Times New Roman"/>
          <w:b w:val="0"/>
          <w:i w:val="0"/>
          <w:sz w:val="24"/>
        </w:rPr>
        <w:t>Authentication (custom or Supabase)</w:t>
      </w:r>
    </w:p>
    <w:p>
      <w:pPr>
        <w:pStyle w:val="ListBullet"/>
        <w:spacing w:after="80"/>
        <w:ind w:left="360"/>
      </w:pPr>
      <w:r>
        <w:rPr>
          <w:rFonts w:ascii="Times New Roman" w:hAnsi="Times New Roman" w:eastAsia="Times New Roman"/>
          <w:b w:val="0"/>
          <w:i w:val="0"/>
          <w:sz w:val="24"/>
        </w:rPr>
        <w:t>CSV export</w:t>
      </w:r>
    </w:p>
    <w:p>
      <w:pPr>
        <w:pStyle w:val="ListBullet"/>
        <w:spacing w:after="80"/>
        <w:ind w:left="360"/>
      </w:pPr>
      <w:r>
        <w:rPr>
          <w:rFonts w:ascii="Times New Roman" w:hAnsi="Times New Roman" w:eastAsia="Times New Roman"/>
          <w:b w:val="0"/>
          <w:i w:val="0"/>
          <w:sz w:val="24"/>
        </w:rPr>
        <w:t>Deployed to cloud (frontend CDN, backend container, managed Postgres)</w:t>
      </w:r>
    </w:p>
    <w:p>
      <w:pPr>
        <w:spacing w:before="280" w:after="120"/>
      </w:pPr>
      <w:r>
        <w:rPr>
          <w:rFonts w:ascii="Times New Roman" w:hAnsi="Times New Roman" w:eastAsia="Times New Roman"/>
          <w:b/>
          <w:i w:val="0"/>
          <w:sz w:val="28"/>
        </w:rPr>
        <w:t>Phase 2 — Production Hardening (2–3 weeks)</w:t>
      </w:r>
    </w:p>
    <w:p>
      <w:pPr>
        <w:pStyle w:val="ListBullet"/>
        <w:spacing w:after="80"/>
        <w:ind w:left="360"/>
      </w:pPr>
      <w:r>
        <w:rPr>
          <w:rFonts w:ascii="Times New Roman" w:hAnsi="Times New Roman" w:eastAsia="Times New Roman"/>
          <w:b w:val="0"/>
          <w:i w:val="0"/>
          <w:sz w:val="24"/>
        </w:rPr>
        <w:t>MQTT edge gateway integration</w:t>
      </w:r>
    </w:p>
    <w:p>
      <w:pPr>
        <w:pStyle w:val="ListBullet"/>
        <w:spacing w:after="80"/>
        <w:ind w:left="360"/>
      </w:pPr>
      <w:r>
        <w:rPr>
          <w:rFonts w:ascii="Times New Roman" w:hAnsi="Times New Roman" w:eastAsia="Times New Roman"/>
          <w:b w:val="0"/>
          <w:i w:val="0"/>
          <w:sz w:val="24"/>
        </w:rPr>
        <w:t>PDF report generation</w:t>
      </w:r>
    </w:p>
    <w:p>
      <w:pPr>
        <w:pStyle w:val="ListBullet"/>
        <w:spacing w:after="80"/>
        <w:ind w:left="360"/>
      </w:pPr>
      <w:r>
        <w:rPr>
          <w:rFonts w:ascii="Times New Roman" w:hAnsi="Times New Roman" w:eastAsia="Times New Roman"/>
          <w:b w:val="0"/>
          <w:i w:val="0"/>
          <w:sz w:val="24"/>
        </w:rPr>
        <w:t>Email / Teams alerts for critical health drops</w:t>
      </w:r>
    </w:p>
    <w:p>
      <w:pPr>
        <w:pStyle w:val="ListBullet"/>
        <w:spacing w:after="80"/>
        <w:ind w:left="360"/>
      </w:pPr>
      <w:r>
        <w:rPr>
          <w:rFonts w:ascii="Times New Roman" w:hAnsi="Times New Roman" w:eastAsia="Times New Roman"/>
          <w:b w:val="0"/>
          <w:i w:val="0"/>
          <w:sz w:val="24"/>
        </w:rPr>
        <w:t>Audit logging</w:t>
      </w:r>
    </w:p>
    <w:p>
      <w:pPr>
        <w:pStyle w:val="ListBullet"/>
        <w:spacing w:after="80"/>
        <w:ind w:left="360"/>
      </w:pPr>
      <w:r>
        <w:rPr>
          <w:rFonts w:ascii="Times New Roman" w:hAnsi="Times New Roman" w:eastAsia="Times New Roman"/>
          <w:b w:val="0"/>
          <w:i w:val="0"/>
          <w:sz w:val="24"/>
        </w:rPr>
        <w:t>Automated backups and disaster recovery plan</w:t>
      </w:r>
    </w:p>
    <w:p>
      <w:pPr>
        <w:pStyle w:val="ListBullet"/>
        <w:spacing w:after="80"/>
        <w:ind w:left="360"/>
      </w:pPr>
      <w:r>
        <w:rPr>
          <w:rFonts w:ascii="Times New Roman" w:hAnsi="Times New Roman" w:eastAsia="Times New Roman"/>
          <w:b w:val="0"/>
          <w:i w:val="0"/>
          <w:sz w:val="24"/>
        </w:rPr>
        <w:t>Load testing and performance tuning</w:t>
      </w:r>
    </w:p>
    <w:p>
      <w:pPr>
        <w:spacing w:before="280" w:after="120"/>
      </w:pPr>
      <w:r>
        <w:rPr>
          <w:rFonts w:ascii="Times New Roman" w:hAnsi="Times New Roman" w:eastAsia="Times New Roman"/>
          <w:b/>
          <w:i w:val="0"/>
          <w:sz w:val="28"/>
        </w:rPr>
        <w:t>Phase 3 — Advanced Features (4–6 weeks)</w:t>
      </w:r>
    </w:p>
    <w:p>
      <w:pPr>
        <w:pStyle w:val="ListBullet"/>
        <w:spacing w:after="80"/>
        <w:ind w:left="360"/>
      </w:pPr>
      <w:r>
        <w:rPr>
          <w:rFonts w:ascii="Times New Roman" w:hAnsi="Times New Roman" w:eastAsia="Times New Roman"/>
          <w:b w:val="0"/>
          <w:i w:val="0"/>
          <w:sz w:val="24"/>
        </w:rPr>
        <w:t>Predictive maintenance ML model (Python scikit-learn or TensorFlow, served via Node.js microservice or Python FastAPI sidecar)</w:t>
      </w:r>
    </w:p>
    <w:p>
      <w:pPr>
        <w:pStyle w:val="ListBullet"/>
        <w:spacing w:after="80"/>
        <w:ind w:left="360"/>
      </w:pPr>
      <w:r>
        <w:rPr>
          <w:rFonts w:ascii="Times New Roman" w:hAnsi="Times New Roman" w:eastAsia="Times New Roman"/>
          <w:b w:val="0"/>
          <w:i w:val="0"/>
          <w:sz w:val="24"/>
        </w:rPr>
        <w:t>Multi-site tenant isolation</w:t>
      </w:r>
    </w:p>
    <w:p>
      <w:pPr>
        <w:pStyle w:val="ListBullet"/>
        <w:spacing w:after="80"/>
        <w:ind w:left="360"/>
      </w:pPr>
      <w:r>
        <w:rPr>
          <w:rFonts w:ascii="Times New Roman" w:hAnsi="Times New Roman" w:eastAsia="Times New Roman"/>
          <w:b w:val="0"/>
          <w:i w:val="0"/>
          <w:sz w:val="24"/>
        </w:rPr>
        <w:t>Offline mobile app for miners (React Native or Flutter)</w:t>
      </w:r>
    </w:p>
    <w:p>
      <w:pPr>
        <w:pStyle w:val="ListBullet"/>
        <w:spacing w:after="80"/>
        <w:ind w:left="360"/>
      </w:pPr>
      <w:r>
        <w:rPr>
          <w:rFonts w:ascii="Times New Roman" w:hAnsi="Times New Roman" w:eastAsia="Times New Roman"/>
          <w:b w:val="0"/>
          <w:i w:val="0"/>
          <w:sz w:val="24"/>
        </w:rPr>
        <w:t>Advanced RUL (Remaining Useful Life) modelling</w:t>
      </w:r>
    </w:p>
    <w:p>
      <w:pPr>
        <w:pStyle w:val="ListBullet"/>
        <w:spacing w:after="80"/>
        <w:ind w:left="360"/>
      </w:pPr>
      <w:r>
        <w:rPr>
          <w:rFonts w:ascii="Times New Roman" w:hAnsi="Times New Roman" w:eastAsia="Times New Roman"/>
          <w:b w:val="0"/>
          <w:i w:val="0"/>
          <w:sz w:val="24"/>
        </w:rPr>
        <w:t>Integration with existing mine ERP / CMMS</w:t>
      </w:r>
    </w:p>
    <w:p>
      <w:pPr>
        <w:spacing w:before="240" w:after="240"/>
        <w:pBdr>
          <w:bottom w:val="single" w:sz="6" w:space="1" w:color="auto"/>
        </w:pBdr>
      </w:pPr>
    </w:p>
    <w:p>
      <w:pPr>
        <w:spacing w:before="360" w:after="120"/>
      </w:pPr>
      <w:r>
        <w:rPr>
          <w:rFonts w:ascii="Times New Roman" w:hAnsi="Times New Roman" w:eastAsia="Times New Roman"/>
          <w:b/>
          <w:i w:val="0"/>
          <w:sz w:val="36"/>
        </w:rPr>
        <w:t>8. KEY BENEFITS</w:t>
      </w:r>
    </w:p>
    <w:p>
      <w:pPr>
        <w:pStyle w:val="ListBullet"/>
        <w:spacing w:after="80"/>
        <w:ind w:left="360"/>
      </w:pPr>
      <w:r>
        <w:rPr>
          <w:rFonts w:ascii="Times New Roman" w:hAnsi="Times New Roman" w:eastAsia="Times New Roman"/>
          <w:b w:val="0"/>
          <w:i w:val="0"/>
          <w:sz w:val="24"/>
        </w:rPr>
        <w:t>No rewrite needed — the demo formulas map 1:1 to Postgres functions and Node.js service logic</w:t>
      </w:r>
    </w:p>
    <w:p>
      <w:pPr>
        <w:pStyle w:val="ListBullet"/>
        <w:spacing w:after="80"/>
        <w:ind w:left="360"/>
      </w:pPr>
      <w:r>
        <w:rPr>
          <w:rFonts w:ascii="Times New Roman" w:hAnsi="Times New Roman" w:eastAsia="Times New Roman"/>
          <w:b w:val="0"/>
          <w:i w:val="0"/>
          <w:sz w:val="24"/>
        </w:rPr>
        <w:t>Incremental delivery — we can ship the MVP in 4–6 weeks and add features in phases</w:t>
      </w:r>
    </w:p>
    <w:p>
      <w:pPr>
        <w:pStyle w:val="ListBullet"/>
        <w:spacing w:after="80"/>
        <w:ind w:left="360"/>
      </w:pPr>
      <w:r>
        <w:rPr>
          <w:rFonts w:ascii="Times New Roman" w:hAnsi="Times New Roman" w:eastAsia="Times New Roman"/>
          <w:b w:val="0"/>
          <w:i w:val="0"/>
          <w:sz w:val="24"/>
        </w:rPr>
        <w:t>Enterprise-ready — SSO, MFA, row-level security and cloud hosting from day one</w:t>
      </w:r>
    </w:p>
    <w:p>
      <w:pPr>
        <w:pStyle w:val="ListBullet"/>
        <w:spacing w:after="80"/>
        <w:ind w:left="360"/>
      </w:pPr>
      <w:r>
        <w:rPr>
          <w:rFonts w:ascii="Times New Roman" w:hAnsi="Times New Roman" w:eastAsia="Times New Roman"/>
          <w:b w:val="0"/>
          <w:i w:val="0"/>
          <w:sz w:val="24"/>
        </w:rPr>
        <w:t>Scalable — Node.js + Postgres + Redis handles thousands of generators and concurrent users</w:t>
      </w:r>
    </w:p>
    <w:p>
      <w:pPr>
        <w:pStyle w:val="ListBullet"/>
        <w:spacing w:after="80"/>
        <w:ind w:left="360"/>
      </w:pPr>
      <w:r>
        <w:rPr>
          <w:rFonts w:ascii="Times New Roman" w:hAnsi="Times New Roman" w:eastAsia="Times New Roman"/>
          <w:b w:val="0"/>
          <w:i w:val="0"/>
          <w:sz w:val="24"/>
        </w:rPr>
        <w:t>Maintainable — single full-stack JavaScript/TypeScript codebase, modern tooling, strong typing</w:t>
      </w:r>
    </w:p>
    <w:p>
      <w:pPr>
        <w:pStyle w:val="ListBullet"/>
        <w:spacing w:after="80"/>
        <w:ind w:left="360"/>
      </w:pPr>
      <w:r>
        <w:rPr>
          <w:rFonts w:ascii="Times New Roman" w:hAnsi="Times New Roman" w:eastAsia="Times New Roman"/>
          <w:b w:val="0"/>
          <w:i w:val="0"/>
          <w:sz w:val="24"/>
        </w:rPr>
        <w:t>Future-proof — ML and mobile can be added without re-architecting</w:t>
      </w:r>
    </w:p>
    <w:p>
      <w:pPr>
        <w:spacing w:before="240" w:after="240"/>
        <w:pBdr>
          <w:bottom w:val="single" w:sz="6" w:space="1" w:color="auto"/>
        </w:pBdr>
      </w:pPr>
    </w:p>
    <w:p>
      <w:pPr>
        <w:spacing w:before="360" w:after="120"/>
      </w:pPr>
      <w:r>
        <w:rPr>
          <w:rFonts w:ascii="Times New Roman" w:hAnsi="Times New Roman" w:eastAsia="Times New Roman"/>
          <w:b/>
          <w:i w:val="0"/>
          <w:sz w:val="36"/>
        </w:rPr>
        <w:t>9. QUESTIONS FOR THE PANEL / STAKEHOLDERS</w:t>
      </w:r>
    </w:p>
    <w:p>
      <w:pPr>
        <w:pStyle w:val="ListNumber"/>
        <w:spacing w:after="80"/>
        <w:ind w:left="360"/>
      </w:pPr>
      <w:r>
        <w:rPr>
          <w:rFonts w:ascii="Times New Roman" w:hAnsi="Times New Roman" w:eastAsia="Times New Roman"/>
          <w:b w:val="0"/>
          <w:i w:val="0"/>
          <w:sz w:val="24"/>
        </w:rPr>
        <w:t>Do we want custom auth or Supabase Auth for faster delivery?</w:t>
      </w:r>
    </w:p>
    <w:p>
      <w:pPr>
        <w:pStyle w:val="ListNumber"/>
        <w:spacing w:after="80"/>
        <w:ind w:left="360"/>
      </w:pPr>
      <w:r>
        <w:rPr>
          <w:rFonts w:ascii="Times New Roman" w:hAnsi="Times New Roman" w:eastAsia="Times New Roman"/>
          <w:b w:val="0"/>
          <w:i w:val="0"/>
          <w:sz w:val="24"/>
        </w:rPr>
        <w:t>Are generator gateways already in place, or do we need to spec the edge hardware?</w:t>
      </w:r>
    </w:p>
    <w:p>
      <w:pPr>
        <w:pStyle w:val="ListNumber"/>
        <w:spacing w:after="80"/>
        <w:ind w:left="360"/>
      </w:pPr>
      <w:r>
        <w:rPr>
          <w:rFonts w:ascii="Times New Roman" w:hAnsi="Times New Roman" w:eastAsia="Times New Roman"/>
          <w:b w:val="0"/>
          <w:i w:val="0"/>
          <w:sz w:val="24"/>
        </w:rPr>
        <w:t>Should we prioritise the ML predictive model in Phase 1, or treat it as Phase 3?</w:t>
      </w:r>
    </w:p>
    <w:p>
      <w:pPr>
        <w:pStyle w:val="ListNumber"/>
        <w:spacing w:after="80"/>
        <w:ind w:left="360"/>
      </w:pPr>
      <w:r>
        <w:rPr>
          <w:rFonts w:ascii="Times New Roman" w:hAnsi="Times New Roman" w:eastAsia="Times New Roman"/>
          <w:b w:val="0"/>
          <w:i w:val="0"/>
          <w:sz w:val="24"/>
        </w:rPr>
        <w:t>Do we need multi-tenant isolation (different mining companies) from the start?</w:t>
      </w:r>
    </w:p>
    <w:p>
      <w:pPr>
        <w:pStyle w:val="ListNumber"/>
        <w:spacing w:after="80"/>
        <w:ind w:left="360"/>
      </w:pPr>
      <w:r>
        <w:rPr>
          <w:rFonts w:ascii="Times New Roman" w:hAnsi="Times New Roman" w:eastAsia="Times New Roman"/>
          <w:b w:val="0"/>
          <w:i w:val="0"/>
          <w:sz w:val="24"/>
        </w:rPr>
        <w:t>What is the target go-live date for the MVP?</w:t>
      </w:r>
    </w:p>
    <w:p>
      <w:pPr>
        <w:jc w:val="left"/>
      </w:pPr>
      <w:r>
        <w:rPr>
          <w:rFonts w:ascii="Times New Roman" w:hAnsi="Times New Roman" w:eastAsia="Times New Roman"/>
          <w:b w:val="0"/>
          <w:i/>
          <w:sz w:val="24"/>
        </w:rPr>
        <w:br/>
        <w:t>Prepared for the GeoMine PMS university project panel.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