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2C5" w:rsidRPr="00C972C5" w:rsidRDefault="00C972C5" w:rsidP="00C972C5">
      <w:pPr>
        <w:keepNext/>
        <w:keepLines/>
        <w:spacing w:before="0" w:line="240" w:lineRule="auto"/>
        <w:ind w:firstLine="72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0" w:name="_Toc449636643"/>
      <w:r w:rsidRPr="00C972C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4.2 Arduino (Jeff F.)</w:t>
      </w:r>
      <w:bookmarkEnd w:id="0"/>
    </w:p>
    <w:p w:rsidR="00C972C5" w:rsidRPr="00C972C5" w:rsidRDefault="00C972C5" w:rsidP="00C972C5">
      <w:pPr>
        <w:spacing w:before="0" w:line="240" w:lineRule="auto"/>
      </w:pPr>
    </w:p>
    <w:p w:rsidR="00C972C5" w:rsidRDefault="00C972C5" w:rsidP="00C972C5">
      <w:pPr>
        <w:spacing w:before="0" w:line="240" w:lineRule="auto"/>
      </w:pPr>
      <w:r w:rsidRPr="00C972C5">
        <w:tab/>
      </w:r>
      <w:r w:rsidR="00731D79">
        <w:t xml:space="preserve">The programming of the robotic arm's movement comes from the </w:t>
      </w:r>
      <w:r w:rsidR="00371A6E">
        <w:t xml:space="preserve">Adafruit METRO </w:t>
      </w:r>
      <w:r w:rsidR="009B6DCB">
        <w:t>328 microcontroller, wh</w:t>
      </w:r>
      <w:r w:rsidR="000E0852">
        <w:t>ich is similar to an Arduino Uno</w:t>
      </w:r>
      <w:r w:rsidR="00D221D5">
        <w:t xml:space="preserve">, but slightly more user-friendly. </w:t>
      </w:r>
      <w:r w:rsidR="0033437F">
        <w:t>Just like an Arduino microcontroller, it is programmable with an IDE such as the Arduino IDE</w:t>
      </w:r>
      <w:r w:rsidR="0033437F">
        <w:t xml:space="preserve">. </w:t>
      </w:r>
      <w:r w:rsidR="00D221D5">
        <w:t xml:space="preserve">The four LEDs are placed on the edge of the PCB so that they are seen easier when the METRO has a shield </w:t>
      </w:r>
      <w:r w:rsidR="00C241F5">
        <w:t>mounted on top of it.</w:t>
      </w:r>
      <w:r w:rsidR="00D221D5">
        <w:t xml:space="preserve"> </w:t>
      </w:r>
      <w:r w:rsidR="00251735">
        <w:t xml:space="preserve">For easier debugging, these </w:t>
      </w:r>
      <w:r w:rsidR="00D534F3">
        <w:t xml:space="preserve">indicator </w:t>
      </w:r>
      <w:r w:rsidR="00251735">
        <w:t xml:space="preserve">LEDs have one green power LED, two RX/TX LEDs, and a red LED connected to pin PF5. </w:t>
      </w:r>
      <w:r w:rsidR="00C241F5">
        <w:t>Adafruit designed this microcontroller specifically</w:t>
      </w:r>
      <w:r w:rsidR="00D221D5">
        <w:t xml:space="preserve"> to run the Atmega328 brain</w:t>
      </w:r>
      <w:r w:rsidR="00C241F5">
        <w:t>, which has</w:t>
      </w:r>
      <w:r w:rsidR="00D221D5">
        <w:t xml:space="preserve"> </w:t>
      </w:r>
      <w:r w:rsidR="003D6336">
        <w:t>32 KB of Flash and 2 KB of RAM, running at 16 MHz and preloaded with the Optiboot bootloader.</w:t>
      </w:r>
      <w:r w:rsidR="00D221D5">
        <w:t xml:space="preserve"> </w:t>
      </w:r>
      <w:r w:rsidR="0033437F">
        <w:t xml:space="preserve">The METRO has an FTDI USB-to-Serial converter for the purpose of sending and receiving data to a computer. </w:t>
      </w:r>
      <w:r w:rsidR="005840CF">
        <w:t>The logic level is at 5-</w:t>
      </w:r>
      <w:r w:rsidR="00C241F5">
        <w:t>V, but could convert to 3.3</w:t>
      </w:r>
      <w:r w:rsidR="005840CF">
        <w:t>-</w:t>
      </w:r>
      <w:r w:rsidR="00C241F5">
        <w:t xml:space="preserve">V logic if </w:t>
      </w:r>
      <w:proofErr w:type="gramStart"/>
      <w:r w:rsidR="00CC4F67">
        <w:t>required[</w:t>
      </w:r>
      <w:proofErr w:type="gramEnd"/>
      <w:r w:rsidR="00E56F4E">
        <w:t>1]</w:t>
      </w:r>
      <w:r w:rsidR="00C241F5">
        <w:t xml:space="preserve">. </w:t>
      </w:r>
    </w:p>
    <w:p w:rsidR="00EE5A40" w:rsidRDefault="00EE5A40" w:rsidP="00E56F4E">
      <w:pPr>
        <w:spacing w:before="0" w:line="240" w:lineRule="auto"/>
        <w:jc w:val="center"/>
      </w:pPr>
      <w:r>
        <w:rPr>
          <w:noProof/>
        </w:rPr>
        <w:drawing>
          <wp:inline distT="0" distB="0" distL="0" distR="0">
            <wp:extent cx="3656079" cy="2743200"/>
            <wp:effectExtent l="0" t="0" r="1905" b="0"/>
            <wp:docPr id="1" name="Picture 1" descr="https://cdn-shop.adafruit.com/1200x900/2488-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shop.adafruit.com/1200x900/2488-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079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0D3" w:rsidRPr="00EA50D3" w:rsidRDefault="00EA50D3" w:rsidP="00E56F4E">
      <w:pPr>
        <w:spacing w:before="0" w:line="240" w:lineRule="auto"/>
        <w:jc w:val="center"/>
        <w:rPr>
          <w:b/>
        </w:rPr>
      </w:pPr>
      <w:r>
        <w:rPr>
          <w:b/>
        </w:rPr>
        <w:t xml:space="preserve">Figure: </w:t>
      </w:r>
      <w:r>
        <w:t>Adafruit METRO 328</w:t>
      </w:r>
    </w:p>
    <w:p w:rsidR="00C972C5" w:rsidRPr="00C972C5" w:rsidRDefault="00C972C5" w:rsidP="00C972C5">
      <w:pPr>
        <w:keepNext/>
        <w:keepLines/>
        <w:spacing w:before="200" w:line="240" w:lineRule="auto"/>
        <w:ind w:firstLine="72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" w:name="_Toc449635825"/>
      <w:r w:rsidRPr="00C972C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4.3 Xbee (Jeff F.)</w:t>
      </w:r>
      <w:bookmarkEnd w:id="1"/>
    </w:p>
    <w:p w:rsidR="00C972C5" w:rsidRDefault="00632783" w:rsidP="00C972C5">
      <w:pPr>
        <w:spacing w:before="0" w:line="240" w:lineRule="auto"/>
      </w:pPr>
      <w:r>
        <w:tab/>
      </w:r>
    </w:p>
    <w:p w:rsidR="00632783" w:rsidRDefault="00632783" w:rsidP="009B2DA8">
      <w:pPr>
        <w:spacing w:before="0" w:line="240" w:lineRule="auto"/>
      </w:pPr>
      <w:r>
        <w:tab/>
      </w:r>
      <w:r w:rsidR="009B2DA8">
        <w:t xml:space="preserve">The Digi </w:t>
      </w:r>
      <w:r w:rsidR="009B2DA8">
        <w:t>International XBee 802.15.4 module</w:t>
      </w:r>
      <w:r w:rsidR="009B2DA8">
        <w:t xml:space="preserve"> </w:t>
      </w:r>
      <w:r>
        <w:t xml:space="preserve">manages the wireless </w:t>
      </w:r>
      <w:r w:rsidR="009B2DA8">
        <w:t xml:space="preserve">data </w:t>
      </w:r>
      <w:r>
        <w:t>communication from the computer to the robotic arm.</w:t>
      </w:r>
      <w:r w:rsidR="00272368">
        <w:t xml:space="preserve"> It operates on a 2.4GHz frequency to transmit data to a receiver. To connect the transmitter to the Arduino, it must attach to an Xbee </w:t>
      </w:r>
      <w:r w:rsidR="008A3901">
        <w:t>adapter, and then</w:t>
      </w:r>
      <w:r w:rsidR="00272368">
        <w:t xml:space="preserve"> connected to an Arduino shield stacked on top of the Arduino </w:t>
      </w:r>
      <w:r w:rsidR="00FF0EA6">
        <w:t xml:space="preserve">Uno </w:t>
      </w:r>
      <w:r w:rsidR="00272368">
        <w:t xml:space="preserve">microcontroller. </w:t>
      </w:r>
      <w:r w:rsidR="008A3901">
        <w:t xml:space="preserve">The receiver mounts on the SSC-32 microcontroller to communicate with the Arduino without needing to wire the two boards together. </w:t>
      </w:r>
    </w:p>
    <w:p w:rsidR="00CC4F67" w:rsidRDefault="00CC4F67" w:rsidP="00CC4F67">
      <w:pPr>
        <w:spacing w:before="0" w:line="240" w:lineRule="auto"/>
        <w:jc w:val="center"/>
      </w:pPr>
      <w:r>
        <w:rPr>
          <w:noProof/>
        </w:rPr>
        <w:drawing>
          <wp:inline distT="0" distB="0" distL="0" distR="0">
            <wp:extent cx="1371600" cy="1371600"/>
            <wp:effectExtent l="0" t="0" r="0" b="0"/>
            <wp:docPr id="2" name="Picture 2" descr="http://attie.co.uk/libxbee/getting_started/modules/xbe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ttie.co.uk/libxbee/getting_started/modules/xbee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CC4F67" w:rsidRPr="00CC4F67" w:rsidRDefault="00CC4F67" w:rsidP="00CC4F67">
      <w:pPr>
        <w:spacing w:before="0" w:line="240" w:lineRule="auto"/>
        <w:jc w:val="center"/>
      </w:pPr>
      <w:r>
        <w:rPr>
          <w:b/>
        </w:rPr>
        <w:t xml:space="preserve">Figure: </w:t>
      </w:r>
      <w:r>
        <w:t>XBee 802.15.4 module</w:t>
      </w:r>
    </w:p>
    <w:p w:rsidR="00440D2F" w:rsidRDefault="00E56F4E">
      <w:r>
        <w:lastRenderedPageBreak/>
        <w:t xml:space="preserve">[1] </w:t>
      </w:r>
      <w:r>
        <w:rPr>
          <w:rStyle w:val="citationtext"/>
        </w:rPr>
        <w:t xml:space="preserve">"METRO Development Boards with ATmega328." </w:t>
      </w:r>
      <w:proofErr w:type="spellStart"/>
      <w:proofErr w:type="gramStart"/>
      <w:r>
        <w:rPr>
          <w:rStyle w:val="citationtext"/>
          <w:i/>
          <w:iCs/>
        </w:rPr>
        <w:t>Digikey</w:t>
      </w:r>
      <w:proofErr w:type="spellEnd"/>
      <w:r>
        <w:rPr>
          <w:rStyle w:val="citationtext"/>
        </w:rPr>
        <w:t>.</w:t>
      </w:r>
      <w:proofErr w:type="gramEnd"/>
      <w:r>
        <w:rPr>
          <w:rStyle w:val="citationtext"/>
        </w:rPr>
        <w:t xml:space="preserve"> </w:t>
      </w:r>
      <w:proofErr w:type="spellStart"/>
      <w:proofErr w:type="gramStart"/>
      <w:r>
        <w:rPr>
          <w:rStyle w:val="citationtext"/>
        </w:rPr>
        <w:t>N.p</w:t>
      </w:r>
      <w:proofErr w:type="spellEnd"/>
      <w:proofErr w:type="gramEnd"/>
      <w:r>
        <w:rPr>
          <w:rStyle w:val="citationtext"/>
        </w:rPr>
        <w:t>., n.d. Web. &lt;https://www.digikey.com/en/product-highlight/a/adafruit/metro-development-boards-with-atmega328&gt;.</w:t>
      </w:r>
    </w:p>
    <w:sectPr w:rsidR="0044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2C5"/>
    <w:rsid w:val="000E0852"/>
    <w:rsid w:val="00251735"/>
    <w:rsid w:val="00272368"/>
    <w:rsid w:val="002C2384"/>
    <w:rsid w:val="0033437F"/>
    <w:rsid w:val="00371A6E"/>
    <w:rsid w:val="003D6336"/>
    <w:rsid w:val="00440D2F"/>
    <w:rsid w:val="005840CF"/>
    <w:rsid w:val="00632783"/>
    <w:rsid w:val="00731D79"/>
    <w:rsid w:val="008A3901"/>
    <w:rsid w:val="009B2DA8"/>
    <w:rsid w:val="009B6DCB"/>
    <w:rsid w:val="00A972D3"/>
    <w:rsid w:val="00C12591"/>
    <w:rsid w:val="00C241F5"/>
    <w:rsid w:val="00C972C5"/>
    <w:rsid w:val="00CC4F67"/>
    <w:rsid w:val="00D221D5"/>
    <w:rsid w:val="00D534F3"/>
    <w:rsid w:val="00E56F4E"/>
    <w:rsid w:val="00EA50D3"/>
    <w:rsid w:val="00EE5A40"/>
    <w:rsid w:val="00FF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before="48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A4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A40"/>
    <w:rPr>
      <w:rFonts w:ascii="Tahoma" w:hAnsi="Tahoma" w:cs="Tahoma"/>
      <w:sz w:val="16"/>
      <w:szCs w:val="16"/>
    </w:rPr>
  </w:style>
  <w:style w:type="character" w:customStyle="1" w:styleId="citationtext">
    <w:name w:val="citation_text"/>
    <w:basedOn w:val="DefaultParagraphFont"/>
    <w:rsid w:val="00E56F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before="48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A4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A40"/>
    <w:rPr>
      <w:rFonts w:ascii="Tahoma" w:hAnsi="Tahoma" w:cs="Tahoma"/>
      <w:sz w:val="16"/>
      <w:szCs w:val="16"/>
    </w:rPr>
  </w:style>
  <w:style w:type="character" w:customStyle="1" w:styleId="citationtext">
    <w:name w:val="citation_text"/>
    <w:basedOn w:val="DefaultParagraphFont"/>
    <w:rsid w:val="00E56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19</cp:revision>
  <dcterms:created xsi:type="dcterms:W3CDTF">2016-04-29T00:30:00Z</dcterms:created>
  <dcterms:modified xsi:type="dcterms:W3CDTF">2016-04-29T02:23:00Z</dcterms:modified>
</cp:coreProperties>
</file>