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Redoran Warrior Lord</w:t>
      </w:r>
    </w:p>
    <w:p w:rsidR="00000000" w:rsidDel="00000000" w:rsidP="00000000" w:rsidRDefault="00000000" w:rsidRPr="00000000" w14:paraId="00000002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Dunmer</w:t>
      </w: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, Major Solo, 1500 Black Soul</w:t>
      </w: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35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45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11m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60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1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Ebony Broadsword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1d8+4 Slashing; Reach 2m, Magic, Proven</w:t>
      </w:r>
    </w:p>
    <w:p w:rsidR="00000000" w:rsidDel="00000000" w:rsidP="00000000" w:rsidRDefault="00000000" w:rsidRPr="00000000" w14:paraId="0000002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Ebony Shield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 BR 12, MBR 9, Magic</w:t>
      </w:r>
    </w:p>
    <w:p w:rsidR="00000000" w:rsidDel="00000000" w:rsidP="00000000" w:rsidRDefault="00000000" w:rsidRPr="00000000" w14:paraId="0000002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Ebony Platemail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Full AR 8, MAR 4, Magic</w:t>
      </w:r>
    </w:p>
    <w:p w:rsidR="00000000" w:rsidDel="00000000" w:rsidP="00000000" w:rsidRDefault="00000000" w:rsidRPr="00000000" w14:paraId="00000022">
      <w:pPr>
        <w:pageBreakBefore w:val="0"/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2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Ancestral Guardian (Once per Day)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 The Dunmer gains Sanctuary (3) for 3 rounds.</w:t>
      </w:r>
    </w:p>
    <w:p w:rsidR="00000000" w:rsidDel="00000000" w:rsidP="00000000" w:rsidRDefault="00000000" w:rsidRPr="00000000" w14:paraId="0000002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 Matter of Honor (2 AP):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As a Primary Action, the Warrior Lord can issue an indeclinable challenge to any single enemy. All Combat Style tests against that enemy gain +2 DoS. If the duel is won - all enemies must roll Panic; if the duel is lost - all allies must roll Panic.</w:t>
      </w:r>
    </w:p>
    <w:p w:rsidR="00000000" w:rsidDel="00000000" w:rsidP="00000000" w:rsidRDefault="00000000" w:rsidRPr="00000000" w14:paraId="00000025">
      <w:pPr>
        <w:pageBreakBefore w:val="0"/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26">
      <w:pPr>
        <w:pageBreakBefore w:val="0"/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Duelist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+1 DoS to any successful Combat or Evade test made while within melee range of only one opponent.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Exploit Advantage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doubles the effects of Press Advantage &amp; Overextend advantages while within melee range of only one opponent.</w:t>
      </w:r>
    </w:p>
    <w:p w:rsidR="00000000" w:rsidDel="00000000" w:rsidP="00000000" w:rsidRDefault="00000000" w:rsidRPr="00000000" w14:paraId="0000002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Crippling Strikes: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melee attacks of this character reduce enemy WT by one.</w:t>
      </w:r>
    </w:p>
    <w:p w:rsidR="00000000" w:rsidDel="00000000" w:rsidP="00000000" w:rsidRDefault="00000000" w:rsidRPr="00000000" w14:paraId="0000002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Resistance (Fire, 3)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 fire damage by 3, and gains a +30 bonus to tests made to resist non-damaging fire effects. This trait can stack.</w:t>
      </w:r>
    </w:p>
    <w:p w:rsidR="00000000" w:rsidDel="00000000" w:rsidP="00000000" w:rsidRDefault="00000000" w:rsidRPr="00000000" w14:paraId="0000002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(Optional) Weapons Prowess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Warrior may have any</w:t>
      </w:r>
    </w:p>
    <w:p w:rsidR="00000000" w:rsidDel="00000000" w:rsidP="00000000" w:rsidRDefault="00000000" w:rsidRPr="00000000" w14:paraId="0000002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kind of weapon talent appropriate to their specific weapon</w:t>
      </w:r>
    </w:p>
    <w:p w:rsidR="00000000" w:rsidDel="00000000" w:rsidP="00000000" w:rsidRDefault="00000000" w:rsidRPr="00000000" w14:paraId="0000002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they are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Other Equipment</w:t>
      </w:r>
    </w:p>
    <w:p w:rsidR="00000000" w:rsidDel="00000000" w:rsidP="00000000" w:rsidRDefault="00000000" w:rsidRPr="00000000" w14:paraId="0000002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?</w:t>
      </w:r>
    </w:p>
    <w:p w:rsidR="00000000" w:rsidDel="00000000" w:rsidP="00000000" w:rsidRDefault="00000000" w:rsidRPr="00000000" w14:paraId="0000002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Orcish Battlemaster</w:t>
      </w:r>
    </w:p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 Orsimer, Major Group, 1500 Black Soul</w:t>
      </w: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  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 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40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 20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14m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 90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Unconventional Skills</w:t>
      </w:r>
    </w:p>
    <w:p w:rsidR="00000000" w:rsidDel="00000000" w:rsidP="00000000" w:rsidRDefault="00000000" w:rsidRPr="00000000" w14:paraId="00000058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Athletics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TN 100</w:t>
      </w:r>
    </w:p>
    <w:p w:rsidR="00000000" w:rsidDel="00000000" w:rsidP="00000000" w:rsidRDefault="00000000" w:rsidRPr="00000000" w14:paraId="00000059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Command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TN 70</w:t>
      </w:r>
    </w:p>
    <w:p w:rsidR="00000000" w:rsidDel="00000000" w:rsidP="00000000" w:rsidRDefault="00000000" w:rsidRPr="00000000" w14:paraId="0000005A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5B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Full Orichalcum Armor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7 AR, Heavy</w:t>
      </w:r>
    </w:p>
    <w:p w:rsidR="00000000" w:rsidDel="00000000" w:rsidP="00000000" w:rsidRDefault="00000000" w:rsidRPr="00000000" w14:paraId="0000005C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One of the following:</w:t>
      </w:r>
    </w:p>
    <w:p w:rsidR="00000000" w:rsidDel="00000000" w:rsidP="00000000" w:rsidRDefault="00000000" w:rsidRPr="00000000" w14:paraId="0000005D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Orichalcum Great Axe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1d12+2 Splitting;  2H, Reach 3m, Unwieldy, Shield Splitter, Concussive</w:t>
      </w:r>
    </w:p>
    <w:p w:rsidR="00000000" w:rsidDel="00000000" w:rsidP="00000000" w:rsidRDefault="00000000" w:rsidRPr="00000000" w14:paraId="0000005E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Orichalcum Warhammer: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1d8(1d10)+2 Crushing; 1.5H, Reach 2m, Unwieldy</w:t>
      </w:r>
    </w:p>
    <w:p w:rsidR="00000000" w:rsidDel="00000000" w:rsidP="00000000" w:rsidRDefault="00000000" w:rsidRPr="00000000" w14:paraId="0000005F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And any of the following:</w:t>
      </w:r>
    </w:p>
    <w:p w:rsidR="00000000" w:rsidDel="00000000" w:rsidP="00000000" w:rsidRDefault="00000000" w:rsidRPr="00000000" w14:paraId="00000060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Orichalcum Shield: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11(6) BR, Medium</w:t>
      </w:r>
    </w:p>
    <w:p w:rsidR="00000000" w:rsidDel="00000000" w:rsidP="00000000" w:rsidRDefault="00000000" w:rsidRPr="00000000" w14:paraId="00000061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Orichalcum Hand Axes (5):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1d6+2 Splitting;  1H, Reach 1m, Thrown (5/10/15), Small</w:t>
      </w:r>
    </w:p>
    <w:p w:rsidR="00000000" w:rsidDel="00000000" w:rsidP="00000000" w:rsidRDefault="00000000" w:rsidRPr="00000000" w14:paraId="00000062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63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Scourge of the Orc-father (2 SP)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On his turn, the Orcish Battlemaster can sever the head of a fallen enemy and let out a war cry as a Command test. Up to *DoS allied Orsimer enter the Frenzied state; all enemies to witness this must test Panic (+20).</w:t>
      </w:r>
    </w:p>
    <w:p w:rsidR="00000000" w:rsidDel="00000000" w:rsidP="00000000" w:rsidRDefault="00000000" w:rsidRPr="00000000" w14:paraId="00000064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Berserker: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Once per Long Rest, as a free action, the Orsimer can immediately heal themselves for EB Hit Points. Additionally, for one minute, they increase their Strength Bonus and Resistance (Magic) trait by EB / 2 (round down).</w:t>
      </w:r>
    </w:p>
    <w:p w:rsidR="00000000" w:rsidDel="00000000" w:rsidP="00000000" w:rsidRDefault="00000000" w:rsidRPr="00000000" w14:paraId="00000065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66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Wrothgarian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Battlemaster has his WT increased by 2 and increases their Health by 13.</w:t>
      </w:r>
    </w:p>
    <w:p w:rsidR="00000000" w:rsidDel="00000000" w:rsidP="00000000" w:rsidRDefault="00000000" w:rsidRPr="00000000" w14:paraId="00000067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(Magic, 1):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This character reduces all incoming magic damage by 1 and gains a +10 bonus to tests made to resist non-damaging magic effects. This trait can stack.</w:t>
      </w:r>
    </w:p>
    <w:p w:rsidR="00000000" w:rsidDel="00000000" w:rsidP="00000000" w:rsidRDefault="00000000" w:rsidRPr="00000000" w14:paraId="00000068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Brawler: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+1DoS in combat against 2+ opponents within reach.</w:t>
      </w:r>
    </w:p>
    <w:p w:rsidR="00000000" w:rsidDel="00000000" w:rsidP="00000000" w:rsidRDefault="00000000" w:rsidRPr="00000000" w14:paraId="00000069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Weapon Prowess: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Orcish Battlemaster has the weapon talent related to the weapon selected.</w:t>
      </w:r>
    </w:p>
    <w:p w:rsidR="00000000" w:rsidDel="00000000" w:rsidP="00000000" w:rsidRDefault="00000000" w:rsidRPr="00000000" w14:paraId="0000006A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Iron Jaw: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The character is always entitled to an Endurance test to avoid being knocked back, knocked down, or stunned.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Knight of the Imperial Dragon</w:t>
      </w:r>
    </w:p>
    <w:p w:rsidR="00000000" w:rsidDel="00000000" w:rsidP="00000000" w:rsidRDefault="00000000" w:rsidRPr="00000000" w14:paraId="00000085">
      <w:pPr>
        <w:rPr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Colovian, Deadly Solo, 1500 Black Soul</w:t>
      </w: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 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 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 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40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40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13m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Luck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80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Unconventional Skills</w:t>
      </w:r>
    </w:p>
    <w:p w:rsidR="00000000" w:rsidDel="00000000" w:rsidP="00000000" w:rsidRDefault="00000000" w:rsidRPr="00000000" w14:paraId="000000A2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Investigate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TN 100</w:t>
      </w:r>
    </w:p>
    <w:p w:rsidR="00000000" w:rsidDel="00000000" w:rsidP="00000000" w:rsidRDefault="00000000" w:rsidRPr="00000000" w14:paraId="000000A3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Persuade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TN 95</w:t>
      </w:r>
    </w:p>
    <w:p w:rsidR="00000000" w:rsidDel="00000000" w:rsidP="00000000" w:rsidRDefault="00000000" w:rsidRPr="00000000" w14:paraId="000000A4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Command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TN 95</w:t>
      </w:r>
    </w:p>
    <w:p w:rsidR="00000000" w:rsidDel="00000000" w:rsidP="00000000" w:rsidRDefault="00000000" w:rsidRPr="00000000" w14:paraId="000000A5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A6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Dragon Guard Dai-katana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1d12+2 Slashing; 2h, 3m, Magic, Proven, Shield Splitter </w:t>
      </w:r>
    </w:p>
    <w:p w:rsidR="00000000" w:rsidDel="00000000" w:rsidP="00000000" w:rsidRDefault="00000000" w:rsidRPr="00000000" w14:paraId="000000A7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Full Imperial Dragon Armor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7 AR, 2 MAR, Superior, Heavy</w:t>
      </w:r>
    </w:p>
    <w:p w:rsidR="00000000" w:rsidDel="00000000" w:rsidP="00000000" w:rsidRDefault="00000000" w:rsidRPr="00000000" w14:paraId="000000A8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A9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Troop Discipline (1 SP)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Knight of the Imperial Dragon can spend 1 Stamina to reroll a failed Str or End based test made to resist a negative condition.</w:t>
      </w:r>
    </w:p>
    <w:p w:rsidR="00000000" w:rsidDel="00000000" w:rsidP="00000000" w:rsidRDefault="00000000" w:rsidRPr="00000000" w14:paraId="000000AA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Killing Blow (1-3SP):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Add +3 damage to your successful attack per 1 SP spent, up to a maximum of +9 damage.</w:t>
      </w:r>
    </w:p>
    <w:p w:rsidR="00000000" w:rsidDel="00000000" w:rsidP="00000000" w:rsidRDefault="00000000" w:rsidRPr="00000000" w14:paraId="000000AB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Combined Arms (1 AP + 1 SP)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Once per round, Knight of the Imperial dragon can make a Command test to give all allies within 10m an immediate Attack action, using the result of their Command roll for calculating DoS.</w:t>
      </w:r>
    </w:p>
    <w:p w:rsidR="00000000" w:rsidDel="00000000" w:rsidP="00000000" w:rsidRDefault="00000000" w:rsidRPr="00000000" w14:paraId="000000AC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AD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Duelist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+1 DoS to any successful Combat or Evade test made while within melee range of only one opponent.</w:t>
      </w:r>
    </w:p>
    <w:p w:rsidR="00000000" w:rsidDel="00000000" w:rsidP="00000000" w:rsidRDefault="00000000" w:rsidRPr="00000000" w14:paraId="000000AE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Brawler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+1 DoS to Combat tests when engaged in melee with 2+ opponents.</w:t>
      </w:r>
    </w:p>
    <w:p w:rsidR="00000000" w:rsidDel="00000000" w:rsidP="00000000" w:rsidRDefault="00000000" w:rsidRPr="00000000" w14:paraId="000000AF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Interrogator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All successful Investigate tests have a minimum of 4 DoS.</w:t>
      </w:r>
    </w:p>
    <w:p w:rsidR="00000000" w:rsidDel="00000000" w:rsidP="00000000" w:rsidRDefault="00000000" w:rsidRPr="00000000" w14:paraId="000000B0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Kensai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Dai-katanas gain Impaling quality, wounding enemies with a Dai-katana imposes a +10 Panic test on enemy witnesses.</w:t>
      </w:r>
    </w:p>
    <w:p w:rsidR="00000000" w:rsidDel="00000000" w:rsidP="00000000" w:rsidRDefault="00000000" w:rsidRPr="00000000" w14:paraId="000000B1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Orc Clansman</w:t>
      </w:r>
    </w:p>
    <w:p w:rsidR="00000000" w:rsidDel="00000000" w:rsidP="00000000" w:rsidRDefault="00000000" w:rsidRPr="00000000" w14:paraId="000000BD">
      <w:pPr>
        <w:rPr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Orsimer</w:t>
      </w: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, Minor Group, 1500 Black Soul</w:t>
      </w: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   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 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 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40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 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12m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 65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DA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Orichalcum War Axe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1d8+2 Splitting; Unwieldy, 1H, Reach 2m</w:t>
      </w:r>
    </w:p>
    <w:p w:rsidR="00000000" w:rsidDel="00000000" w:rsidP="00000000" w:rsidRDefault="00000000" w:rsidRPr="00000000" w14:paraId="000000DB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Orichalcum Hand Axes (5):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1d6+2 Splitting;  1H, Reach 1m, Thrown (5/10/15), Small</w:t>
      </w:r>
    </w:p>
    <w:p w:rsidR="00000000" w:rsidDel="00000000" w:rsidP="00000000" w:rsidRDefault="00000000" w:rsidRPr="00000000" w14:paraId="000000DC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Partial Fur Armor: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 AR, 1 Frost AR, Light</w:t>
      </w:r>
    </w:p>
    <w:p w:rsidR="00000000" w:rsidDel="00000000" w:rsidP="00000000" w:rsidRDefault="00000000" w:rsidRPr="00000000" w14:paraId="000000DD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And any of the following:</w:t>
      </w:r>
    </w:p>
    <w:p w:rsidR="00000000" w:rsidDel="00000000" w:rsidP="00000000" w:rsidRDefault="00000000" w:rsidRPr="00000000" w14:paraId="000000DE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Orichalcum Broadsword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1d8+2 Slashing; 1H, Reach 2m</w:t>
        <w:br w:type="textWrapping"/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Orichalcum Mace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1d8+2 Crushing; Unwieldy, 1H, Reach 2m</w:t>
      </w:r>
    </w:p>
    <w:p w:rsidR="00000000" w:rsidDel="00000000" w:rsidP="00000000" w:rsidRDefault="00000000" w:rsidRPr="00000000" w14:paraId="000000DF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E0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Dual Flurry (2 AP + 1 SP):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An Orc Clansman can make an All-Out Attack combined with a Dash action, sprinting towards the enemies and swinging both his weapons wildly. If the Clansman moves at least half of his base Speed before attacking, his attack also deals +SB damage to up to 2 targets within reach, combining Slashing/Splitting/Crushing qualities of weapons in both hands.</w:t>
      </w:r>
    </w:p>
    <w:p w:rsidR="00000000" w:rsidDel="00000000" w:rsidP="00000000" w:rsidRDefault="00000000" w:rsidRPr="00000000" w14:paraId="000000E1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Follow-up Strike (1 SP):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Whenever an Orc Clansman fails a Combat Style test made to attack while dual-wielding, he can choose to spend an SP to make a follow-up attack with the other weapon at a -20 penalty as a Free action. This does not count as a new attack for the purpose of the attacks per round limit.</w:t>
      </w:r>
    </w:p>
    <w:p w:rsidR="00000000" w:rsidDel="00000000" w:rsidP="00000000" w:rsidRDefault="00000000" w:rsidRPr="00000000" w14:paraId="000000E2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E3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Resilient: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+3 HP, +1 WT.</w:t>
      </w:r>
    </w:p>
    <w:p w:rsidR="00000000" w:rsidDel="00000000" w:rsidP="00000000" w:rsidRDefault="00000000" w:rsidRPr="00000000" w14:paraId="000000E4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Resistance (Magic, 1):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This character reduces all incoming magic damage by 1 and gains a +10 bonus to tests made to resist non-damaging magic effects. This trait can stack.</w:t>
      </w:r>
    </w:p>
    <w:p w:rsidR="00000000" w:rsidDel="00000000" w:rsidP="00000000" w:rsidRDefault="00000000" w:rsidRPr="00000000" w14:paraId="000000E5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Brawler: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+1DoS in combat against 2+ opponents within reach.</w:t>
      </w:r>
    </w:p>
    <w:p w:rsidR="00000000" w:rsidDel="00000000" w:rsidP="00000000" w:rsidRDefault="00000000" w:rsidRPr="00000000" w14:paraId="000000E6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Other Equipment</w:t>
      </w:r>
    </w:p>
    <w:p w:rsidR="00000000" w:rsidDel="00000000" w:rsidP="00000000" w:rsidRDefault="00000000" w:rsidRPr="00000000" w14:paraId="000000E7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?</w:t>
      </w:r>
    </w:p>
    <w:p w:rsidR="00000000" w:rsidDel="00000000" w:rsidP="00000000" w:rsidRDefault="00000000" w:rsidRPr="00000000" w14:paraId="000000E8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The Forsworn</w:t>
      </w:r>
    </w:p>
    <w:p w:rsidR="00000000" w:rsidDel="00000000" w:rsidP="00000000" w:rsidRDefault="00000000" w:rsidRPr="00000000" w14:paraId="000000F1">
      <w:pPr>
        <w:rPr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u w:val="single"/>
          <w:rtl w:val="0"/>
        </w:rPr>
        <w:t xml:space="preserve">Reachmen, Minor Solo, 1500 Black Soul</w:t>
      </w: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 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 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40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  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 50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12m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Morale                     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 70</w:t>
            </w:r>
          </w:p>
        </w:tc>
      </w:tr>
    </w:tbl>
    <w:p w:rsidR="00000000" w:rsidDel="00000000" w:rsidP="00000000" w:rsidRDefault="00000000" w:rsidRPr="00000000" w14:paraId="0000010D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Dual Bone Hand Axes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1d6, 1h, 1m, Splitting, Small,</w:t>
      </w:r>
    </w:p>
    <w:p w:rsidR="00000000" w:rsidDel="00000000" w:rsidP="00000000" w:rsidRDefault="00000000" w:rsidRPr="00000000" w14:paraId="0000010F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Thrown (5/10/15)</w:t>
      </w:r>
    </w:p>
    <w:p w:rsidR="00000000" w:rsidDel="00000000" w:rsidP="00000000" w:rsidRDefault="00000000" w:rsidRPr="00000000" w14:paraId="00000110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Dual Bone Broadswords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1d8, 1h, 2m, Slashing</w:t>
      </w:r>
    </w:p>
    <w:p w:rsidR="00000000" w:rsidDel="00000000" w:rsidP="00000000" w:rsidRDefault="00000000" w:rsidRPr="00000000" w14:paraId="00000111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Full Fur Armor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AR 3, Frost AR 1, Medium</w:t>
      </w:r>
    </w:p>
    <w:p w:rsidR="00000000" w:rsidDel="00000000" w:rsidP="00000000" w:rsidRDefault="00000000" w:rsidRPr="00000000" w14:paraId="00000112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113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Blood Rage (2 AP)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Forsworn can work themselves into a rage, gaining the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Frenzied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condition.</w:t>
      </w:r>
    </w:p>
    <w:p w:rsidR="00000000" w:rsidDel="00000000" w:rsidP="00000000" w:rsidRDefault="00000000" w:rsidRPr="00000000" w14:paraId="00000114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115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Fury of the Old Gods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The Reachmen gains a +10 bonus to all Combat Style tests made while in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Frenzy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or using the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All-Out Attack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action as they fight with the fervor of the Old Gods.</w:t>
      </w:r>
    </w:p>
    <w:p w:rsidR="00000000" w:rsidDel="00000000" w:rsidP="00000000" w:rsidRDefault="00000000" w:rsidRPr="00000000" w14:paraId="00000116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Vow of Enmity: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The Reachmen can reroll one Damage roll each round so long as their target is a Nord or Breton.</w:t>
      </w:r>
    </w:p>
    <w:p w:rsidR="00000000" w:rsidDel="00000000" w:rsidP="00000000" w:rsidRDefault="00000000" w:rsidRPr="00000000" w14:paraId="00000117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Accustomed to the Profane: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The Reachmen gain +30 bonus to resist Panic Tests, and a +20 bonus to resist Horror Tests.</w:t>
      </w:r>
    </w:p>
    <w:p w:rsidR="00000000" w:rsidDel="00000000" w:rsidP="00000000" w:rsidRDefault="00000000" w:rsidRPr="00000000" w14:paraId="00000118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Redoran Guard</w:t>
      </w:r>
    </w:p>
    <w:p w:rsidR="00000000" w:rsidDel="00000000" w:rsidP="00000000" w:rsidRDefault="00000000" w:rsidRPr="00000000" w14:paraId="0000012F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Dunmer, Average Solo, 1500 Black Soul</w:t>
      </w:r>
      <w:r w:rsidDel="00000000" w:rsidR="00000000" w:rsidRPr="00000000">
        <w:rPr>
          <w:rtl w:val="0"/>
        </w:rPr>
      </w:r>
    </w:p>
    <w:tbl>
      <w:tblPr>
        <w:tblStyle w:val="Table6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Strength    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Hit Points           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Combat                  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Endurance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Wound Thr.       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Agility                      35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Magicka  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Evade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Intelligence            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Stamina           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Observe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Willpower              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Initiative         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Stealth                     45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Perception  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AP                     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Knowledge            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Personality            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Speed                 10m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Social                        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Morale                      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Physical                  60 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Unconventional Skills</w:t>
      </w:r>
    </w:p>
    <w:p w:rsidR="00000000" w:rsidDel="00000000" w:rsidP="00000000" w:rsidRDefault="00000000" w:rsidRPr="00000000" w14:paraId="0000014C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Investigate: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75</w:t>
      </w:r>
    </w:p>
    <w:p w:rsidR="00000000" w:rsidDel="00000000" w:rsidP="00000000" w:rsidRDefault="00000000" w:rsidRPr="00000000" w14:paraId="0000014D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- Athletics: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70</w:t>
      </w:r>
    </w:p>
    <w:p w:rsidR="00000000" w:rsidDel="00000000" w:rsidP="00000000" w:rsidRDefault="00000000" w:rsidRPr="00000000" w14:paraId="0000014E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14F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Steel Broadsword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1d8+1 Slashing; 1h.; Reach 2m</w:t>
      </w:r>
    </w:p>
    <w:p w:rsidR="00000000" w:rsidDel="00000000" w:rsidP="00000000" w:rsidRDefault="00000000" w:rsidRPr="00000000" w14:paraId="00000150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Steel Spear: 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1d8/1d10+1 Impaling; 1.5h; Unwieldy; Reach 2-3m</w:t>
      </w:r>
    </w:p>
    <w:p w:rsidR="00000000" w:rsidDel="00000000" w:rsidP="00000000" w:rsidRDefault="00000000" w:rsidRPr="00000000" w14:paraId="00000151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Bonemold Shield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 BR 8, MBR 4, Light</w:t>
      </w:r>
    </w:p>
    <w:p w:rsidR="00000000" w:rsidDel="00000000" w:rsidP="00000000" w:rsidRDefault="00000000" w:rsidRPr="00000000" w14:paraId="00000152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Bonemold Platemail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Full AR 4, Medium</w:t>
      </w:r>
    </w:p>
    <w:p w:rsidR="00000000" w:rsidDel="00000000" w:rsidP="00000000" w:rsidRDefault="00000000" w:rsidRPr="00000000" w14:paraId="00000153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154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Ancestral Guardian (Once per Day, 1 AP)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 The Dunmer gains Sanctuary (3) for 3 rounds.</w:t>
      </w:r>
    </w:p>
    <w:p w:rsidR="00000000" w:rsidDel="00000000" w:rsidP="00000000" w:rsidRDefault="00000000" w:rsidRPr="00000000" w14:paraId="00000155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Warning Shout (1 SP)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When a guard shouts, they summon any additional guards within hearing range to his aid.</w:t>
      </w:r>
    </w:p>
    <w:p w:rsidR="00000000" w:rsidDel="00000000" w:rsidP="00000000" w:rsidRDefault="00000000" w:rsidRPr="00000000" w14:paraId="00000156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157">
      <w:pPr>
        <w:rPr>
          <w:rFonts w:ascii="Alegreya" w:cs="Alegreya" w:eastAsia="Alegreya" w:hAnsi="Alegreya"/>
          <w:b w:val="1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Duelist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+1 DoS to any successful Combat or Evade test made while within melee range of only one opponent.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Exploit Advantage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doubles the effects of Press Advantage &amp; Overextend advantages while within melee range of only one opponent.</w:t>
      </w:r>
    </w:p>
    <w:p w:rsidR="00000000" w:rsidDel="00000000" w:rsidP="00000000" w:rsidRDefault="00000000" w:rsidRPr="00000000" w14:paraId="00000159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Who did it?!: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 When investigating a crime, a guard cannot score less than 3 DoS on a successful Social skill test when interrogating witnesses.</w:t>
      </w:r>
    </w:p>
    <w:p w:rsidR="00000000" w:rsidDel="00000000" w:rsidP="00000000" w:rsidRDefault="00000000" w:rsidRPr="00000000" w14:paraId="0000015A">
      <w:pPr>
        <w:rPr>
          <w:rFonts w:ascii="Alegreya" w:cs="Alegreya" w:eastAsia="Alegreya" w:hAnsi="Alegreya"/>
          <w:i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18"/>
          <w:szCs w:val="18"/>
          <w:rtl w:val="0"/>
        </w:rPr>
        <w:t xml:space="preserve">- Resistance (Fire, 3)</w:t>
      </w: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: This character reduces all incoming fire damage by 3, and gains a +30 bonus to tests made to resist non-damaging fire effects. This trait can not stack.</w:t>
      </w:r>
    </w:p>
    <w:p w:rsidR="00000000" w:rsidDel="00000000" w:rsidP="00000000" w:rsidRDefault="00000000" w:rsidRPr="00000000" w14:paraId="0000015B">
      <w:pPr>
        <w:rPr>
          <w:rFonts w:ascii="Alegreya" w:cs="Alegreya" w:eastAsia="Alegreya" w:hAnsi="Alegreya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u w:val="single"/>
          <w:rtl w:val="0"/>
        </w:rPr>
        <w:t xml:space="preserve">* Other Equipment</w:t>
      </w:r>
    </w:p>
    <w:p w:rsidR="00000000" w:rsidDel="00000000" w:rsidP="00000000" w:rsidRDefault="00000000" w:rsidRPr="00000000" w14:paraId="0000015C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Roll Twice</w:t>
      </w:r>
    </w:p>
    <w:tbl>
      <w:tblPr>
        <w:tblStyle w:val="Table7"/>
        <w:tblW w:w="303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2640"/>
        <w:tblGridChange w:id="0">
          <w:tblGrid>
            <w:gridCol w:w="39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20"/>
                <w:szCs w:val="20"/>
                <w:rtl w:val="0"/>
              </w:rPr>
              <w:t xml:space="preserve"> Pouch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1d4 Healing Potions of 1d4+1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1d10*5 Drakes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A Whetstone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1d3 Potions of Rejuvenate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A set of dice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 One of the 36 lessons of Vivec (100 drakes)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288" w:footer="720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pageBreakBefore w:val="0"/>
      <w:jc w:val="right"/>
      <w:rPr>
        <w:rFonts w:ascii="Alegreya" w:cs="Alegreya" w:eastAsia="Alegreya" w:hAnsi="Alegreya"/>
        <w:b w:val="1"/>
        <w:i w:val="1"/>
        <w:sz w:val="28"/>
        <w:szCs w:val="28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pageBreakBefore w:val="0"/>
      <w:jc w:val="right"/>
      <w:rPr>
        <w:rFonts w:ascii="Alegreya" w:cs="Alegreya" w:eastAsia="Alegreya" w:hAnsi="Alegreya"/>
        <w:b w:val="1"/>
        <w:i w:val="1"/>
        <w:sz w:val="28"/>
        <w:szCs w:val="28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pageBreakBefore w:val="0"/>
      <w:rPr>
        <w:rFonts w:ascii="Alegreya" w:cs="Alegreya" w:eastAsia="Alegreya" w:hAnsi="Alegrey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pageBreakBefore w:val="0"/>
      <w:rPr>
        <w:rFonts w:ascii="Alegreya" w:cs="Alegreya" w:eastAsia="Alegreya" w:hAnsi="Alegreya"/>
        <w:b w:val="1"/>
        <w:i w:val="1"/>
        <w:sz w:val="28"/>
        <w:szCs w:val="28"/>
        <w:u w:val="single"/>
      </w:rPr>
    </w:pPr>
    <w:r w:rsidDel="00000000" w:rsidR="00000000" w:rsidRPr="00000000">
      <w:rPr>
        <w:rFonts w:ascii="Alegreya" w:cs="Alegreya" w:eastAsia="Alegreya" w:hAnsi="Alegreya"/>
        <w:sz w:val="28"/>
        <w:szCs w:val="28"/>
        <w:rtl w:val="0"/>
      </w:rPr>
      <w:t xml:space="preserve">                                                           </w:t>
    </w: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u w:val="single"/>
        <w:rtl w:val="0"/>
      </w:rPr>
      <w:t xml:space="preserve">Foes &amp; Heroes</w:t>
    </w:r>
  </w:p>
  <w:p w:rsidR="00000000" w:rsidDel="00000000" w:rsidP="00000000" w:rsidRDefault="00000000" w:rsidRPr="00000000" w14:paraId="00000172">
    <w:pPr>
      <w:pageBreakBefore w:val="0"/>
      <w:rPr>
        <w:rFonts w:ascii="Alegreya" w:cs="Alegreya" w:eastAsia="Alegreya" w:hAnsi="Alegreya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sz w:val="20"/>
        <w:szCs w:val="20"/>
        <w:rtl w:val="0"/>
      </w:rPr>
      <w:t xml:space="preserve">                                           For the Unofficial Elder Scrolls Roleplaying Game Third Edition</w:t>
    </w:r>
  </w:p>
  <w:p w:rsidR="00000000" w:rsidDel="00000000" w:rsidP="00000000" w:rsidRDefault="00000000" w:rsidRPr="00000000" w14:paraId="00000173">
    <w:pPr>
      <w:pageBreakBefore w:val="0"/>
      <w:rPr>
        <w:rFonts w:ascii="Alegreya" w:cs="Alegreya" w:eastAsia="Alegreya" w:hAnsi="Alegreya"/>
        <w:i w:val="1"/>
        <w:sz w:val="18"/>
        <w:szCs w:val="18"/>
      </w:rPr>
    </w:pPr>
    <w:r w:rsidDel="00000000" w:rsidR="00000000" w:rsidRPr="00000000">
      <w:rPr>
        <w:rFonts w:ascii="Alegreya" w:cs="Alegreya" w:eastAsia="Alegreya" w:hAnsi="Alegreya"/>
        <w:sz w:val="18"/>
        <w:szCs w:val="18"/>
        <w:rtl w:val="0"/>
      </w:rPr>
      <w:t xml:space="preserve">                                                                                                By </w:t>
    </w:r>
    <w:r w:rsidDel="00000000" w:rsidR="00000000" w:rsidRPr="00000000">
      <w:rPr>
        <w:rFonts w:ascii="Alegreya" w:cs="Alegreya" w:eastAsia="Alegreya" w:hAnsi="Alegreya"/>
        <w:i w:val="1"/>
        <w:sz w:val="18"/>
        <w:szCs w:val="18"/>
        <w:rtl w:val="0"/>
      </w:rPr>
      <w:t xml:space="preserve">Tutorialtuna</w:t>
    </w:r>
  </w:p>
  <w:p w:rsidR="00000000" w:rsidDel="00000000" w:rsidP="00000000" w:rsidRDefault="00000000" w:rsidRPr="00000000" w14:paraId="00000174">
    <w:pPr>
      <w:pageBreakBefore w:val="0"/>
      <w:rPr>
        <w:rFonts w:ascii="Alegreya" w:cs="Alegreya" w:eastAsia="Alegreya" w:hAnsi="Alegreya"/>
        <w:sz w:val="36"/>
        <w:szCs w:val="36"/>
      </w:rPr>
    </w:pPr>
    <w:r w:rsidDel="00000000" w:rsidR="00000000" w:rsidRPr="00000000">
      <w:rPr>
        <w:rFonts w:ascii="Alegreya" w:cs="Alegreya" w:eastAsia="Alegreya" w:hAnsi="Alegreya"/>
        <w:i w:val="1"/>
        <w:sz w:val="20"/>
        <w:szCs w:val="20"/>
        <w:rtl w:val="0"/>
      </w:rPr>
      <w:t xml:space="preserve">                                                                                    Updated by Ishi Araii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