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rPr>
          <w:rFonts w:ascii="Alegreya Medium" w:cs="Alegreya Medium" w:eastAsia="Alegreya Medium" w:hAnsi="Alegreya Medium"/>
        </w:rPr>
      </w:pPr>
      <w:bookmarkStart w:colFirst="0" w:colLast="0" w:name="_f1b227fxwx13" w:id="0"/>
      <w:bookmarkEnd w:id="0"/>
      <w:r w:rsidDel="00000000" w:rsidR="00000000" w:rsidRPr="00000000">
        <w:rPr>
          <w:rFonts w:ascii="Alegreya Medium" w:cs="Alegreya Medium" w:eastAsia="Alegreya Medium" w:hAnsi="Alegreya Medium"/>
          <w:rtl w:val="0"/>
        </w:rPr>
        <w:t xml:space="preserve">Companions (WIP)</w:t>
      </w:r>
    </w:p>
    <w:p w:rsidR="00000000" w:rsidDel="00000000" w:rsidP="00000000" w:rsidRDefault="00000000" w:rsidRPr="00000000" w14:paraId="0000000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Many adventurers employ mercenaries or attract various followers during their quests. To prevent the burden on the player of managing two separate character sheets and experience progression, the following rules will provide a simple method of handling such companions. There are three types of Companions that these rules detail and utilize; Followers, Hirelings, and Pets.</w:t>
      </w:r>
    </w:p>
    <w:p w:rsidR="00000000" w:rsidDel="00000000" w:rsidP="00000000" w:rsidRDefault="00000000" w:rsidRPr="00000000" w14:paraId="0000000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These different types of companions have their own form of progression and stat management each detailed below.</w:t>
      </w:r>
    </w:p>
    <w:p w:rsidR="00000000" w:rsidDel="00000000" w:rsidP="00000000" w:rsidRDefault="00000000" w:rsidRPr="00000000" w14:paraId="0000000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05">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Leadership</w:t>
      </w:r>
    </w:p>
    <w:p w:rsidR="00000000" w:rsidDel="00000000" w:rsidP="00000000" w:rsidRDefault="00000000" w:rsidRPr="00000000" w14:paraId="0000000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Every Companion must be assigned to one of the PCs, who becomes their Leader. Their Leader is who controls them in combat, however the GM may veto any action that they believe the companion would not perform based on their character.</w:t>
      </w:r>
    </w:p>
    <w:p w:rsidR="00000000" w:rsidDel="00000000" w:rsidP="00000000" w:rsidRDefault="00000000" w:rsidRPr="00000000" w14:paraId="0000000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08">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Loyalty</w:t>
      </w:r>
    </w:p>
    <w:p w:rsidR="00000000" w:rsidDel="00000000" w:rsidP="00000000" w:rsidRDefault="00000000" w:rsidRPr="00000000" w14:paraId="0000000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Companions possess unique abilities known as a “Loyalty Action” that they gain access to once their leader has earned their trust and loyalty. How and when a companion gains or loses their loyalty is determined by the GM. It could be earned by helping them complete a personal goal of theirs or proving to them that you fight for a cause that they hold dear.</w:t>
      </w:r>
    </w:p>
    <w:p w:rsidR="00000000" w:rsidDel="00000000" w:rsidP="00000000" w:rsidRDefault="00000000" w:rsidRPr="00000000" w14:paraId="0000000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0B">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Companion Stat Blocks</w:t>
      </w:r>
    </w:p>
    <w:p w:rsidR="00000000" w:rsidDel="00000000" w:rsidP="00000000" w:rsidRDefault="00000000" w:rsidRPr="00000000" w14:paraId="0000000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Companions use NPC stat blocks of an appropriate type. However, the GM may freely customize their stats or create wholly unique ones.</w:t>
      </w:r>
    </w:p>
    <w:p w:rsidR="00000000" w:rsidDel="00000000" w:rsidP="00000000" w:rsidRDefault="00000000" w:rsidRPr="00000000" w14:paraId="0000000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0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0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3">
      <w:pPr>
        <w:pageBreakBefore w:val="0"/>
        <w:rPr>
          <w:rFonts w:ascii="Alegreya Medium" w:cs="Alegreya Medium" w:eastAsia="Alegreya Medium" w:hAnsi="Alegreya Medium"/>
          <w:i w:val="1"/>
          <w:sz w:val="24"/>
          <w:szCs w:val="24"/>
          <w:u w:val="single"/>
        </w:rPr>
      </w:pPr>
      <w:r w:rsidDel="00000000" w:rsidR="00000000" w:rsidRPr="00000000">
        <w:rPr>
          <w:rFonts w:ascii="Alegreya Medium" w:cs="Alegreya Medium" w:eastAsia="Alegreya Medium" w:hAnsi="Alegreya Medium"/>
          <w:i w:val="1"/>
          <w:sz w:val="24"/>
          <w:szCs w:val="24"/>
          <w:u w:val="single"/>
          <w:rtl w:val="0"/>
        </w:rPr>
        <w:t xml:space="preserve">Hirelings</w:t>
      </w:r>
    </w:p>
    <w:p w:rsidR="00000000" w:rsidDel="00000000" w:rsidP="00000000" w:rsidRDefault="00000000" w:rsidRPr="00000000" w14:paraId="0000001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Hirelings are paid allies such as employees and mercenaries. Hirelings tend to have very loose morals, tending to simply follow orders and get paid. Hirelings lack any Loyalty Actions.</w:t>
      </w:r>
    </w:p>
    <w:p w:rsidR="00000000" w:rsidDel="00000000" w:rsidP="00000000" w:rsidRDefault="00000000" w:rsidRPr="00000000" w14:paraId="0000001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Hirelings demand a price for their service and their cost is up to the GM based on their abilities, personality, and whether or not the Party can convince them of a cheaper rate.</w:t>
      </w:r>
    </w:p>
    <w:p w:rsidR="00000000" w:rsidDel="00000000" w:rsidP="00000000" w:rsidRDefault="00000000" w:rsidRPr="00000000" w14:paraId="0000001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4"/>
          <w:szCs w:val="24"/>
          <w:u w:val="single"/>
          <w:rtl w:val="0"/>
        </w:rPr>
        <w:t xml:space="preserve">Followers</w:t>
      </w:r>
      <w:r w:rsidDel="00000000" w:rsidR="00000000" w:rsidRPr="00000000">
        <w:rPr>
          <w:rtl w:val="0"/>
        </w:rPr>
      </w:r>
    </w:p>
    <w:p w:rsidR="00000000" w:rsidDel="00000000" w:rsidP="00000000" w:rsidRDefault="00000000" w:rsidRPr="00000000" w14:paraId="0000001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Followers are individuals who accompany their party for personal reasons and by their own choice. Followers also may demand a share of loot and should desire to be treated with respect.</w:t>
      </w:r>
    </w:p>
    <w:p w:rsidR="00000000" w:rsidDel="00000000" w:rsidP="00000000" w:rsidRDefault="00000000" w:rsidRPr="00000000" w14:paraId="00000019">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i w:val="1"/>
          <w:sz w:val="20"/>
          <w:szCs w:val="20"/>
          <w:rtl w:val="0"/>
        </w:rPr>
        <w:t xml:space="preserve">Follower Progression</w:t>
      </w:r>
    </w:p>
    <w:p w:rsidR="00000000" w:rsidDel="00000000" w:rsidP="00000000" w:rsidRDefault="00000000" w:rsidRPr="00000000" w14:paraId="0000001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PARTY EXP or PERSONAL EXP?</w:t>
      </w:r>
    </w:p>
    <w:p w:rsidR="00000000" w:rsidDel="00000000" w:rsidP="00000000" w:rsidRDefault="00000000" w:rsidRPr="00000000" w14:paraId="0000001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i w:val="1"/>
          <w:sz w:val="24"/>
          <w:szCs w:val="24"/>
          <w:u w:val="single"/>
          <w:rtl w:val="0"/>
        </w:rPr>
        <w:t xml:space="preserve">Pets, Familiars, and Summons</w:t>
      </w:r>
      <w:r w:rsidDel="00000000" w:rsidR="00000000" w:rsidRPr="00000000">
        <w:rPr>
          <w:rtl w:val="0"/>
        </w:rPr>
      </w:r>
    </w:p>
    <w:p w:rsidR="00000000" w:rsidDel="00000000" w:rsidP="00000000" w:rsidRDefault="00000000" w:rsidRPr="00000000" w14:paraId="0000001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p>
    <w:p w:rsidR="00000000" w:rsidDel="00000000" w:rsidP="00000000" w:rsidRDefault="00000000" w:rsidRPr="00000000" w14:paraId="0000001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3">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Example Hireling</w:t>
      </w:r>
    </w:p>
    <w:p w:rsidR="00000000" w:rsidDel="00000000" w:rsidP="00000000" w:rsidRDefault="00000000" w:rsidRPr="00000000" w14:paraId="0000002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Gorum Cracked-Tusk</w:t>
      </w:r>
    </w:p>
    <w:p w:rsidR="00000000" w:rsidDel="00000000" w:rsidP="00000000" w:rsidRDefault="00000000" w:rsidRPr="00000000" w14:paraId="0000002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7">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Example Follower</w:t>
      </w:r>
    </w:p>
    <w:p w:rsidR="00000000" w:rsidDel="00000000" w:rsidP="00000000" w:rsidRDefault="00000000" w:rsidRPr="00000000" w14:paraId="0000002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Amaya Imari</w:t>
      </w:r>
    </w:p>
    <w:p w:rsidR="00000000" w:rsidDel="00000000" w:rsidP="00000000" w:rsidRDefault="00000000" w:rsidRPr="00000000" w14:paraId="0000002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B">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Example Pet</w:t>
      </w:r>
    </w:p>
    <w:p w:rsidR="00000000" w:rsidDel="00000000" w:rsidP="00000000" w:rsidRDefault="00000000" w:rsidRPr="00000000" w14:paraId="0000002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Meeko</w:t>
      </w:r>
    </w:p>
    <w:p w:rsidR="00000000" w:rsidDel="00000000" w:rsidP="00000000" w:rsidRDefault="00000000" w:rsidRPr="00000000" w14:paraId="0000002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2">
      <w:pPr>
        <w:pageBreakBefore w:val="0"/>
        <w:rPr>
          <w:rFonts w:ascii="Alegreya Medium" w:cs="Alegreya Medium" w:eastAsia="Alegreya Medium" w:hAnsi="Alegreya Medium"/>
        </w:rPr>
      </w:pPr>
      <w:r w:rsidDel="00000000" w:rsidR="00000000" w:rsidRPr="00000000">
        <w:rPr>
          <w:rtl w:val="0"/>
        </w:rPr>
      </w:r>
    </w:p>
    <w:sectPr>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