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3.12 Agent Settings edits them.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6"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 —</w:t>
            </w:r>
            <w:r>
              <w:t xml:space="preserve"> </w:t>
            </w:r>
            <w:r>
              <w:rPr>
                <w:b/>
                <w:bCs/>
              </w:rPr>
              <w:t xml:space="preserve">only while</w:t>
            </w:r>
            <w:r>
              <w:rPr>
                <w:b/>
                <w:bCs/>
              </w:rPr>
              <w:t xml:space="preserve"> </w:t>
            </w:r>
            <w:r>
              <w:rPr>
                <w:rStyle w:val="VerbatimChar"/>
                <w:b/>
                <w:bCs/>
              </w:rPr>
              <w:t xml:space="preserve">status = expected</w:t>
            </w:r>
            <w:r>
              <w:rPr>
                <w:b/>
                <w:bCs/>
              </w:rPr>
              <w:t xml:space="preserve"> </w:t>
            </w:r>
            <w:r>
              <w:rPr>
                <w:b/>
                <w:bCs/>
              </w:rPr>
              <w:t xml:space="preserve">with no</w:t>
            </w:r>
            <w:r>
              <w:rPr>
                <w:b/>
                <w:bCs/>
              </w:rPr>
              <w:t xml:space="preserve"> </w:t>
            </w:r>
            <w:r>
              <w:rPr>
                <w:rStyle w:val="VerbatimChar"/>
                <w:b/>
                <w:bCs/>
              </w:rPr>
              <w:t xml:space="preserve">inteletravel_reference</w:t>
            </w:r>
            <w:r>
              <w:t xml:space="preserve"> </w:t>
            </w:r>
            <w:r>
              <w:t xml:space="preserve">(Gyasi, 2026-10-11). Removed lines leave every reader; the row and its audit trail stay</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§3.7.5 (Inteletravel CSV import) is still unbuilt.</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A paid line moved back by the edit has its payment cleared, and the audit keeps what was cleared.</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55"/>
    <w:bookmarkEnd w:id="56"/>
    <w:bookmarkStart w:id="59"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7"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7"/>
    <w:bookmarkStart w:id="58"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8"/>
    <w:bookmarkEnd w:id="59"/>
    <w:bookmarkStart w:id="65" w:name="communication-domain"/>
    <w:p>
      <w:pPr>
        <w:pStyle w:val="Heading2"/>
      </w:pPr>
      <w:r>
        <w:t xml:space="preserve">12. Communication Domain</w:t>
      </w:r>
    </w:p>
    <w:bookmarkStart w:id="60"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0"/>
    <w:bookmarkStart w:id="61"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1"/>
    <w:bookmarkStart w:id="62"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2"/>
    <w:bookmarkStart w:id="63"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3"/>
    <w:bookmarkStart w:id="64"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4"/>
    <w:bookmarkEnd w:id="65"/>
    <w:bookmarkStart w:id="67" w:name="document-domain"/>
    <w:p>
      <w:pPr>
        <w:pStyle w:val="Heading2"/>
      </w:pPr>
      <w:r>
        <w:t xml:space="preserve">13. Document Domain</w:t>
      </w:r>
    </w:p>
    <w:bookmarkStart w:id="66"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6"/>
    <w:bookmarkEnd w:id="67"/>
    <w:bookmarkStart w:id="70" w:name="search-favorites-domain"/>
    <w:p>
      <w:pPr>
        <w:pStyle w:val="Heading2"/>
      </w:pPr>
      <w:r>
        <w:t xml:space="preserve">14. Search &amp; Favorites Domain</w:t>
      </w:r>
    </w:p>
    <w:bookmarkStart w:id="68"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8"/>
    <w:bookmarkStart w:id="69"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69"/>
    <w:bookmarkEnd w:id="70"/>
    <w:bookmarkStart w:id="74" w:name="system-audit-domain"/>
    <w:p>
      <w:pPr>
        <w:pStyle w:val="Heading2"/>
      </w:pPr>
      <w:r>
        <w:t xml:space="preserve">15. System / Audit Domain</w:t>
      </w:r>
    </w:p>
    <w:bookmarkStart w:id="71"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1"/>
    <w:bookmarkStart w:id="72"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2"/>
    <w:bookmarkStart w:id="73"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3"/>
    <w:bookmarkEnd w:id="74"/>
    <w:bookmarkStart w:id="77" w:name="group-trip-domain-phase-3"/>
    <w:p>
      <w:pPr>
        <w:pStyle w:val="Heading2"/>
      </w:pPr>
      <w:r>
        <w:t xml:space="preserve">16. Group Trip Domain (Phase 3)</w:t>
      </w:r>
    </w:p>
    <w:bookmarkStart w:id="75"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5"/>
    <w:bookmarkStart w:id="76"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6"/>
    <w:bookmarkEnd w:id="77"/>
    <w:bookmarkStart w:id="78"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8"/>
    <w:bookmarkStart w:id="8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79"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79"/>
    <w:bookmarkStart w:id="8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0"/>
    <w:bookmarkStart w:id="8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1"/>
    <w:bookmarkStart w:id="8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2"/>
    <w:bookmarkStart w:id="8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3"/>
    <w:bookmarkStart w:id="8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4"/>
    <w:bookmarkEnd w:id="85"/>
    <w:bookmarkStart w:id="8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6"/>
    <w:bookmarkStart w:id="8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7"/>
    <w:bookmarkStart w:id="8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8"/>
    <w:bookmarkEnd w:id="89"/>
    <w:bookmarkStart w:id="94" w:name="audit-soft-delete-patterns"/>
    <w:p>
      <w:pPr>
        <w:pStyle w:val="Heading2"/>
      </w:pPr>
      <w:r>
        <w:t xml:space="preserve">20. Audit &amp; Soft-Delete Patterns</w:t>
      </w:r>
    </w:p>
    <w:bookmarkStart w:id="9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0"/>
    <w:bookmarkStart w:id="91"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1"/>
    <w:bookmarkStart w:id="9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2"/>
    <w:bookmarkStart w:id="9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3"/>
    <w:bookmarkEnd w:id="94"/>
    <w:bookmarkStart w:id="101" w:name="X4ffe878ead72a31a1bc7aa1b9ddbbc119e37333"/>
    <w:p>
      <w:pPr>
        <w:pStyle w:val="Heading2"/>
      </w:pPr>
      <w:r>
        <w:t xml:space="preserve">21. Implementation Notes — KMP (Mobile) + TypeScript (Backend + Web)</w:t>
      </w:r>
    </w:p>
    <w:bookmarkStart w:id="9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5"/>
    <w:bookmarkStart w:id="9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6"/>
    <w:bookmarkStart w:id="9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7"/>
    <w:bookmarkStart w:id="9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8"/>
    <w:bookmarkStart w:id="9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99"/>
    <w:bookmarkStart w:id="10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0"/>
    <w:bookmarkEnd w:id="101"/>
    <w:bookmarkStart w:id="106" w:name="migration-versioning-strategy"/>
    <w:p>
      <w:pPr>
        <w:pStyle w:val="Heading2"/>
      </w:pPr>
      <w:r>
        <w:t xml:space="preserve">22. Migration &amp; Versioning Strategy</w:t>
      </w:r>
    </w:p>
    <w:bookmarkStart w:id="10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2"/>
    <w:bookmarkStart w:id="10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3"/>
    <w:bookmarkStart w:id="10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4"/>
    <w:bookmarkStart w:id="10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5"/>
    <w:bookmarkEnd w:id="106"/>
    <w:bookmarkStart w:id="10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7"/>
    <w:bookmarkStart w:id="12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8"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8"/>
    <w:bookmarkStart w:id="10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09"/>
    <w:bookmarkStart w:id="11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0"/>
    <w:bookmarkStart w:id="11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1"/>
    <w:bookmarkStart w:id="11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2"/>
    <w:bookmarkStart w:id="11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3"/>
    <w:bookmarkStart w:id="11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4"/>
    <w:bookmarkStart w:id="11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5"/>
    <w:bookmarkStart w:id="11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6"/>
    <w:bookmarkStart w:id="11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7"/>
    <w:bookmarkStart w:id="11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8"/>
    <w:bookmarkStart w:id="11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2026-10-11T19:31:46Z</dcterms:created>
  <dcterms:modified xsi:type="dcterms:W3CDTF">2026-10-11T19:31:46Z</dcterms:modified>
</cp:coreProperties>
</file>

<file path=docProps/custom.xml><?xml version="1.0" encoding="utf-8"?>
<Properties xmlns="http://schemas.openxmlformats.org/officeDocument/2006/custom-properties" xmlns:vt="http://schemas.openxmlformats.org/officeDocument/2006/docPropsVTypes"/>
</file>