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5" w:rsidRPr="0042285F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285F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:rsidR="00E232CF" w:rsidRPr="0042285F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2285F">
        <w:rPr>
          <w:rFonts w:ascii="Times New Roman" w:hAnsi="Times New Roman" w:cs="Times New Roman"/>
          <w:b/>
          <w:sz w:val="44"/>
          <w:szCs w:val="44"/>
        </w:rPr>
        <w:t>O</w:t>
      </w:r>
      <w:r w:rsidR="00CA0257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42285F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42285F">
        <w:rPr>
          <w:rFonts w:ascii="Times New Roman" w:hAnsi="Times New Roman" w:cs="Times New Roman"/>
          <w:b/>
          <w:sz w:val="44"/>
          <w:szCs w:val="44"/>
        </w:rPr>
        <w:t>ystem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42285F">
        <w:rPr>
          <w:rFonts w:ascii="Times New Roman" w:hAnsi="Times New Roman" w:cs="Times New Roman"/>
          <w:b/>
          <w:sz w:val="32"/>
          <w:szCs w:val="32"/>
        </w:rPr>
        <w:t>A. Introduction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2. Introduction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Your story will never be left untold.</w:t>
      </w:r>
    </w:p>
    <w:p w:rsidR="00057C16" w:rsidRPr="009D6F97" w:rsidRDefault="009D6F97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D6F97">
        <w:rPr>
          <w:rFonts w:ascii="Times New Roman" w:hAnsi="Times New Roman" w:cs="Times New Roman"/>
          <w:noProof/>
          <w:sz w:val="24"/>
          <w:szCs w:val="24"/>
        </w:rPr>
        <w:t>This document will also detail our work process in the last 4 months including our perspective on the system, component designs, and detailed core workflow.</w:t>
      </w:r>
    </w:p>
    <w:p w:rsidR="00293895" w:rsidRPr="002D0A8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:rsidR="009D6F97" w:rsidRDefault="00ED1FD5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293895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can’t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express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all the author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9D6F97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audio, video effect</w:t>
      </w:r>
      <w:r w:rsidR="009D6F97">
        <w:rPr>
          <w:rFonts w:ascii="Times New Roman" w:hAnsi="Times New Roman" w:cs="Times New Roman"/>
          <w:noProof/>
          <w:sz w:val="24"/>
          <w:szCs w:val="24"/>
        </w:rPr>
        <w:t>, multi storyline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and the power to publish it. The written stories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many kind of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aspects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</w:t>
      </w:r>
      <w:bookmarkStart w:id="0" w:name="_GoBack"/>
      <w:bookmarkEnd w:id="0"/>
      <w:r w:rsidR="000A26BE">
        <w:rPr>
          <w:rFonts w:ascii="Times New Roman" w:hAnsi="Times New Roman" w:cs="Times New Roman"/>
          <w:noProof/>
          <w:sz w:val="24"/>
          <w:szCs w:val="24"/>
        </w:rPr>
        <w:t>t.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With our Platform, authors can sha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re and create their story </w:t>
      </w:r>
      <w:r w:rsidR="000A26BE">
        <w:rPr>
          <w:rFonts w:ascii="Times New Roman" w:hAnsi="Times New Roman" w:cs="Times New Roman"/>
          <w:noProof/>
          <w:sz w:val="24"/>
          <w:szCs w:val="24"/>
        </w:rPr>
        <w:lastRenderedPageBreak/>
        <w:t>beyond their idea. Reader can escap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e from </w:t>
      </w:r>
      <w:r w:rsidR="002D0A84" w:rsidRPr="002D0A84">
        <w:rPr>
          <w:rFonts w:ascii="Times New Roman" w:hAnsi="Times New Roman" w:cs="Times New Roman"/>
          <w:noProof/>
          <w:sz w:val="24"/>
          <w:szCs w:val="24"/>
        </w:rPr>
        <w:t>ordinary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and boring story and come to many interesting and joyful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stories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that can follow reader action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. </w:t>
      </w:r>
    </w:p>
    <w:p w:rsidR="00ED1FD5" w:rsidRDefault="00ED1FD5" w:rsidP="00591DA6">
      <w:pPr>
        <w:rPr>
          <w:rFonts w:ascii="Times New Roman" w:hAnsi="Times New Roman" w:cs="Times New Roman"/>
          <w:noProof/>
          <w:sz w:val="24"/>
          <w:szCs w:val="24"/>
        </w:rPr>
      </w:pPr>
    </w:p>
    <w:p w:rsidR="009F1E9B" w:rsidRPr="005F30ED" w:rsidRDefault="009F1E9B" w:rsidP="00591DA6">
      <w:pPr>
        <w:rPr>
          <w:rFonts w:ascii="Times New Roman" w:hAnsi="Times New Roman" w:cs="Times New Roman"/>
        </w:rPr>
      </w:pPr>
    </w:p>
    <w:p w:rsidR="00591DA6" w:rsidRPr="0042285F" w:rsidRDefault="00591DA6" w:rsidP="0042285F">
      <w:pPr>
        <w:rPr>
          <w:rFonts w:ascii="Times New Roman" w:hAnsi="Times New Roman" w:cs="Times New Roman"/>
          <w:b/>
          <w:sz w:val="28"/>
          <w:szCs w:val="28"/>
        </w:rPr>
      </w:pP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5.2. Benefits and Trade-offs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A1C92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Admin:</w:t>
      </w:r>
    </w:p>
    <w:p w:rsidR="000C244D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C244D">
        <w:rPr>
          <w:rFonts w:ascii="Times New Roman" w:hAnsi="Times New Roman" w:cs="Times New Roman"/>
          <w:sz w:val="24"/>
          <w:szCs w:val="24"/>
        </w:rPr>
        <w:t>+ Manage users</w:t>
      </w:r>
    </w:p>
    <w:p w:rsidR="000A1C92" w:rsidRDefault="000A1C92" w:rsidP="000C24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>
        <w:rPr>
          <w:rFonts w:ascii="Times New Roman" w:hAnsi="Times New Roman" w:cs="Times New Roman"/>
          <w:sz w:val="24"/>
          <w:szCs w:val="24"/>
        </w:rPr>
        <w:t xml:space="preserve">users’ </w:t>
      </w:r>
      <w:r>
        <w:rPr>
          <w:rFonts w:ascii="Times New Roman" w:hAnsi="Times New Roman" w:cs="Times New Roman"/>
          <w:sz w:val="24"/>
          <w:szCs w:val="24"/>
        </w:rPr>
        <w:t>stories</w:t>
      </w:r>
    </w:p>
    <w:p w:rsidR="000A1C92" w:rsidRP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Collector: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Collect </w:t>
      </w:r>
      <w:r w:rsidRPr="000A1C92">
        <w:rPr>
          <w:rFonts w:ascii="Times New Roman" w:hAnsi="Times New Roman" w:cs="Times New Roman"/>
          <w:sz w:val="24"/>
          <w:szCs w:val="24"/>
        </w:rPr>
        <w:t xml:space="preserve">data from </w:t>
      </w:r>
      <w:r>
        <w:rPr>
          <w:rFonts w:ascii="Times New Roman" w:hAnsi="Times New Roman" w:cs="Times New Roman"/>
          <w:sz w:val="24"/>
          <w:szCs w:val="24"/>
        </w:rPr>
        <w:t>users by giving them the questionnaire</w:t>
      </w:r>
      <w:r w:rsidR="000C2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44D" w:rsidRDefault="000C244D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Clean and format data after collecting from the questionnaires.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Analytic: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>
        <w:rPr>
          <w:rFonts w:ascii="Times New Roman" w:hAnsi="Times New Roman" w:cs="Times New Roman"/>
          <w:sz w:val="24"/>
          <w:szCs w:val="24"/>
        </w:rPr>
        <w:t>recommendation</w:t>
      </w:r>
      <w:r w:rsidRPr="000A1C92">
        <w:rPr>
          <w:rFonts w:ascii="Times New Roman" w:hAnsi="Times New Roman" w:cs="Times New Roman"/>
          <w:sz w:val="24"/>
          <w:szCs w:val="24"/>
        </w:rPr>
        <w:t xml:space="preserve"> algorithms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Search stories to read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Get story suggestions </w:t>
      </w:r>
      <w:r w:rsidR="00613A0A">
        <w:rPr>
          <w:rFonts w:ascii="Times New Roman" w:hAnsi="Times New Roman" w:cs="Times New Roman"/>
          <w:sz w:val="24"/>
          <w:szCs w:val="24"/>
        </w:rPr>
        <w:t>based on their questionnaires.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Get story trends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Interact with the story while reading (select options, input information)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0C244D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</w:p>
    <w:p w:rsidR="000A1C92" w:rsidRP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sectPr w:rsidR="0042285F" w:rsidRPr="0042285F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A26BE"/>
    <w:rsid w:val="000C244D"/>
    <w:rsid w:val="00110163"/>
    <w:rsid w:val="00252831"/>
    <w:rsid w:val="002545C7"/>
    <w:rsid w:val="00293895"/>
    <w:rsid w:val="002D0A84"/>
    <w:rsid w:val="0042285F"/>
    <w:rsid w:val="00591DA6"/>
    <w:rsid w:val="005F30ED"/>
    <w:rsid w:val="00613A0A"/>
    <w:rsid w:val="006477F4"/>
    <w:rsid w:val="00667D2E"/>
    <w:rsid w:val="006D1C45"/>
    <w:rsid w:val="008B00EE"/>
    <w:rsid w:val="009D6F97"/>
    <w:rsid w:val="009F1E9B"/>
    <w:rsid w:val="00B10D9A"/>
    <w:rsid w:val="00BC18B6"/>
    <w:rsid w:val="00C22605"/>
    <w:rsid w:val="00C254C3"/>
    <w:rsid w:val="00CA0257"/>
    <w:rsid w:val="00E232CF"/>
    <w:rsid w:val="00EA6B89"/>
    <w:rsid w:val="00ED1FD5"/>
    <w:rsid w:val="00E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8EC3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45868-FD86-4A82-8766-3DF77802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2020-01-18T15:12:00Z</dcterms:created>
  <dcterms:modified xsi:type="dcterms:W3CDTF">2020-01-21T11:51:00Z</dcterms:modified>
</cp:coreProperties>
</file>