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563EB"/>
          <w:sz w:val="66"/>
        </w:rPr>
        <w:t>WEB</w:t>
      </w:r>
      <w:r>
        <w:rPr>
          <w:b/>
          <w:color w:val="172033"/>
          <w:sz w:val="66"/>
        </w:rPr>
        <w:t>SCOUT</w:t>
      </w:r>
    </w:p>
    <w:p>
      <w:pPr>
        <w:jc w:val="center"/>
      </w:pPr>
      <w:r>
        <w:rPr>
          <w:b/>
          <w:sz w:val="34"/>
        </w:rPr>
        <w:t>Low-Level Engineering Design &amp; Implementation Contract</w:t>
      </w:r>
    </w:p>
    <w:p>
      <w:pPr>
        <w:jc w:val="center"/>
      </w:pPr>
      <w:r>
        <w:rPr>
          <w:color w:val="5B6472"/>
          <w:sz w:val="22"/>
        </w:rPr>
        <w:t>LOCKED BASELINE • Complements FSD/ISD v1.0</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LOCK STATUS</w:t>
              <w:br/>
            </w:r>
            <w:r>
              <w:rPr>
                <w:sz w:val="17"/>
              </w:rPr>
              <w:t>This document locks the engineering baseline that should be true before implementation. It does not lock every line of code. Any deviation should be recorded as an Architecture Decision Record (ADR) with a reason, impact and migration/test implications.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Pr>
          <w:p>
            <w:r/>
            <w:r>
              <w:rPr>
                <w:b/>
                <w:color w:val="FFFFFF"/>
                <w:sz w:val="16"/>
              </w:rPr>
              <w:t>Document</w:t>
            </w:r>
          </w:p>
        </w:tc>
        <w:tc>
          <w:tcPr>
            <w:tcW w:type="dxa" w:w="3360"/>
            <w:shd w:fill="172033"/>
          </w:tcPr>
          <w:p>
            <w:r/>
            <w:r>
              <w:rPr>
                <w:b/>
                <w:color w:val="FFFFFF"/>
                <w:sz w:val="16"/>
              </w:rPr>
              <w:t>Role</w:t>
            </w:r>
          </w:p>
        </w:tc>
        <w:tc>
          <w:tcPr>
            <w:tcW w:type="dxa" w:w="3360"/>
            <w:shd w:fill="172033"/>
          </w:tcPr>
          <w:p>
            <w:r/>
            <w:r>
              <w:rPr>
                <w:b/>
                <w:color w:val="FFFFFF"/>
                <w:sz w:val="16"/>
              </w:rPr>
              <w:t>Status</w:t>
            </w:r>
          </w:p>
        </w:tc>
      </w:tr>
      <w:tr>
        <w:tc>
          <w:tcPr>
            <w:tcW w:type="dxa" w:w="3360"/>
            <w:shd w:fill="FFFFFF"/>
            <w:vAlign w:val="center"/>
          </w:tcPr>
          <w:p>
            <w:r/>
            <w:r>
              <w:rPr>
                <w:sz w:val="15"/>
              </w:rPr>
              <w:t>WebScout Complete Project Specification</w:t>
            </w:r>
          </w:p>
        </w:tc>
        <w:tc>
          <w:tcPr>
            <w:tcW w:type="dxa" w:w="3360"/>
            <w:shd w:fill="FFFFFF"/>
            <w:vAlign w:val="center"/>
          </w:tcPr>
          <w:p>
            <w:r/>
            <w:r>
              <w:rPr>
                <w:sz w:val="15"/>
              </w:rPr>
              <w:t>FSD + ISD / product and high-level system design</w:t>
            </w:r>
          </w:p>
        </w:tc>
        <w:tc>
          <w:tcPr>
            <w:tcW w:type="dxa" w:w="3360"/>
            <w:shd w:fill="FFFFFF"/>
            <w:vAlign w:val="center"/>
          </w:tcPr>
          <w:p>
            <w:r/>
            <w:r>
              <w:rPr>
                <w:sz w:val="15"/>
              </w:rPr>
              <w:t>LOCKED v1.0</w:t>
            </w:r>
          </w:p>
        </w:tc>
      </w:tr>
      <w:tr>
        <w:tc>
          <w:tcPr>
            <w:tcW w:type="dxa" w:w="3360"/>
            <w:shd w:fill="F7F9FC"/>
            <w:vAlign w:val="center"/>
          </w:tcPr>
          <w:p>
            <w:r/>
            <w:r>
              <w:rPr>
                <w:sz w:val="15"/>
              </w:rPr>
              <w:t>WebScout LLD Engineering Design</w:t>
            </w:r>
          </w:p>
        </w:tc>
        <w:tc>
          <w:tcPr>
            <w:tcW w:type="dxa" w:w="3360"/>
            <w:shd w:fill="F7F9FC"/>
            <w:vAlign w:val="center"/>
          </w:tcPr>
          <w:p>
            <w:r/>
            <w:r>
              <w:rPr>
                <w:sz w:val="15"/>
              </w:rPr>
              <w:t>Detailed contracts, data model, API schemas, workflows, invariants and implementation rules</w:t>
            </w:r>
          </w:p>
        </w:tc>
        <w:tc>
          <w:tcPr>
            <w:tcW w:type="dxa" w:w="3360"/>
            <w:shd w:fill="F7F9FC"/>
            <w:vAlign w:val="center"/>
          </w:tcPr>
          <w:p>
            <w:r/>
            <w:r>
              <w:rPr>
                <w:sz w:val="15"/>
              </w:rPr>
              <w:t>LOCKED v1.0</w:t>
            </w:r>
          </w:p>
        </w:tc>
      </w:tr>
      <w:tr>
        <w:tc>
          <w:tcPr>
            <w:tcW w:type="dxa" w:w="3360"/>
            <w:shd w:fill="FFFFFF"/>
            <w:vAlign w:val="center"/>
          </w:tcPr>
          <w:p>
            <w:r/>
            <w:r>
              <w:rPr>
                <w:sz w:val="15"/>
              </w:rPr>
              <w:t>ADR files</w:t>
            </w:r>
          </w:p>
        </w:tc>
        <w:tc>
          <w:tcPr>
            <w:tcW w:type="dxa" w:w="3360"/>
            <w:shd w:fill="FFFFFF"/>
            <w:vAlign w:val="center"/>
          </w:tcPr>
          <w:p>
            <w:r/>
            <w:r>
              <w:rPr>
                <w:sz w:val="15"/>
              </w:rPr>
              <w:t>Controlled exceptions/evolution</w:t>
            </w:r>
          </w:p>
        </w:tc>
        <w:tc>
          <w:tcPr>
            <w:tcW w:type="dxa" w:w="3360"/>
            <w:shd w:fill="FFFFFF"/>
            <w:vAlign w:val="center"/>
          </w:tcPr>
          <w:p>
            <w:r/>
            <w:r>
              <w:rPr>
                <w:sz w:val="15"/>
              </w:rPr>
              <w:t>Created only when a decision changes</w:t>
            </w:r>
          </w:p>
        </w:tc>
      </w:tr>
    </w:tbl>
    <w:p/>
    <w:p>
      <w:pPr>
        <w:jc w:val="center"/>
      </w:pPr>
      <w:r>
        <w:rPr>
          <w:color w:val="5B6472"/>
          <w:sz w:val="18"/>
        </w:rPr>
        <w:t>September 6, 2026</w:t>
      </w:r>
    </w:p>
    <w:p>
      <w:r>
        <w:br w:type="page"/>
      </w:r>
    </w:p>
    <w:p>
      <w:pPr>
        <w:pStyle w:val="Heading1"/>
      </w:pPr>
      <w:r>
        <w:t>0. Locking Rules</w:t>
      </w:r>
    </w:p>
    <w:p>
      <w:pPr>
        <w:pStyle w:val="ListBullet"/>
        <w:spacing w:after="30"/>
      </w:pPr>
      <w:r>
        <w:t>FSD/ISD defines WHAT WebScout is and the high-level architecture.</w:t>
      </w:r>
    </w:p>
    <w:p>
      <w:pPr>
        <w:pStyle w:val="ListBullet"/>
        <w:spacing w:after="30"/>
      </w:pPr>
      <w:r>
        <w:t>This LLD defines HOW the first release is expected to behave at the engineering-contract level.</w:t>
      </w:r>
    </w:p>
    <w:p>
      <w:pPr>
        <w:pStyle w:val="ListBullet"/>
        <w:spacing w:after="30"/>
      </w:pPr>
      <w:r>
        <w:t>Implementation may choose internal names where this document does not mandate them.</w:t>
      </w:r>
    </w:p>
    <w:p>
      <w:pPr>
        <w:pStyle w:val="ListBullet"/>
        <w:spacing w:after="30"/>
      </w:pPr>
      <w:r>
        <w:t>Any change to an invariant, public API contract, persistence identity, security boundary, crawl safety rule, or state machine requires an ADR.</w:t>
      </w:r>
    </w:p>
    <w:p>
      <w:pPr>
        <w:pStyle w:val="ListBullet"/>
        <w:spacing w:after="30"/>
      </w:pPr>
      <w:r>
        <w:t>Do not silently change locked behavior because a framework/library makes another option convenient.</w:t>
      </w:r>
    </w:p>
    <w:p>
      <w:pPr>
        <w:pStyle w:val="ListBullet"/>
        <w:spacing w:after="30"/>
      </w:pPr>
      <w:r>
        <w:t>New features outside this scope require a versioned change, not an informal addition.</w:t>
      </w:r>
    </w:p>
    <w:p>
      <w:pPr>
        <w:pStyle w:val="ListBullet"/>
        <w:spacing w:after="30"/>
      </w:pPr>
      <w:r>
        <w:t>External websites are untrusted inputs.</w:t>
      </w:r>
    </w:p>
    <w:p>
      <w:pPr>
        <w:pStyle w:val="ListBullet"/>
        <w:spacing w:after="30"/>
      </w:pPr>
      <w:r>
        <w:t>Correctness, safety and data integrity take priority over crawl volume.</w:t>
      </w:r>
    </w:p>
    <w:tbl>
      <w:tblPr>
        <w:tblW w:type="auto" w:w="0"/>
        <w:tblLook w:firstColumn="1" w:firstRow="1" w:lastColumn="0" w:lastRow="0" w:noHBand="0" w:noVBand="1" w:val="04A0"/>
      </w:tblPr>
      <w:tblGrid>
        <w:gridCol w:w="10080"/>
      </w:tblGrid>
      <w:tr>
        <w:tc>
          <w:tcPr>
            <w:tcW w:type="dxa" w:w="10080"/>
            <w:shd w:fill="FFF7E6"/>
          </w:tcPr>
          <w:p>
            <w:r/>
            <w:r>
              <w:rPr>
                <w:b/>
                <w:color w:val="172033"/>
                <w:sz w:val="19"/>
              </w:rPr>
              <w:t>Important distinction</w:t>
              <w:br/>
            </w:r>
            <w:r>
              <w:rPr>
                <w:sz w:val="17"/>
              </w:rPr>
              <w:t>Locked does not mean immutable forever. Locked means there is a deliberate baseline against which implementation and review can be judged.</w:t>
            </w:r>
          </w:p>
        </w:tc>
      </w:tr>
    </w:tbl>
    <w:p/>
    <w:p>
      <w:pPr>
        <w:pStyle w:val="Heading1"/>
      </w:pPr>
      <w:r>
        <w:t>1. Detailed Component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33"/>
          </w:tcPr>
          <w:p>
            <w:r/>
            <w:r>
              <w:rPr>
                <w:b/>
                <w:color w:val="FFFFFF"/>
                <w:sz w:val="16"/>
              </w:rPr>
              <w:t>Component</w:t>
            </w:r>
          </w:p>
        </w:tc>
        <w:tc>
          <w:tcPr>
            <w:tcW w:type="dxa" w:w="2520"/>
            <w:shd w:fill="172033"/>
          </w:tcPr>
          <w:p>
            <w:r/>
            <w:r>
              <w:rPr>
                <w:b/>
                <w:color w:val="FFFFFF"/>
                <w:sz w:val="16"/>
              </w:rPr>
              <w:t>Input</w:t>
            </w:r>
          </w:p>
        </w:tc>
        <w:tc>
          <w:tcPr>
            <w:tcW w:type="dxa" w:w="2520"/>
            <w:shd w:fill="172033"/>
          </w:tcPr>
          <w:p>
            <w:r/>
            <w:r>
              <w:rPr>
                <w:b/>
                <w:color w:val="FFFFFF"/>
                <w:sz w:val="16"/>
              </w:rPr>
              <w:t>Output</w:t>
            </w:r>
          </w:p>
        </w:tc>
        <w:tc>
          <w:tcPr>
            <w:tcW w:type="dxa" w:w="2520"/>
            <w:shd w:fill="172033"/>
          </w:tcPr>
          <w:p>
            <w:r/>
            <w:r>
              <w:rPr>
                <w:b/>
                <w:color w:val="FFFFFF"/>
                <w:sz w:val="16"/>
              </w:rPr>
              <w:t>Primary responsibility</w:t>
            </w:r>
          </w:p>
        </w:tc>
      </w:tr>
      <w:tr>
        <w:tc>
          <w:tcPr>
            <w:tcW w:type="dxa" w:w="2520"/>
            <w:shd w:fill="FFFFFF"/>
            <w:vAlign w:val="center"/>
          </w:tcPr>
          <w:p>
            <w:r/>
            <w:r>
              <w:rPr>
                <w:sz w:val="15"/>
              </w:rPr>
              <w:t>AuthController</w:t>
            </w:r>
          </w:p>
        </w:tc>
        <w:tc>
          <w:tcPr>
            <w:tcW w:type="dxa" w:w="2520"/>
            <w:shd w:fill="FFFFFF"/>
            <w:vAlign w:val="center"/>
          </w:tcPr>
          <w:p>
            <w:r/>
            <w:r>
              <w:rPr>
                <w:sz w:val="15"/>
              </w:rPr>
              <w:t>HTTP requests</w:t>
            </w:r>
          </w:p>
        </w:tc>
        <w:tc>
          <w:tcPr>
            <w:tcW w:type="dxa" w:w="2520"/>
            <w:shd w:fill="FFFFFF"/>
            <w:vAlign w:val="center"/>
          </w:tcPr>
          <w:p>
            <w:r/>
            <w:r>
              <w:rPr>
                <w:sz w:val="15"/>
              </w:rPr>
              <w:t>Auth DTOs</w:t>
            </w:r>
          </w:p>
        </w:tc>
        <w:tc>
          <w:tcPr>
            <w:tcW w:type="dxa" w:w="2520"/>
            <w:shd w:fill="FFFFFF"/>
            <w:vAlign w:val="center"/>
          </w:tcPr>
          <w:p>
            <w:r/>
            <w:r>
              <w:rPr>
                <w:sz w:val="15"/>
              </w:rPr>
              <w:t>Authentication endpoints</w:t>
            </w:r>
          </w:p>
        </w:tc>
      </w:tr>
      <w:tr>
        <w:tc>
          <w:tcPr>
            <w:tcW w:type="dxa" w:w="2520"/>
            <w:shd w:fill="F7F9FC"/>
            <w:vAlign w:val="center"/>
          </w:tcPr>
          <w:p>
            <w:r/>
            <w:r>
              <w:rPr>
                <w:sz w:val="15"/>
              </w:rPr>
              <w:t>SourceController</w:t>
            </w:r>
          </w:p>
        </w:tc>
        <w:tc>
          <w:tcPr>
            <w:tcW w:type="dxa" w:w="2520"/>
            <w:shd w:fill="F7F9FC"/>
            <w:vAlign w:val="center"/>
          </w:tcPr>
          <w:p>
            <w:r/>
            <w:r>
              <w:rPr>
                <w:sz w:val="15"/>
              </w:rPr>
              <w:t>HTTP + authenticated principal</w:t>
            </w:r>
          </w:p>
        </w:tc>
        <w:tc>
          <w:tcPr>
            <w:tcW w:type="dxa" w:w="2520"/>
            <w:shd w:fill="F7F9FC"/>
            <w:vAlign w:val="center"/>
          </w:tcPr>
          <w:p>
            <w:r/>
            <w:r>
              <w:rPr>
                <w:sz w:val="15"/>
              </w:rPr>
              <w:t>Source DTOs</w:t>
            </w:r>
          </w:p>
        </w:tc>
        <w:tc>
          <w:tcPr>
            <w:tcW w:type="dxa" w:w="2520"/>
            <w:shd w:fill="F7F9FC"/>
            <w:vAlign w:val="center"/>
          </w:tcPr>
          <w:p>
            <w:r/>
            <w:r>
              <w:rPr>
                <w:sz w:val="15"/>
              </w:rPr>
              <w:t>Source resource API</w:t>
            </w:r>
          </w:p>
        </w:tc>
      </w:tr>
      <w:tr>
        <w:tc>
          <w:tcPr>
            <w:tcW w:type="dxa" w:w="2520"/>
            <w:shd w:fill="FFFFFF"/>
            <w:vAlign w:val="center"/>
          </w:tcPr>
          <w:p>
            <w:r/>
            <w:r>
              <w:rPr>
                <w:sz w:val="15"/>
              </w:rPr>
              <w:t>CrawlController</w:t>
            </w:r>
          </w:p>
        </w:tc>
        <w:tc>
          <w:tcPr>
            <w:tcW w:type="dxa" w:w="2520"/>
            <w:shd w:fill="FFFFFF"/>
            <w:vAlign w:val="center"/>
          </w:tcPr>
          <w:p>
            <w:r/>
            <w:r>
              <w:rPr>
                <w:sz w:val="15"/>
              </w:rPr>
              <w:t>HTTP + authenticated principal</w:t>
            </w:r>
          </w:p>
        </w:tc>
        <w:tc>
          <w:tcPr>
            <w:tcW w:type="dxa" w:w="2520"/>
            <w:shd w:fill="FFFFFF"/>
            <w:vAlign w:val="center"/>
          </w:tcPr>
          <w:p>
            <w:r/>
            <w:r>
              <w:rPr>
                <w:sz w:val="15"/>
              </w:rPr>
              <w:t>202/status DTO</w:t>
            </w:r>
          </w:p>
        </w:tc>
        <w:tc>
          <w:tcPr>
            <w:tcW w:type="dxa" w:w="2520"/>
            <w:shd w:fill="FFFFFF"/>
            <w:vAlign w:val="center"/>
          </w:tcPr>
          <w:p>
            <w:r/>
            <w:r>
              <w:rPr>
                <w:sz w:val="15"/>
              </w:rPr>
              <w:t>Trigger/status/cancel crawl</w:t>
            </w:r>
          </w:p>
        </w:tc>
      </w:tr>
      <w:tr>
        <w:tc>
          <w:tcPr>
            <w:tcW w:type="dxa" w:w="2520"/>
            <w:shd w:fill="F7F9FC"/>
            <w:vAlign w:val="center"/>
          </w:tcPr>
          <w:p>
            <w:r/>
            <w:r>
              <w:rPr>
                <w:sz w:val="15"/>
              </w:rPr>
              <w:t>PageController</w:t>
            </w:r>
          </w:p>
        </w:tc>
        <w:tc>
          <w:tcPr>
            <w:tcW w:type="dxa" w:w="2520"/>
            <w:shd w:fill="F7F9FC"/>
            <w:vAlign w:val="center"/>
          </w:tcPr>
          <w:p>
            <w:r/>
            <w:r>
              <w:rPr>
                <w:sz w:val="15"/>
              </w:rPr>
              <w:t>Query parameters</w:t>
            </w:r>
          </w:p>
        </w:tc>
        <w:tc>
          <w:tcPr>
            <w:tcW w:type="dxa" w:w="2520"/>
            <w:shd w:fill="F7F9FC"/>
            <w:vAlign w:val="center"/>
          </w:tcPr>
          <w:p>
            <w:r/>
            <w:r>
              <w:rPr>
                <w:sz w:val="15"/>
              </w:rPr>
              <w:t>Paged page DTO</w:t>
            </w:r>
          </w:p>
        </w:tc>
        <w:tc>
          <w:tcPr>
            <w:tcW w:type="dxa" w:w="2520"/>
            <w:shd w:fill="F7F9FC"/>
            <w:vAlign w:val="center"/>
          </w:tcPr>
          <w:p>
            <w:r/>
            <w:r>
              <w:rPr>
                <w:sz w:val="15"/>
              </w:rPr>
              <w:t>Search/read collected pages</w:t>
            </w:r>
          </w:p>
        </w:tc>
      </w:tr>
      <w:tr>
        <w:tc>
          <w:tcPr>
            <w:tcW w:type="dxa" w:w="2520"/>
            <w:shd w:fill="FFFFFF"/>
            <w:vAlign w:val="center"/>
          </w:tcPr>
          <w:p>
            <w:r/>
            <w:r>
              <w:rPr>
                <w:sz w:val="15"/>
              </w:rPr>
              <w:t>TopicController</w:t>
            </w:r>
          </w:p>
        </w:tc>
        <w:tc>
          <w:tcPr>
            <w:tcW w:type="dxa" w:w="2520"/>
            <w:shd w:fill="FFFFFF"/>
            <w:vAlign w:val="center"/>
          </w:tcPr>
          <w:p>
            <w:r/>
            <w:r>
              <w:rPr>
                <w:sz w:val="15"/>
              </w:rPr>
              <w:t>HTTP + authenticated principal</w:t>
            </w:r>
          </w:p>
        </w:tc>
        <w:tc>
          <w:tcPr>
            <w:tcW w:type="dxa" w:w="2520"/>
            <w:shd w:fill="FFFFFF"/>
            <w:vAlign w:val="center"/>
          </w:tcPr>
          <w:p>
            <w:r/>
            <w:r>
              <w:rPr>
                <w:sz w:val="15"/>
              </w:rPr>
              <w:t>Topic DTOs</w:t>
            </w:r>
          </w:p>
        </w:tc>
        <w:tc>
          <w:tcPr>
            <w:tcW w:type="dxa" w:w="2520"/>
            <w:shd w:fill="FFFFFF"/>
            <w:vAlign w:val="center"/>
          </w:tcPr>
          <w:p>
            <w:r/>
            <w:r>
              <w:rPr>
                <w:sz w:val="15"/>
              </w:rPr>
              <w:t>Topic/keyword management</w:t>
            </w:r>
          </w:p>
        </w:tc>
      </w:tr>
      <w:tr>
        <w:tc>
          <w:tcPr>
            <w:tcW w:type="dxa" w:w="2520"/>
            <w:shd w:fill="F7F9FC"/>
            <w:vAlign w:val="center"/>
          </w:tcPr>
          <w:p>
            <w:r/>
            <w:r>
              <w:rPr>
                <w:sz w:val="15"/>
              </w:rPr>
              <w:t>DashboardController</w:t>
            </w:r>
          </w:p>
        </w:tc>
        <w:tc>
          <w:tcPr>
            <w:tcW w:type="dxa" w:w="2520"/>
            <w:shd w:fill="F7F9FC"/>
            <w:vAlign w:val="center"/>
          </w:tcPr>
          <w:p>
            <w:r/>
            <w:r>
              <w:rPr>
                <w:sz w:val="15"/>
              </w:rPr>
              <w:t>Authenticated principal</w:t>
            </w:r>
          </w:p>
        </w:tc>
        <w:tc>
          <w:tcPr>
            <w:tcW w:type="dxa" w:w="2520"/>
            <w:shd w:fill="F7F9FC"/>
            <w:vAlign w:val="center"/>
          </w:tcPr>
          <w:p>
            <w:r/>
            <w:r>
              <w:rPr>
                <w:sz w:val="15"/>
              </w:rPr>
              <w:t>Dashboard DTOs</w:t>
            </w:r>
          </w:p>
        </w:tc>
        <w:tc>
          <w:tcPr>
            <w:tcW w:type="dxa" w:w="2520"/>
            <w:shd w:fill="F7F9FC"/>
            <w:vAlign w:val="center"/>
          </w:tcPr>
          <w:p>
            <w:r/>
            <w:r>
              <w:rPr>
                <w:sz w:val="15"/>
              </w:rPr>
              <w:t>Operational summaries</w:t>
            </w:r>
          </w:p>
        </w:tc>
      </w:tr>
      <w:tr>
        <w:tc>
          <w:tcPr>
            <w:tcW w:type="dxa" w:w="2520"/>
            <w:shd w:fill="FFFFFF"/>
            <w:vAlign w:val="center"/>
          </w:tcPr>
          <w:p>
            <w:r/>
            <w:r>
              <w:rPr>
                <w:sz w:val="15"/>
              </w:rPr>
              <w:t>AuthService</w:t>
            </w:r>
          </w:p>
        </w:tc>
        <w:tc>
          <w:tcPr>
            <w:tcW w:type="dxa" w:w="2520"/>
            <w:shd w:fill="FFFFFF"/>
            <w:vAlign w:val="center"/>
          </w:tcPr>
          <w:p>
            <w:r/>
            <w:r>
              <w:rPr>
                <w:sz w:val="15"/>
              </w:rPr>
              <w:t>Credentials/tokens</w:t>
            </w:r>
          </w:p>
        </w:tc>
        <w:tc>
          <w:tcPr>
            <w:tcW w:type="dxa" w:w="2520"/>
            <w:shd w:fill="FFFFFF"/>
            <w:vAlign w:val="center"/>
          </w:tcPr>
          <w:p>
            <w:r/>
            <w:r>
              <w:rPr>
                <w:sz w:val="15"/>
              </w:rPr>
              <w:t>Auth result</w:t>
            </w:r>
          </w:p>
        </w:tc>
        <w:tc>
          <w:tcPr>
            <w:tcW w:type="dxa" w:w="2520"/>
            <w:shd w:fill="FFFFFF"/>
            <w:vAlign w:val="center"/>
          </w:tcPr>
          <w:p>
            <w:r/>
            <w:r>
              <w:rPr>
                <w:sz w:val="15"/>
              </w:rPr>
              <w:t>Authentication workflow</w:t>
            </w:r>
          </w:p>
        </w:tc>
      </w:tr>
      <w:tr>
        <w:tc>
          <w:tcPr>
            <w:tcW w:type="dxa" w:w="2520"/>
            <w:shd w:fill="F7F9FC"/>
            <w:vAlign w:val="center"/>
          </w:tcPr>
          <w:p>
            <w:r/>
            <w:r>
              <w:rPr>
                <w:sz w:val="15"/>
              </w:rPr>
              <w:t>SourceService</w:t>
            </w:r>
          </w:p>
        </w:tc>
        <w:tc>
          <w:tcPr>
            <w:tcW w:type="dxa" w:w="2520"/>
            <w:shd w:fill="F7F9FC"/>
            <w:vAlign w:val="center"/>
          </w:tcPr>
          <w:p>
            <w:r/>
            <w:r>
              <w:rPr>
                <w:sz w:val="15"/>
              </w:rPr>
              <w:t>Source commands</w:t>
            </w:r>
          </w:p>
        </w:tc>
        <w:tc>
          <w:tcPr>
            <w:tcW w:type="dxa" w:w="2520"/>
            <w:shd w:fill="F7F9FC"/>
            <w:vAlign w:val="center"/>
          </w:tcPr>
          <w:p>
            <w:r/>
            <w:r>
              <w:rPr>
                <w:sz w:val="15"/>
              </w:rPr>
              <w:t>Source domain result</w:t>
            </w:r>
          </w:p>
        </w:tc>
        <w:tc>
          <w:tcPr>
            <w:tcW w:type="dxa" w:w="2520"/>
            <w:shd w:fill="F7F9FC"/>
            <w:vAlign w:val="center"/>
          </w:tcPr>
          <w:p>
            <w:r/>
            <w:r>
              <w:rPr>
                <w:sz w:val="15"/>
              </w:rPr>
              <w:t>Source rules/ownership</w:t>
            </w:r>
          </w:p>
        </w:tc>
      </w:tr>
      <w:tr>
        <w:tc>
          <w:tcPr>
            <w:tcW w:type="dxa" w:w="2520"/>
            <w:shd w:fill="FFFFFF"/>
            <w:vAlign w:val="center"/>
          </w:tcPr>
          <w:p>
            <w:r/>
            <w:r>
              <w:rPr>
                <w:sz w:val="15"/>
              </w:rPr>
              <w:t>CrawlService</w:t>
            </w:r>
          </w:p>
        </w:tc>
        <w:tc>
          <w:tcPr>
            <w:tcW w:type="dxa" w:w="2520"/>
            <w:shd w:fill="FFFFFF"/>
            <w:vAlign w:val="center"/>
          </w:tcPr>
          <w:p>
            <w:r/>
            <w:r>
              <w:rPr>
                <w:sz w:val="15"/>
              </w:rPr>
              <w:t>Source + trigger</w:t>
            </w:r>
          </w:p>
        </w:tc>
        <w:tc>
          <w:tcPr>
            <w:tcW w:type="dxa" w:w="2520"/>
            <w:shd w:fill="FFFFFF"/>
            <w:vAlign w:val="center"/>
          </w:tcPr>
          <w:p>
            <w:r/>
            <w:r>
              <w:rPr>
                <w:sz w:val="15"/>
              </w:rPr>
              <w:t>CrawlJob</w:t>
            </w:r>
          </w:p>
        </w:tc>
        <w:tc>
          <w:tcPr>
            <w:tcW w:type="dxa" w:w="2520"/>
            <w:shd w:fill="FFFFFF"/>
            <w:vAlign w:val="center"/>
          </w:tcPr>
          <w:p>
            <w:r/>
            <w:r>
              <w:rPr>
                <w:sz w:val="15"/>
              </w:rPr>
              <w:t>Job creation/lifecycle</w:t>
            </w:r>
          </w:p>
        </w:tc>
      </w:tr>
      <w:tr>
        <w:tc>
          <w:tcPr>
            <w:tcW w:type="dxa" w:w="2520"/>
            <w:shd w:fill="F7F9FC"/>
            <w:vAlign w:val="center"/>
          </w:tcPr>
          <w:p>
            <w:r/>
            <w:r>
              <w:rPr>
                <w:sz w:val="15"/>
              </w:rPr>
              <w:t>CrawlCoordinator</w:t>
            </w:r>
          </w:p>
        </w:tc>
        <w:tc>
          <w:tcPr>
            <w:tcW w:type="dxa" w:w="2520"/>
            <w:shd w:fill="F7F9FC"/>
            <w:vAlign w:val="center"/>
          </w:tcPr>
          <w:p>
            <w:r/>
            <w:r>
              <w:rPr>
                <w:sz w:val="15"/>
              </w:rPr>
              <w:t>CrawlJob + Source</w:t>
            </w:r>
          </w:p>
        </w:tc>
        <w:tc>
          <w:tcPr>
            <w:tcW w:type="dxa" w:w="2520"/>
            <w:shd w:fill="F7F9FC"/>
            <w:vAlign w:val="center"/>
          </w:tcPr>
          <w:p>
            <w:r/>
            <w:r>
              <w:rPr>
                <w:sz w:val="15"/>
              </w:rPr>
              <w:t>Crawl outcome</w:t>
            </w:r>
          </w:p>
        </w:tc>
        <w:tc>
          <w:tcPr>
            <w:tcW w:type="dxa" w:w="2520"/>
            <w:shd w:fill="F7F9FC"/>
            <w:vAlign w:val="center"/>
          </w:tcPr>
          <w:p>
            <w:r/>
            <w:r>
              <w:rPr>
                <w:sz w:val="15"/>
              </w:rPr>
              <w:t>Crawl orchestration</w:t>
            </w:r>
          </w:p>
        </w:tc>
      </w:tr>
      <w:tr>
        <w:tc>
          <w:tcPr>
            <w:tcW w:type="dxa" w:w="2520"/>
            <w:shd w:fill="FFFFFF"/>
            <w:vAlign w:val="center"/>
          </w:tcPr>
          <w:p>
            <w:r/>
            <w:r>
              <w:rPr>
                <w:sz w:val="15"/>
              </w:rPr>
              <w:t>HttpFetcher</w:t>
            </w:r>
          </w:p>
        </w:tc>
        <w:tc>
          <w:tcPr>
            <w:tcW w:type="dxa" w:w="2520"/>
            <w:shd w:fill="FFFFFF"/>
            <w:vAlign w:val="center"/>
          </w:tcPr>
          <w:p>
            <w:r/>
            <w:r>
              <w:rPr>
                <w:sz w:val="15"/>
              </w:rPr>
              <w:t>URL + request policy</w:t>
            </w:r>
          </w:p>
        </w:tc>
        <w:tc>
          <w:tcPr>
            <w:tcW w:type="dxa" w:w="2520"/>
            <w:shd w:fill="FFFFFF"/>
            <w:vAlign w:val="center"/>
          </w:tcPr>
          <w:p>
            <w:r/>
            <w:r>
              <w:rPr>
                <w:sz w:val="15"/>
              </w:rPr>
              <w:t>HttpResponse</w:t>
            </w:r>
          </w:p>
        </w:tc>
        <w:tc>
          <w:tcPr>
            <w:tcW w:type="dxa" w:w="2520"/>
            <w:shd w:fill="FFFFFF"/>
            <w:vAlign w:val="center"/>
          </w:tcPr>
          <w:p>
            <w:r/>
            <w:r>
              <w:rPr>
                <w:sz w:val="15"/>
              </w:rPr>
              <w:t>External HTTP access</w:t>
            </w:r>
          </w:p>
        </w:tc>
      </w:tr>
      <w:tr>
        <w:tc>
          <w:tcPr>
            <w:tcW w:type="dxa" w:w="2520"/>
            <w:shd w:fill="F7F9FC"/>
            <w:vAlign w:val="center"/>
          </w:tcPr>
          <w:p>
            <w:r/>
            <w:r>
              <w:rPr>
                <w:sz w:val="15"/>
              </w:rPr>
              <w:t>RobotsPolicy</w:t>
            </w:r>
          </w:p>
        </w:tc>
        <w:tc>
          <w:tcPr>
            <w:tcW w:type="dxa" w:w="2520"/>
            <w:shd w:fill="F7F9FC"/>
            <w:vAlign w:val="center"/>
          </w:tcPr>
          <w:p>
            <w:r/>
            <w:r>
              <w:rPr>
                <w:sz w:val="15"/>
              </w:rPr>
              <w:t>Host + user agent</w:t>
            </w:r>
          </w:p>
        </w:tc>
        <w:tc>
          <w:tcPr>
            <w:tcW w:type="dxa" w:w="2520"/>
            <w:shd w:fill="F7F9FC"/>
            <w:vAlign w:val="center"/>
          </w:tcPr>
          <w:p>
            <w:r/>
            <w:r>
              <w:rPr>
                <w:sz w:val="15"/>
              </w:rPr>
              <w:t>allow/deny</w:t>
            </w:r>
          </w:p>
        </w:tc>
        <w:tc>
          <w:tcPr>
            <w:tcW w:type="dxa" w:w="2520"/>
            <w:shd w:fill="F7F9FC"/>
            <w:vAlign w:val="center"/>
          </w:tcPr>
          <w:p>
            <w:r/>
            <w:r>
              <w:rPr>
                <w:sz w:val="15"/>
              </w:rPr>
              <w:t>robots.txt decision</w:t>
            </w:r>
          </w:p>
        </w:tc>
      </w:tr>
      <w:tr>
        <w:tc>
          <w:tcPr>
            <w:tcW w:type="dxa" w:w="2520"/>
            <w:shd w:fill="FFFFFF"/>
            <w:vAlign w:val="center"/>
          </w:tcPr>
          <w:p>
            <w:r/>
            <w:r>
              <w:rPr>
                <w:sz w:val="15"/>
              </w:rPr>
              <w:t>HtmlExtractor</w:t>
            </w:r>
          </w:p>
        </w:tc>
        <w:tc>
          <w:tcPr>
            <w:tcW w:type="dxa" w:w="2520"/>
            <w:shd w:fill="FFFFFF"/>
            <w:vAlign w:val="center"/>
          </w:tcPr>
          <w:p>
            <w:r/>
            <w:r>
              <w:rPr>
                <w:sz w:val="15"/>
              </w:rPr>
              <w:t>HTML document</w:t>
            </w:r>
          </w:p>
        </w:tc>
        <w:tc>
          <w:tcPr>
            <w:tcW w:type="dxa" w:w="2520"/>
            <w:shd w:fill="FFFFFF"/>
            <w:vAlign w:val="center"/>
          </w:tcPr>
          <w:p>
            <w:r/>
            <w:r>
              <w:rPr>
                <w:sz w:val="15"/>
              </w:rPr>
              <w:t>ExtractedPage</w:t>
            </w:r>
          </w:p>
        </w:tc>
        <w:tc>
          <w:tcPr>
            <w:tcW w:type="dxa" w:w="2520"/>
            <w:shd w:fill="FFFFFF"/>
            <w:vAlign w:val="center"/>
          </w:tcPr>
          <w:p>
            <w:r/>
            <w:r>
              <w:rPr>
                <w:sz w:val="15"/>
              </w:rPr>
              <w:t>Content/link extraction</w:t>
            </w:r>
          </w:p>
        </w:tc>
      </w:tr>
      <w:tr>
        <w:tc>
          <w:tcPr>
            <w:tcW w:type="dxa" w:w="2520"/>
            <w:shd w:fill="F7F9FC"/>
            <w:vAlign w:val="center"/>
          </w:tcPr>
          <w:p>
            <w:r/>
            <w:r>
              <w:rPr>
                <w:sz w:val="15"/>
              </w:rPr>
              <w:t>UrlNormalizer</w:t>
            </w:r>
          </w:p>
        </w:tc>
        <w:tc>
          <w:tcPr>
            <w:tcW w:type="dxa" w:w="2520"/>
            <w:shd w:fill="F7F9FC"/>
            <w:vAlign w:val="center"/>
          </w:tcPr>
          <w:p>
            <w:r/>
            <w:r>
              <w:rPr>
                <w:sz w:val="15"/>
              </w:rPr>
              <w:t>Raw URL + base</w:t>
            </w:r>
          </w:p>
        </w:tc>
        <w:tc>
          <w:tcPr>
            <w:tcW w:type="dxa" w:w="2520"/>
            <w:shd w:fill="F7F9FC"/>
            <w:vAlign w:val="center"/>
          </w:tcPr>
          <w:p>
            <w:r/>
            <w:r>
              <w:rPr>
                <w:sz w:val="15"/>
              </w:rPr>
              <w:t>NormalizedUrl</w:t>
            </w:r>
          </w:p>
        </w:tc>
        <w:tc>
          <w:tcPr>
            <w:tcW w:type="dxa" w:w="2520"/>
            <w:shd w:fill="F7F9FC"/>
            <w:vAlign w:val="center"/>
          </w:tcPr>
          <w:p>
            <w:r/>
            <w:r>
              <w:rPr>
                <w:sz w:val="15"/>
              </w:rPr>
              <w:t>Deterministic URL identity</w:t>
            </w:r>
          </w:p>
        </w:tc>
      </w:tr>
      <w:tr>
        <w:tc>
          <w:tcPr>
            <w:tcW w:type="dxa" w:w="2520"/>
            <w:shd w:fill="FFFFFF"/>
            <w:vAlign w:val="center"/>
          </w:tcPr>
          <w:p>
            <w:r/>
            <w:r>
              <w:rPr>
                <w:sz w:val="15"/>
              </w:rPr>
              <w:t>RelevanceEngine</w:t>
            </w:r>
          </w:p>
        </w:tc>
        <w:tc>
          <w:tcPr>
            <w:tcW w:type="dxa" w:w="2520"/>
            <w:shd w:fill="FFFFFF"/>
            <w:vAlign w:val="center"/>
          </w:tcPr>
          <w:p>
            <w:r/>
            <w:r>
              <w:rPr>
                <w:sz w:val="15"/>
              </w:rPr>
              <w:t>Page + topic rules</w:t>
            </w:r>
          </w:p>
        </w:tc>
        <w:tc>
          <w:tcPr>
            <w:tcW w:type="dxa" w:w="2520"/>
            <w:shd w:fill="FFFFFF"/>
            <w:vAlign w:val="center"/>
          </w:tcPr>
          <w:p>
            <w:r/>
            <w:r>
              <w:rPr>
                <w:sz w:val="15"/>
              </w:rPr>
              <w:t>Score + matches</w:t>
            </w:r>
          </w:p>
        </w:tc>
        <w:tc>
          <w:tcPr>
            <w:tcW w:type="dxa" w:w="2520"/>
            <w:shd w:fill="FFFFFF"/>
            <w:vAlign w:val="center"/>
          </w:tcPr>
          <w:p>
            <w:r/>
            <w:r>
              <w:rPr>
                <w:sz w:val="15"/>
              </w:rPr>
              <w:t>Explainable relevance</w:t>
            </w:r>
          </w:p>
        </w:tc>
      </w:tr>
      <w:tr>
        <w:tc>
          <w:tcPr>
            <w:tcW w:type="dxa" w:w="2520"/>
            <w:shd w:fill="F7F9FC"/>
            <w:vAlign w:val="center"/>
          </w:tcPr>
          <w:p>
            <w:r/>
            <w:r>
              <w:rPr>
                <w:sz w:val="15"/>
              </w:rPr>
              <w:t>PageService</w:t>
            </w:r>
          </w:p>
        </w:tc>
        <w:tc>
          <w:tcPr>
            <w:tcW w:type="dxa" w:w="2520"/>
            <w:shd w:fill="F7F9FC"/>
            <w:vAlign w:val="center"/>
          </w:tcPr>
          <w:p>
            <w:r/>
            <w:r>
              <w:rPr>
                <w:sz w:val="15"/>
              </w:rPr>
              <w:t>Extracted page</w:t>
            </w:r>
          </w:p>
        </w:tc>
        <w:tc>
          <w:tcPr>
            <w:tcW w:type="dxa" w:w="2520"/>
            <w:shd w:fill="F7F9FC"/>
            <w:vAlign w:val="center"/>
          </w:tcPr>
          <w:p>
            <w:r/>
            <w:r>
              <w:rPr>
                <w:sz w:val="15"/>
              </w:rPr>
              <w:t>Persisted page</w:t>
            </w:r>
          </w:p>
        </w:tc>
        <w:tc>
          <w:tcPr>
            <w:tcW w:type="dxa" w:w="2520"/>
            <w:shd w:fill="F7F9FC"/>
            <w:vAlign w:val="center"/>
          </w:tcPr>
          <w:p>
            <w:r/>
            <w:r>
              <w:rPr>
                <w:sz w:val="15"/>
              </w:rPr>
              <w:t>Page upsert/change detection</w:t>
            </w:r>
          </w:p>
        </w:tc>
      </w:tr>
      <w:tr>
        <w:tc>
          <w:tcPr>
            <w:tcW w:type="dxa" w:w="2520"/>
            <w:shd w:fill="FFFFFF"/>
            <w:vAlign w:val="center"/>
          </w:tcPr>
          <w:p>
            <w:r/>
            <w:r>
              <w:rPr>
                <w:sz w:val="15"/>
              </w:rPr>
              <w:t>SearchService</w:t>
            </w:r>
          </w:p>
        </w:tc>
        <w:tc>
          <w:tcPr>
            <w:tcW w:type="dxa" w:w="2520"/>
            <w:shd w:fill="FFFFFF"/>
            <w:vAlign w:val="center"/>
          </w:tcPr>
          <w:p>
            <w:r/>
            <w:r>
              <w:rPr>
                <w:sz w:val="15"/>
              </w:rPr>
              <w:t>Search criteria</w:t>
            </w:r>
          </w:p>
        </w:tc>
        <w:tc>
          <w:tcPr>
            <w:tcW w:type="dxa" w:w="2520"/>
            <w:shd w:fill="FFFFFF"/>
            <w:vAlign w:val="center"/>
          </w:tcPr>
          <w:p>
            <w:r/>
            <w:r>
              <w:rPr>
                <w:sz w:val="15"/>
              </w:rPr>
              <w:t>Paged result</w:t>
            </w:r>
          </w:p>
        </w:tc>
        <w:tc>
          <w:tcPr>
            <w:tcW w:type="dxa" w:w="2520"/>
            <w:shd w:fill="FFFFFF"/>
            <w:vAlign w:val="center"/>
          </w:tcPr>
          <w:p>
            <w:r/>
            <w:r>
              <w:rPr>
                <w:sz w:val="15"/>
              </w:rPr>
              <w:t>Search/query orchestration</w:t>
            </w:r>
          </w:p>
        </w:tc>
      </w:tr>
      <w:tr>
        <w:tc>
          <w:tcPr>
            <w:tcW w:type="dxa" w:w="2520"/>
            <w:shd w:fill="F7F9FC"/>
            <w:vAlign w:val="center"/>
          </w:tcPr>
          <w:p>
            <w:r/>
            <w:r>
              <w:rPr>
                <w:sz w:val="15"/>
              </w:rPr>
              <w:t>AuditService</w:t>
            </w:r>
          </w:p>
        </w:tc>
        <w:tc>
          <w:tcPr>
            <w:tcW w:type="dxa" w:w="2520"/>
            <w:shd w:fill="F7F9FC"/>
            <w:vAlign w:val="center"/>
          </w:tcPr>
          <w:p>
            <w:r/>
            <w:r>
              <w:rPr>
                <w:sz w:val="15"/>
              </w:rPr>
              <w:t>Domain event</w:t>
            </w:r>
          </w:p>
        </w:tc>
        <w:tc>
          <w:tcPr>
            <w:tcW w:type="dxa" w:w="2520"/>
            <w:shd w:fill="F7F9FC"/>
            <w:vAlign w:val="center"/>
          </w:tcPr>
          <w:p>
            <w:r/>
            <w:r>
              <w:rPr>
                <w:sz w:val="15"/>
              </w:rPr>
              <w:t>Audit record</w:t>
            </w:r>
          </w:p>
        </w:tc>
        <w:tc>
          <w:tcPr>
            <w:tcW w:type="dxa" w:w="2520"/>
            <w:shd w:fill="F7F9FC"/>
            <w:vAlign w:val="center"/>
          </w:tcPr>
          <w:p>
            <w:r/>
            <w:r>
              <w:rPr>
                <w:sz w:val="15"/>
              </w:rPr>
              <w:t>Security/operational audit</w:t>
            </w:r>
          </w:p>
        </w:tc>
      </w:tr>
    </w:tbl>
    <w:p/>
    <w:p>
      <w:pPr>
        <w:pStyle w:val="Heading1"/>
      </w:pPr>
      <w:r>
        <w:t>2. Domain State Machines</w:t>
      </w:r>
    </w:p>
    <w:p>
      <w:pPr>
        <w:pStyle w:val="Heading2"/>
      </w:pPr>
      <w:r>
        <w:t>2.1 CrawlJob</w:t>
      </w:r>
    </w:p>
    <w:p>
      <w:pPr>
        <w:spacing w:after="80"/>
        <w:ind w:left="216"/>
        <w:shd w:fill="F3F5F8"/>
      </w:pPr>
      <w:r>
        <w:rPr>
          <w:rFonts w:ascii="Consolas" w:hAnsi="Consolas"/>
          <w:sz w:val="16"/>
        </w:rPr>
        <w:t>QUEUED</w:t>
        <w:br/>
        <w:t xml:space="preserve">  │</w:t>
        <w:br/>
        <w:t xml:space="preserve">  ├── start ──► RUNNING</w:t>
        <w:br/>
        <w:t xml:space="preserve">  │               │</w:t>
        <w:br/>
        <w:t xml:space="preserve">  │               ├── success ──► COMPLETED</w:t>
        <w:br/>
        <w:t xml:space="preserve">  │               ├── terminal failure ──► FAILED</w:t>
        <w:br/>
        <w:t xml:space="preserve">  │               └── cancel ──► CANCELLED</w:t>
        <w:br/>
        <w:t xml:space="preserve">  │</w:t>
        <w:br/>
        <w:t xml:space="preserve">  └── cancel ──► CANCELLED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Pr>
          <w:p>
            <w:r/>
            <w:r>
              <w:rPr>
                <w:b/>
                <w:color w:val="FFFFFF"/>
                <w:sz w:val="16"/>
              </w:rPr>
              <w:t>State</w:t>
            </w:r>
          </w:p>
        </w:tc>
        <w:tc>
          <w:tcPr>
            <w:tcW w:type="dxa" w:w="3360"/>
            <w:shd w:fill="172033"/>
          </w:tcPr>
          <w:p>
            <w:r/>
            <w:r>
              <w:rPr>
                <w:b/>
                <w:color w:val="FFFFFF"/>
                <w:sz w:val="16"/>
              </w:rPr>
              <w:t>Allowed transition</w:t>
            </w:r>
          </w:p>
        </w:tc>
        <w:tc>
          <w:tcPr>
            <w:tcW w:type="dxa" w:w="3360"/>
            <w:shd w:fill="172033"/>
          </w:tcPr>
          <w:p>
            <w:r/>
            <w:r>
              <w:rPr>
                <w:b/>
                <w:color w:val="FFFFFF"/>
                <w:sz w:val="16"/>
              </w:rPr>
              <w:t>Notes</w:t>
            </w:r>
          </w:p>
        </w:tc>
      </w:tr>
      <w:tr>
        <w:tc>
          <w:tcPr>
            <w:tcW w:type="dxa" w:w="3360"/>
            <w:shd w:fill="FFFFFF"/>
            <w:vAlign w:val="center"/>
          </w:tcPr>
          <w:p>
            <w:r/>
            <w:r>
              <w:rPr>
                <w:sz w:val="15"/>
              </w:rPr>
              <w:t>QUEUED</w:t>
            </w:r>
          </w:p>
        </w:tc>
        <w:tc>
          <w:tcPr>
            <w:tcW w:type="dxa" w:w="3360"/>
            <w:shd w:fill="FFFFFF"/>
            <w:vAlign w:val="center"/>
          </w:tcPr>
          <w:p>
            <w:r/>
            <w:r>
              <w:rPr>
                <w:sz w:val="15"/>
              </w:rPr>
              <w:t>RUNNING / CANCELLED</w:t>
            </w:r>
          </w:p>
        </w:tc>
        <w:tc>
          <w:tcPr>
            <w:tcW w:type="dxa" w:w="3360"/>
            <w:shd w:fill="FFFFFF"/>
            <w:vAlign w:val="center"/>
          </w:tcPr>
          <w:p>
            <w:r/>
            <w:r>
              <w:rPr>
                <w:sz w:val="15"/>
              </w:rPr>
              <w:t>No external fetch before RUNNING</w:t>
            </w:r>
          </w:p>
        </w:tc>
      </w:tr>
      <w:tr>
        <w:tc>
          <w:tcPr>
            <w:tcW w:type="dxa" w:w="3360"/>
            <w:shd w:fill="F7F9FC"/>
            <w:vAlign w:val="center"/>
          </w:tcPr>
          <w:p>
            <w:r/>
            <w:r>
              <w:rPr>
                <w:sz w:val="15"/>
              </w:rPr>
              <w:t>RUNNING</w:t>
            </w:r>
          </w:p>
        </w:tc>
        <w:tc>
          <w:tcPr>
            <w:tcW w:type="dxa" w:w="3360"/>
            <w:shd w:fill="F7F9FC"/>
            <w:vAlign w:val="center"/>
          </w:tcPr>
          <w:p>
            <w:r/>
            <w:r>
              <w:rPr>
                <w:sz w:val="15"/>
              </w:rPr>
              <w:t>COMPLETED / FAILED / CANCELLED</w:t>
            </w:r>
          </w:p>
        </w:tc>
        <w:tc>
          <w:tcPr>
            <w:tcW w:type="dxa" w:w="3360"/>
            <w:shd w:fill="F7F9FC"/>
            <w:vAlign w:val="center"/>
          </w:tcPr>
          <w:p>
            <w:r/>
            <w:r>
              <w:rPr>
                <w:sz w:val="15"/>
              </w:rPr>
              <w:t>Terminal state must be persisted</w:t>
            </w:r>
          </w:p>
        </w:tc>
      </w:tr>
      <w:tr>
        <w:tc>
          <w:tcPr>
            <w:tcW w:type="dxa" w:w="3360"/>
            <w:shd w:fill="FFFFFF"/>
            <w:vAlign w:val="center"/>
          </w:tcPr>
          <w:p>
            <w:r/>
            <w:r>
              <w:rPr>
                <w:sz w:val="15"/>
              </w:rPr>
              <w:t>COMPLETED</w:t>
            </w:r>
          </w:p>
        </w:tc>
        <w:tc>
          <w:tcPr>
            <w:tcW w:type="dxa" w:w="3360"/>
            <w:shd w:fill="FFFFFF"/>
            <w:vAlign w:val="center"/>
          </w:tcPr>
          <w:p>
            <w:r/>
            <w:r>
              <w:rPr>
                <w:sz w:val="15"/>
              </w:rPr>
              <w:t>none</w:t>
            </w:r>
          </w:p>
        </w:tc>
        <w:tc>
          <w:tcPr>
            <w:tcW w:type="dxa" w:w="3360"/>
            <w:shd w:fill="FFFFFF"/>
            <w:vAlign w:val="center"/>
          </w:tcPr>
          <w:p>
            <w:r/>
            <w:r>
              <w:rPr>
                <w:sz w:val="15"/>
              </w:rPr>
              <w:t>Immutable terminal status</w:t>
            </w:r>
          </w:p>
        </w:tc>
      </w:tr>
      <w:tr>
        <w:tc>
          <w:tcPr>
            <w:tcW w:type="dxa" w:w="3360"/>
            <w:shd w:fill="F7F9FC"/>
            <w:vAlign w:val="center"/>
          </w:tcPr>
          <w:p>
            <w:r/>
            <w:r>
              <w:rPr>
                <w:sz w:val="15"/>
              </w:rPr>
              <w:t>FAILED</w:t>
            </w:r>
          </w:p>
        </w:tc>
        <w:tc>
          <w:tcPr>
            <w:tcW w:type="dxa" w:w="3360"/>
            <w:shd w:fill="F7F9FC"/>
            <w:vAlign w:val="center"/>
          </w:tcPr>
          <w:p>
            <w:r/>
            <w:r>
              <w:rPr>
                <w:sz w:val="15"/>
              </w:rPr>
              <w:t>none</w:t>
            </w:r>
          </w:p>
        </w:tc>
        <w:tc>
          <w:tcPr>
            <w:tcW w:type="dxa" w:w="3360"/>
            <w:shd w:fill="F7F9FC"/>
            <w:vAlign w:val="center"/>
          </w:tcPr>
          <w:p>
            <w:r/>
            <w:r>
              <w:rPr>
                <w:sz w:val="15"/>
              </w:rPr>
              <w:t>Retry is a new job</w:t>
            </w:r>
          </w:p>
        </w:tc>
      </w:tr>
      <w:tr>
        <w:tc>
          <w:tcPr>
            <w:tcW w:type="dxa" w:w="3360"/>
            <w:shd w:fill="FFFFFF"/>
            <w:vAlign w:val="center"/>
          </w:tcPr>
          <w:p>
            <w:r/>
            <w:r>
              <w:rPr>
                <w:sz w:val="15"/>
              </w:rPr>
              <w:t>CANCELLED</w:t>
            </w:r>
          </w:p>
        </w:tc>
        <w:tc>
          <w:tcPr>
            <w:tcW w:type="dxa" w:w="3360"/>
            <w:shd w:fill="FFFFFF"/>
            <w:vAlign w:val="center"/>
          </w:tcPr>
          <w:p>
            <w:r/>
            <w:r>
              <w:rPr>
                <w:sz w:val="15"/>
              </w:rPr>
              <w:t>none</w:t>
            </w:r>
          </w:p>
        </w:tc>
        <w:tc>
          <w:tcPr>
            <w:tcW w:type="dxa" w:w="3360"/>
            <w:shd w:fill="FFFFFF"/>
            <w:vAlign w:val="center"/>
          </w:tcPr>
          <w:p>
            <w:r/>
            <w:r>
              <w:rPr>
                <w:sz w:val="15"/>
              </w:rPr>
              <w:t>Cancellation is terminal</w:t>
            </w:r>
          </w:p>
        </w:tc>
      </w:tr>
    </w:tbl>
    <w:p/>
    <w:p>
      <w:pPr>
        <w:pStyle w:val="Heading2"/>
      </w:pPr>
      <w:r>
        <w:t>2.2 Source</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State/flag</w:t>
            </w:r>
          </w:p>
        </w:tc>
        <w:tc>
          <w:tcPr>
            <w:tcW w:type="dxa" w:w="5040"/>
            <w:shd w:fill="172033"/>
          </w:tcPr>
          <w:p>
            <w:r/>
            <w:r>
              <w:rPr>
                <w:b/>
                <w:color w:val="FFFFFF"/>
                <w:sz w:val="16"/>
              </w:rPr>
              <w:t>Meaning</w:t>
            </w:r>
          </w:p>
        </w:tc>
      </w:tr>
      <w:tr>
        <w:tc>
          <w:tcPr>
            <w:tcW w:type="dxa" w:w="5040"/>
            <w:shd w:fill="FFFFFF"/>
            <w:vAlign w:val="center"/>
          </w:tcPr>
          <w:p>
            <w:r/>
            <w:r>
              <w:rPr>
                <w:sz w:val="15"/>
              </w:rPr>
              <w:t>enabled=true</w:t>
            </w:r>
          </w:p>
        </w:tc>
        <w:tc>
          <w:tcPr>
            <w:tcW w:type="dxa" w:w="5040"/>
            <w:shd w:fill="FFFFFF"/>
            <w:vAlign w:val="center"/>
          </w:tcPr>
          <w:p>
            <w:r/>
            <w:r>
              <w:rPr>
                <w:sz w:val="15"/>
              </w:rPr>
              <w:t>Scheduler may select source</w:t>
            </w:r>
          </w:p>
        </w:tc>
      </w:tr>
      <w:tr>
        <w:tc>
          <w:tcPr>
            <w:tcW w:type="dxa" w:w="5040"/>
            <w:shd w:fill="F7F9FC"/>
            <w:vAlign w:val="center"/>
          </w:tcPr>
          <w:p>
            <w:r/>
            <w:r>
              <w:rPr>
                <w:sz w:val="15"/>
              </w:rPr>
              <w:t>enabled=false</w:t>
            </w:r>
          </w:p>
        </w:tc>
        <w:tc>
          <w:tcPr>
            <w:tcW w:type="dxa" w:w="5040"/>
            <w:shd w:fill="F7F9FC"/>
            <w:vAlign w:val="center"/>
          </w:tcPr>
          <w:p>
            <w:r/>
            <w:r>
              <w:rPr>
                <w:sz w:val="15"/>
              </w:rPr>
              <w:t>No scheduled crawl; manual behavior should follow product policy</w:t>
            </w:r>
          </w:p>
        </w:tc>
      </w:tr>
      <w:tr>
        <w:tc>
          <w:tcPr>
            <w:tcW w:type="dxa" w:w="5040"/>
            <w:shd w:fill="FFFFFF"/>
            <w:vAlign w:val="center"/>
          </w:tcPr>
          <w:p>
            <w:r/>
            <w:r>
              <w:rPr>
                <w:sz w:val="15"/>
              </w:rPr>
              <w:t>healthy/degraded/unhealthy</w:t>
            </w:r>
          </w:p>
        </w:tc>
        <w:tc>
          <w:tcPr>
            <w:tcW w:type="dxa" w:w="5040"/>
            <w:shd w:fill="FFFFFF"/>
            <w:vAlign w:val="center"/>
          </w:tcPr>
          <w:p>
            <w:r/>
            <w:r>
              <w:rPr>
                <w:sz w:val="15"/>
              </w:rPr>
              <w:t>Derived operational health, not user permission</w:t>
            </w:r>
          </w:p>
        </w:tc>
      </w:tr>
    </w:tbl>
    <w:p/>
    <w:p>
      <w:pPr>
        <w:pStyle w:val="Heading2"/>
      </w:pPr>
      <w:r>
        <w:t>2.3 Page crawl result</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Result</w:t>
            </w:r>
          </w:p>
        </w:tc>
        <w:tc>
          <w:tcPr>
            <w:tcW w:type="dxa" w:w="5040"/>
            <w:shd w:fill="172033"/>
          </w:tcPr>
          <w:p>
            <w:r/>
            <w:r>
              <w:rPr>
                <w:b/>
                <w:color w:val="FFFFFF"/>
                <w:sz w:val="16"/>
              </w:rPr>
              <w:t>Meaning</w:t>
            </w:r>
          </w:p>
        </w:tc>
      </w:tr>
      <w:tr>
        <w:tc>
          <w:tcPr>
            <w:tcW w:type="dxa" w:w="5040"/>
            <w:shd w:fill="FFFFFF"/>
            <w:vAlign w:val="center"/>
          </w:tcPr>
          <w:p>
            <w:r/>
            <w:r>
              <w:rPr>
                <w:sz w:val="15"/>
              </w:rPr>
              <w:t>SUCCESS</w:t>
            </w:r>
          </w:p>
        </w:tc>
        <w:tc>
          <w:tcPr>
            <w:tcW w:type="dxa" w:w="5040"/>
            <w:shd w:fill="FFFFFF"/>
            <w:vAlign w:val="center"/>
          </w:tcPr>
          <w:p>
            <w:r/>
            <w:r>
              <w:rPr>
                <w:sz w:val="15"/>
              </w:rPr>
              <w:t>Fetched and extracted</w:t>
            </w:r>
          </w:p>
        </w:tc>
      </w:tr>
      <w:tr>
        <w:tc>
          <w:tcPr>
            <w:tcW w:type="dxa" w:w="5040"/>
            <w:shd w:fill="F7F9FC"/>
            <w:vAlign w:val="center"/>
          </w:tcPr>
          <w:p>
            <w:r/>
            <w:r>
              <w:rPr>
                <w:sz w:val="15"/>
              </w:rPr>
              <w:t>UNCHANGED</w:t>
            </w:r>
          </w:p>
        </w:tc>
        <w:tc>
          <w:tcPr>
            <w:tcW w:type="dxa" w:w="5040"/>
            <w:shd w:fill="F7F9FC"/>
            <w:vAlign w:val="center"/>
          </w:tcPr>
          <w:p>
            <w:r/>
            <w:r>
              <w:rPr>
                <w:sz w:val="15"/>
              </w:rPr>
              <w:t>Fetched successfully but content hash unchanged</w:t>
            </w:r>
          </w:p>
        </w:tc>
      </w:tr>
      <w:tr>
        <w:tc>
          <w:tcPr>
            <w:tcW w:type="dxa" w:w="5040"/>
            <w:shd w:fill="FFFFFF"/>
            <w:vAlign w:val="center"/>
          </w:tcPr>
          <w:p>
            <w:r/>
            <w:r>
              <w:rPr>
                <w:sz w:val="15"/>
              </w:rPr>
              <w:t>CHANGED</w:t>
            </w:r>
          </w:p>
        </w:tc>
        <w:tc>
          <w:tcPr>
            <w:tcW w:type="dxa" w:w="5040"/>
            <w:shd w:fill="FFFFFF"/>
            <w:vAlign w:val="center"/>
          </w:tcPr>
          <w:p>
            <w:r/>
            <w:r>
              <w:rPr>
                <w:sz w:val="15"/>
              </w:rPr>
              <w:t>Fetched and normalized content differs</w:t>
            </w:r>
          </w:p>
        </w:tc>
      </w:tr>
      <w:tr>
        <w:tc>
          <w:tcPr>
            <w:tcW w:type="dxa" w:w="5040"/>
            <w:shd w:fill="F7F9FC"/>
            <w:vAlign w:val="center"/>
          </w:tcPr>
          <w:p>
            <w:r/>
            <w:r>
              <w:rPr>
                <w:sz w:val="15"/>
              </w:rPr>
              <w:t>SKIPPED</w:t>
            </w:r>
          </w:p>
        </w:tc>
        <w:tc>
          <w:tcPr>
            <w:tcW w:type="dxa" w:w="5040"/>
            <w:shd w:fill="F7F9FC"/>
            <w:vAlign w:val="center"/>
          </w:tcPr>
          <w:p>
            <w:r/>
            <w:r>
              <w:rPr>
                <w:sz w:val="15"/>
              </w:rPr>
              <w:t>Policy/robots/content rule prevented fetch</w:t>
            </w:r>
          </w:p>
        </w:tc>
      </w:tr>
      <w:tr>
        <w:tc>
          <w:tcPr>
            <w:tcW w:type="dxa" w:w="5040"/>
            <w:shd w:fill="FFFFFF"/>
            <w:vAlign w:val="center"/>
          </w:tcPr>
          <w:p>
            <w:r/>
            <w:r>
              <w:rPr>
                <w:sz w:val="15"/>
              </w:rPr>
              <w:t>FAILED</w:t>
            </w:r>
          </w:p>
        </w:tc>
        <w:tc>
          <w:tcPr>
            <w:tcW w:type="dxa" w:w="5040"/>
            <w:shd w:fill="FFFFFF"/>
            <w:vAlign w:val="center"/>
          </w:tcPr>
          <w:p>
            <w:r/>
            <w:r>
              <w:rPr>
                <w:sz w:val="15"/>
              </w:rPr>
              <w:t>Fetch/extraction failed</w:t>
            </w:r>
          </w:p>
        </w:tc>
      </w:tr>
    </w:tbl>
    <w:p/>
    <w:p>
      <w:pPr>
        <w:pStyle w:val="Heading1"/>
      </w:pPr>
      <w:r>
        <w:t>3. Locked Domain Invariants</w:t>
      </w:r>
    </w:p>
    <w:p>
      <w:pPr>
        <w:pStyle w:val="ListBullet"/>
        <w:spacing w:after="30"/>
      </w:pPr>
      <w:r>
        <w:t>A user can access only resources owned by that user.</w:t>
      </w:r>
    </w:p>
    <w:p>
      <w:pPr>
        <w:pStyle w:val="ListBullet"/>
        <w:spacing w:after="30"/>
      </w:pPr>
      <w:r>
        <w:t>Source base URLs must use HTTP or HTTPS.</w:t>
      </w:r>
    </w:p>
    <w:p>
      <w:pPr>
        <w:pStyle w:val="ListBullet"/>
        <w:spacing w:after="30"/>
      </w:pPr>
      <w:r>
        <w:t>A source cannot have an uncontrolled crawl boundary.</w:t>
      </w:r>
    </w:p>
    <w:p>
      <w:pPr>
        <w:pStyle w:val="ListBullet"/>
        <w:spacing w:after="30"/>
      </w:pPr>
      <w:r>
        <w:t>A page identity is based on source ownership plus normalized URL identity.</w:t>
      </w:r>
    </w:p>
    <w:p>
      <w:pPr>
        <w:pStyle w:val="ListBullet"/>
        <w:spacing w:after="30"/>
      </w:pPr>
      <w:r>
        <w:t>A crawl job belongs to exactly one source.</w:t>
      </w:r>
    </w:p>
    <w:p>
      <w:pPr>
        <w:pStyle w:val="ListBullet"/>
        <w:spacing w:after="30"/>
      </w:pPr>
      <w:r>
        <w:t>A crawl page result belongs to exactly one crawl job and at most one persisted page.</w:t>
      </w:r>
    </w:p>
    <w:p>
      <w:pPr>
        <w:pStyle w:val="ListBullet"/>
        <w:spacing w:after="30"/>
      </w:pPr>
      <w:r>
        <w:t>A topic belongs to exactly one user.</w:t>
      </w:r>
    </w:p>
    <w:p>
      <w:pPr>
        <w:pStyle w:val="ListBullet"/>
        <w:spacing w:after="30"/>
      </w:pPr>
      <w:r>
        <w:t>A topic keyword belongs to exactly one topic.</w:t>
      </w:r>
    </w:p>
    <w:p>
      <w:pPr>
        <w:pStyle w:val="ListBullet"/>
        <w:spacing w:after="30"/>
      </w:pPr>
      <w:r>
        <w:t>A completed/failed/cancelled crawl job cannot transition back to RUNNING.</w:t>
      </w:r>
    </w:p>
    <w:p>
      <w:pPr>
        <w:pStyle w:val="ListBullet"/>
        <w:spacing w:after="30"/>
      </w:pPr>
      <w:r>
        <w:t>A retry creates a new attempt/job rather than mutating a terminal historical job into a new run.</w:t>
      </w:r>
    </w:p>
    <w:p>
      <w:pPr>
        <w:pStyle w:val="ListBullet"/>
        <w:spacing w:after="30"/>
      </w:pPr>
      <w:r>
        <w:t>External HTTP calls must not be performed while holding a long-lived database transaction.</w:t>
      </w:r>
    </w:p>
    <w:p>
      <w:pPr>
        <w:pStyle w:val="ListBullet"/>
        <w:spacing w:after="30"/>
      </w:pPr>
      <w:r>
        <w:t>A failed individual page must not roll back successfully persisted pages from the same crawl.</w:t>
      </w:r>
    </w:p>
    <w:p>
      <w:pPr>
        <w:pStyle w:val="ListBullet"/>
        <w:spacing w:after="30"/>
      </w:pPr>
      <w:r>
        <w:t>Secrets and credentials are never persisted in application logs.</w:t>
      </w:r>
    </w:p>
    <w:p>
      <w:pPr>
        <w:pStyle w:val="ListBullet"/>
        <w:spacing w:after="30"/>
      </w:pPr>
      <w:r>
        <w:t>robots.txt and crawl policy are constraints, not suggestions.</w:t>
      </w:r>
    </w:p>
    <w:p>
      <w:pPr>
        <w:pStyle w:val="ListBullet"/>
        <w:spacing w:after="30"/>
      </w:pPr>
      <w:r>
        <w:t>Redirect targets must pass the same safety validation as the original URL.</w:t>
      </w:r>
    </w:p>
    <w:p>
      <w:pPr>
        <w:pStyle w:val="Heading1"/>
      </w:pPr>
      <w:r>
        <w:t>4. Detailed Database Contract</w:t>
      </w:r>
    </w:p>
    <w:p>
      <w:pPr>
        <w:pStyle w:val="Heading2"/>
      </w:pPr>
      <w:r>
        <w:t>4.1 users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33"/>
          </w:tcPr>
          <w:p>
            <w:r/>
            <w:r>
              <w:rPr>
                <w:b/>
                <w:color w:val="FFFFFF"/>
                <w:sz w:val="16"/>
              </w:rPr>
              <w:t>Column</w:t>
            </w:r>
          </w:p>
        </w:tc>
        <w:tc>
          <w:tcPr>
            <w:tcW w:type="dxa" w:w="2520"/>
            <w:shd w:fill="172033"/>
          </w:tcPr>
          <w:p>
            <w:r/>
            <w:r>
              <w:rPr>
                <w:b/>
                <w:color w:val="FFFFFF"/>
                <w:sz w:val="16"/>
              </w:rPr>
              <w:t>Type (logical)</w:t>
            </w:r>
          </w:p>
        </w:tc>
        <w:tc>
          <w:tcPr>
            <w:tcW w:type="dxa" w:w="2520"/>
            <w:shd w:fill="172033"/>
          </w:tcPr>
          <w:p>
            <w:r/>
            <w:r>
              <w:rPr>
                <w:b/>
                <w:color w:val="FFFFFF"/>
                <w:sz w:val="16"/>
              </w:rPr>
              <w:t>Null</w:t>
            </w:r>
          </w:p>
        </w:tc>
        <w:tc>
          <w:tcPr>
            <w:tcW w:type="dxa" w:w="2520"/>
            <w:shd w:fill="172033"/>
          </w:tcPr>
          <w:p>
            <w:r/>
            <w:r>
              <w:rPr>
                <w:b/>
                <w:color w:val="FFFFFF"/>
                <w:sz w:val="16"/>
              </w:rPr>
              <w:t>Rule</w:t>
            </w:r>
          </w:p>
        </w:tc>
      </w:tr>
      <w:tr>
        <w:tc>
          <w:tcPr>
            <w:tcW w:type="dxa" w:w="2520"/>
            <w:shd w:fill="FFFFFF"/>
            <w:vAlign w:val="center"/>
          </w:tcPr>
          <w:p>
            <w:r/>
            <w:r>
              <w:rPr>
                <w:sz w:val="15"/>
              </w:rPr>
              <w:t>id</w:t>
            </w:r>
          </w:p>
        </w:tc>
        <w:tc>
          <w:tcPr>
            <w:tcW w:type="dxa" w:w="2520"/>
            <w:shd w:fill="FFFFFF"/>
            <w:vAlign w:val="center"/>
          </w:tcPr>
          <w:p>
            <w:r/>
            <w:r>
              <w:rPr>
                <w:sz w:val="15"/>
              </w:rPr>
              <w:t>UUID/selected identifier</w:t>
            </w:r>
          </w:p>
        </w:tc>
        <w:tc>
          <w:tcPr>
            <w:tcW w:type="dxa" w:w="2520"/>
            <w:shd w:fill="FFFFFF"/>
            <w:vAlign w:val="center"/>
          </w:tcPr>
          <w:p>
            <w:r/>
            <w:r>
              <w:rPr>
                <w:sz w:val="15"/>
              </w:rPr>
              <w:t>NO</w:t>
            </w:r>
          </w:p>
        </w:tc>
        <w:tc>
          <w:tcPr>
            <w:tcW w:type="dxa" w:w="2520"/>
            <w:shd w:fill="FFFFFF"/>
            <w:vAlign w:val="center"/>
          </w:tcPr>
          <w:p>
            <w:r/>
            <w:r>
              <w:rPr>
                <w:sz w:val="15"/>
              </w:rPr>
              <w:t>PK</w:t>
            </w:r>
          </w:p>
        </w:tc>
      </w:tr>
      <w:tr>
        <w:tc>
          <w:tcPr>
            <w:tcW w:type="dxa" w:w="2520"/>
            <w:shd w:fill="F7F9FC"/>
            <w:vAlign w:val="center"/>
          </w:tcPr>
          <w:p>
            <w:r/>
            <w:r>
              <w:rPr>
                <w:sz w:val="15"/>
              </w:rPr>
              <w:t>email</w:t>
            </w:r>
          </w:p>
        </w:tc>
        <w:tc>
          <w:tcPr>
            <w:tcW w:type="dxa" w:w="2520"/>
            <w:shd w:fill="F7F9FC"/>
            <w:vAlign w:val="center"/>
          </w:tcPr>
          <w:p>
            <w:r/>
            <w:r>
              <w:rPr>
                <w:sz w:val="15"/>
              </w:rPr>
              <w:t>VARCHAR</w:t>
            </w:r>
          </w:p>
        </w:tc>
        <w:tc>
          <w:tcPr>
            <w:tcW w:type="dxa" w:w="2520"/>
            <w:shd w:fill="F7F9FC"/>
            <w:vAlign w:val="center"/>
          </w:tcPr>
          <w:p>
            <w:r/>
            <w:r>
              <w:rPr>
                <w:sz w:val="15"/>
              </w:rPr>
              <w:t>NO</w:t>
            </w:r>
          </w:p>
        </w:tc>
        <w:tc>
          <w:tcPr>
            <w:tcW w:type="dxa" w:w="2520"/>
            <w:shd w:fill="F7F9FC"/>
            <w:vAlign w:val="center"/>
          </w:tcPr>
          <w:p>
            <w:r/>
            <w:r>
              <w:rPr>
                <w:sz w:val="15"/>
              </w:rPr>
              <w:t>UNIQUE, normalized</w:t>
            </w:r>
          </w:p>
        </w:tc>
      </w:tr>
      <w:tr>
        <w:tc>
          <w:tcPr>
            <w:tcW w:type="dxa" w:w="2520"/>
            <w:shd w:fill="FFFFFF"/>
            <w:vAlign w:val="center"/>
          </w:tcPr>
          <w:p>
            <w:r/>
            <w:r>
              <w:rPr>
                <w:sz w:val="15"/>
              </w:rPr>
              <w:t>password_hash</w:t>
            </w:r>
          </w:p>
        </w:tc>
        <w:tc>
          <w:tcPr>
            <w:tcW w:type="dxa" w:w="2520"/>
            <w:shd w:fill="FFFFFF"/>
            <w:vAlign w:val="center"/>
          </w:tcPr>
          <w:p>
            <w:r/>
            <w:r>
              <w:rPr>
                <w:sz w:val="15"/>
              </w:rPr>
              <w:t>VARCHAR</w:t>
            </w:r>
          </w:p>
        </w:tc>
        <w:tc>
          <w:tcPr>
            <w:tcW w:type="dxa" w:w="2520"/>
            <w:shd w:fill="FFFFFF"/>
            <w:vAlign w:val="center"/>
          </w:tcPr>
          <w:p>
            <w:r/>
            <w:r>
              <w:rPr>
                <w:sz w:val="15"/>
              </w:rPr>
              <w:t>NO</w:t>
            </w:r>
          </w:p>
        </w:tc>
        <w:tc>
          <w:tcPr>
            <w:tcW w:type="dxa" w:w="2520"/>
            <w:shd w:fill="FFFFFF"/>
            <w:vAlign w:val="center"/>
          </w:tcPr>
          <w:p>
            <w:r/>
            <w:r>
              <w:rPr>
                <w:sz w:val="15"/>
              </w:rPr>
              <w:t>Never plaintext</w:t>
            </w:r>
          </w:p>
        </w:tc>
      </w:tr>
      <w:tr>
        <w:tc>
          <w:tcPr>
            <w:tcW w:type="dxa" w:w="2520"/>
            <w:shd w:fill="F7F9FC"/>
            <w:vAlign w:val="center"/>
          </w:tcPr>
          <w:p>
            <w:r/>
            <w:r>
              <w:rPr>
                <w:sz w:val="15"/>
              </w:rPr>
              <w:t>status</w:t>
            </w:r>
          </w:p>
        </w:tc>
        <w:tc>
          <w:tcPr>
            <w:tcW w:type="dxa" w:w="2520"/>
            <w:shd w:fill="F7F9FC"/>
            <w:vAlign w:val="center"/>
          </w:tcPr>
          <w:p>
            <w:r/>
            <w:r>
              <w:rPr>
                <w:sz w:val="15"/>
              </w:rPr>
              <w:t>STATUS</w:t>
            </w:r>
          </w:p>
        </w:tc>
        <w:tc>
          <w:tcPr>
            <w:tcW w:type="dxa" w:w="2520"/>
            <w:shd w:fill="F7F9FC"/>
            <w:vAlign w:val="center"/>
          </w:tcPr>
          <w:p>
            <w:r/>
            <w:r>
              <w:rPr>
                <w:sz w:val="15"/>
              </w:rPr>
              <w:t>NO</w:t>
            </w:r>
          </w:p>
        </w:tc>
        <w:tc>
          <w:tcPr>
            <w:tcW w:type="dxa" w:w="2520"/>
            <w:shd w:fill="F7F9FC"/>
            <w:vAlign w:val="center"/>
          </w:tcPr>
          <w:p>
            <w:r/>
            <w:r>
              <w:rPr>
                <w:sz w:val="15"/>
              </w:rPr>
              <w:t>ACTIVE/DISABLED</w:t>
            </w:r>
          </w:p>
        </w:tc>
      </w:tr>
      <w:tr>
        <w:tc>
          <w:tcPr>
            <w:tcW w:type="dxa" w:w="2520"/>
            <w:shd w:fill="FFFFFF"/>
            <w:vAlign w:val="center"/>
          </w:tcPr>
          <w:p>
            <w:r/>
            <w:r>
              <w:rPr>
                <w:sz w:val="15"/>
              </w:rPr>
              <w:t>created_at</w:t>
            </w:r>
          </w:p>
        </w:tc>
        <w:tc>
          <w:tcPr>
            <w:tcW w:type="dxa" w:w="2520"/>
            <w:shd w:fill="FFFFFF"/>
            <w:vAlign w:val="center"/>
          </w:tcPr>
          <w:p>
            <w:r/>
            <w:r>
              <w:rPr>
                <w:sz w:val="15"/>
              </w:rPr>
              <w:t>TIMESTAMP UTC</w:t>
            </w:r>
          </w:p>
        </w:tc>
        <w:tc>
          <w:tcPr>
            <w:tcW w:type="dxa" w:w="2520"/>
            <w:shd w:fill="FFFFFF"/>
            <w:vAlign w:val="center"/>
          </w:tcPr>
          <w:p>
            <w:r/>
            <w:r>
              <w:rPr>
                <w:sz w:val="15"/>
              </w:rPr>
              <w:t>NO</w:t>
            </w:r>
          </w:p>
        </w:tc>
        <w:tc>
          <w:tcPr>
            <w:tcW w:type="dxa" w:w="2520"/>
            <w:shd w:fill="FFFFFF"/>
            <w:vAlign w:val="center"/>
          </w:tcPr>
          <w:p>
            <w:r/>
            <w:r>
              <w:rPr>
                <w:sz w:val="15"/>
              </w:rPr>
              <w:t>Creation time</w:t>
            </w:r>
          </w:p>
        </w:tc>
      </w:tr>
      <w:tr>
        <w:tc>
          <w:tcPr>
            <w:tcW w:type="dxa" w:w="2520"/>
            <w:shd w:fill="F7F9FC"/>
            <w:vAlign w:val="center"/>
          </w:tcPr>
          <w:p>
            <w:r/>
            <w:r>
              <w:rPr>
                <w:sz w:val="15"/>
              </w:rPr>
              <w:t>updated_at</w:t>
            </w:r>
          </w:p>
        </w:tc>
        <w:tc>
          <w:tcPr>
            <w:tcW w:type="dxa" w:w="2520"/>
            <w:shd w:fill="F7F9FC"/>
            <w:vAlign w:val="center"/>
          </w:tcPr>
          <w:p>
            <w:r/>
            <w:r>
              <w:rPr>
                <w:sz w:val="15"/>
              </w:rPr>
              <w:t>TIMESTAMP UTC</w:t>
            </w:r>
          </w:p>
        </w:tc>
        <w:tc>
          <w:tcPr>
            <w:tcW w:type="dxa" w:w="2520"/>
            <w:shd w:fill="F7F9FC"/>
            <w:vAlign w:val="center"/>
          </w:tcPr>
          <w:p>
            <w:r/>
            <w:r>
              <w:rPr>
                <w:sz w:val="15"/>
              </w:rPr>
              <w:t>NO</w:t>
            </w:r>
          </w:p>
        </w:tc>
        <w:tc>
          <w:tcPr>
            <w:tcW w:type="dxa" w:w="2520"/>
            <w:shd w:fill="F7F9FC"/>
            <w:vAlign w:val="center"/>
          </w:tcPr>
          <w:p>
            <w:r/>
            <w:r>
              <w:rPr>
                <w:sz w:val="15"/>
              </w:rPr>
              <w:t>Last update</w:t>
            </w:r>
          </w:p>
        </w:tc>
      </w:tr>
    </w:tbl>
    <w:p/>
    <w:p>
      <w:pPr>
        <w:pStyle w:val="Heading2"/>
      </w:pPr>
      <w:r>
        <w:t>4.2 sources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33"/>
          </w:tcPr>
          <w:p>
            <w:r/>
            <w:r>
              <w:rPr>
                <w:b/>
                <w:color w:val="FFFFFF"/>
                <w:sz w:val="16"/>
              </w:rPr>
              <w:t>Column</w:t>
            </w:r>
          </w:p>
        </w:tc>
        <w:tc>
          <w:tcPr>
            <w:tcW w:type="dxa" w:w="2520"/>
            <w:shd w:fill="172033"/>
          </w:tcPr>
          <w:p>
            <w:r/>
            <w:r>
              <w:rPr>
                <w:b/>
                <w:color w:val="FFFFFF"/>
                <w:sz w:val="16"/>
              </w:rPr>
              <w:t>Type</w:t>
            </w:r>
          </w:p>
        </w:tc>
        <w:tc>
          <w:tcPr>
            <w:tcW w:type="dxa" w:w="2520"/>
            <w:shd w:fill="172033"/>
          </w:tcPr>
          <w:p>
            <w:r/>
            <w:r>
              <w:rPr>
                <w:b/>
                <w:color w:val="FFFFFF"/>
                <w:sz w:val="16"/>
              </w:rPr>
              <w:t>Null</w:t>
            </w:r>
          </w:p>
        </w:tc>
        <w:tc>
          <w:tcPr>
            <w:tcW w:type="dxa" w:w="2520"/>
            <w:shd w:fill="172033"/>
          </w:tcPr>
          <w:p>
            <w:r/>
            <w:r>
              <w:rPr>
                <w:b/>
                <w:color w:val="FFFFFF"/>
                <w:sz w:val="16"/>
              </w:rPr>
              <w:t>Rule</w:t>
            </w:r>
          </w:p>
        </w:tc>
      </w:tr>
      <w:tr>
        <w:tc>
          <w:tcPr>
            <w:tcW w:type="dxa" w:w="2520"/>
            <w:shd w:fill="FFFFFF"/>
            <w:vAlign w:val="center"/>
          </w:tcPr>
          <w:p>
            <w:r/>
            <w:r>
              <w:rPr>
                <w:sz w:val="15"/>
              </w:rPr>
              <w:t>id</w:t>
            </w:r>
          </w:p>
        </w:tc>
        <w:tc>
          <w:tcPr>
            <w:tcW w:type="dxa" w:w="2520"/>
            <w:shd w:fill="FFFFFF"/>
            <w:vAlign w:val="center"/>
          </w:tcPr>
          <w:p>
            <w:r/>
            <w:r>
              <w:rPr>
                <w:sz w:val="15"/>
              </w:rPr>
              <w:t>UUID/selected identifier</w:t>
            </w:r>
          </w:p>
        </w:tc>
        <w:tc>
          <w:tcPr>
            <w:tcW w:type="dxa" w:w="2520"/>
            <w:shd w:fill="FFFFFF"/>
            <w:vAlign w:val="center"/>
          </w:tcPr>
          <w:p>
            <w:r/>
            <w:r>
              <w:rPr>
                <w:sz w:val="15"/>
              </w:rPr>
              <w:t>NO</w:t>
            </w:r>
          </w:p>
        </w:tc>
        <w:tc>
          <w:tcPr>
            <w:tcW w:type="dxa" w:w="2520"/>
            <w:shd w:fill="FFFFFF"/>
            <w:vAlign w:val="center"/>
          </w:tcPr>
          <w:p>
            <w:r/>
            <w:r>
              <w:rPr>
                <w:sz w:val="15"/>
              </w:rPr>
              <w:t>PK</w:t>
            </w:r>
          </w:p>
        </w:tc>
      </w:tr>
      <w:tr>
        <w:tc>
          <w:tcPr>
            <w:tcW w:type="dxa" w:w="2520"/>
            <w:shd w:fill="F7F9FC"/>
            <w:vAlign w:val="center"/>
          </w:tcPr>
          <w:p>
            <w:r/>
            <w:r>
              <w:rPr>
                <w:sz w:val="15"/>
              </w:rPr>
              <w:t>user_id</w:t>
            </w:r>
          </w:p>
        </w:tc>
        <w:tc>
          <w:tcPr>
            <w:tcW w:type="dxa" w:w="2520"/>
            <w:shd w:fill="F7F9FC"/>
            <w:vAlign w:val="center"/>
          </w:tcPr>
          <w:p>
            <w:r/>
            <w:r>
              <w:rPr>
                <w:sz w:val="15"/>
              </w:rPr>
              <w:t>FK users</w:t>
            </w:r>
          </w:p>
        </w:tc>
        <w:tc>
          <w:tcPr>
            <w:tcW w:type="dxa" w:w="2520"/>
            <w:shd w:fill="F7F9FC"/>
            <w:vAlign w:val="center"/>
          </w:tcPr>
          <w:p>
            <w:r/>
            <w:r>
              <w:rPr>
                <w:sz w:val="15"/>
              </w:rPr>
              <w:t>NO</w:t>
            </w:r>
          </w:p>
        </w:tc>
        <w:tc>
          <w:tcPr>
            <w:tcW w:type="dxa" w:w="2520"/>
            <w:shd w:fill="F7F9FC"/>
            <w:vAlign w:val="center"/>
          </w:tcPr>
          <w:p>
            <w:r/>
            <w:r>
              <w:rPr>
                <w:sz w:val="15"/>
              </w:rPr>
              <w:t>Ownership</w:t>
            </w:r>
          </w:p>
        </w:tc>
      </w:tr>
      <w:tr>
        <w:tc>
          <w:tcPr>
            <w:tcW w:type="dxa" w:w="2520"/>
            <w:shd w:fill="FFFFFF"/>
            <w:vAlign w:val="center"/>
          </w:tcPr>
          <w:p>
            <w:r/>
            <w:r>
              <w:rPr>
                <w:sz w:val="15"/>
              </w:rPr>
              <w:t>name</w:t>
            </w:r>
          </w:p>
        </w:tc>
        <w:tc>
          <w:tcPr>
            <w:tcW w:type="dxa" w:w="2520"/>
            <w:shd w:fill="FFFFFF"/>
            <w:vAlign w:val="center"/>
          </w:tcPr>
          <w:p>
            <w:r/>
            <w:r>
              <w:rPr>
                <w:sz w:val="15"/>
              </w:rPr>
              <w:t>VARCHAR</w:t>
            </w:r>
          </w:p>
        </w:tc>
        <w:tc>
          <w:tcPr>
            <w:tcW w:type="dxa" w:w="2520"/>
            <w:shd w:fill="FFFFFF"/>
            <w:vAlign w:val="center"/>
          </w:tcPr>
          <w:p>
            <w:r/>
            <w:r>
              <w:rPr>
                <w:sz w:val="15"/>
              </w:rPr>
              <w:t>NO</w:t>
            </w:r>
          </w:p>
        </w:tc>
        <w:tc>
          <w:tcPr>
            <w:tcW w:type="dxa" w:w="2520"/>
            <w:shd w:fill="FFFFFF"/>
            <w:vAlign w:val="center"/>
          </w:tcPr>
          <w:p>
            <w:r/>
            <w:r>
              <w:rPr>
                <w:sz w:val="15"/>
              </w:rPr>
              <w:t>Length constrained</w:t>
            </w:r>
          </w:p>
        </w:tc>
      </w:tr>
      <w:tr>
        <w:tc>
          <w:tcPr>
            <w:tcW w:type="dxa" w:w="2520"/>
            <w:shd w:fill="F7F9FC"/>
            <w:vAlign w:val="center"/>
          </w:tcPr>
          <w:p>
            <w:r/>
            <w:r>
              <w:rPr>
                <w:sz w:val="15"/>
              </w:rPr>
              <w:t>base_url</w:t>
            </w:r>
          </w:p>
        </w:tc>
        <w:tc>
          <w:tcPr>
            <w:tcW w:type="dxa" w:w="2520"/>
            <w:shd w:fill="F7F9FC"/>
            <w:vAlign w:val="center"/>
          </w:tcPr>
          <w:p>
            <w:r/>
            <w:r>
              <w:rPr>
                <w:sz w:val="15"/>
              </w:rPr>
              <w:t>TEXT</w:t>
            </w:r>
          </w:p>
        </w:tc>
        <w:tc>
          <w:tcPr>
            <w:tcW w:type="dxa" w:w="2520"/>
            <w:shd w:fill="F7F9FC"/>
            <w:vAlign w:val="center"/>
          </w:tcPr>
          <w:p>
            <w:r/>
            <w:r>
              <w:rPr>
                <w:sz w:val="15"/>
              </w:rPr>
              <w:t>NO</w:t>
            </w:r>
          </w:p>
        </w:tc>
        <w:tc>
          <w:tcPr>
            <w:tcW w:type="dxa" w:w="2520"/>
            <w:shd w:fill="F7F9FC"/>
            <w:vAlign w:val="center"/>
          </w:tcPr>
          <w:p>
            <w:r/>
            <w:r>
              <w:rPr>
                <w:sz w:val="15"/>
              </w:rPr>
              <w:t>HTTP/HTTPS</w:t>
            </w:r>
          </w:p>
        </w:tc>
      </w:tr>
      <w:tr>
        <w:tc>
          <w:tcPr>
            <w:tcW w:type="dxa" w:w="2520"/>
            <w:shd w:fill="FFFFFF"/>
            <w:vAlign w:val="center"/>
          </w:tcPr>
          <w:p>
            <w:r/>
            <w:r>
              <w:rPr>
                <w:sz w:val="15"/>
              </w:rPr>
              <w:t>enabled</w:t>
            </w:r>
          </w:p>
        </w:tc>
        <w:tc>
          <w:tcPr>
            <w:tcW w:type="dxa" w:w="2520"/>
            <w:shd w:fill="FFFFFF"/>
            <w:vAlign w:val="center"/>
          </w:tcPr>
          <w:p>
            <w:r/>
            <w:r>
              <w:rPr>
                <w:sz w:val="15"/>
              </w:rPr>
              <w:t>BOOLEAN</w:t>
            </w:r>
          </w:p>
        </w:tc>
        <w:tc>
          <w:tcPr>
            <w:tcW w:type="dxa" w:w="2520"/>
            <w:shd w:fill="FFFFFF"/>
            <w:vAlign w:val="center"/>
          </w:tcPr>
          <w:p>
            <w:r/>
            <w:r>
              <w:rPr>
                <w:sz w:val="15"/>
              </w:rPr>
              <w:t>NO</w:t>
            </w:r>
          </w:p>
        </w:tc>
        <w:tc>
          <w:tcPr>
            <w:tcW w:type="dxa" w:w="2520"/>
            <w:shd w:fill="FFFFFF"/>
            <w:vAlign w:val="center"/>
          </w:tcPr>
          <w:p>
            <w:r/>
            <w:r>
              <w:rPr>
                <w:sz w:val="15"/>
              </w:rPr>
              <w:t>Default true</w:t>
            </w:r>
          </w:p>
        </w:tc>
      </w:tr>
      <w:tr>
        <w:tc>
          <w:tcPr>
            <w:tcW w:type="dxa" w:w="2520"/>
            <w:shd w:fill="F7F9FC"/>
            <w:vAlign w:val="center"/>
          </w:tcPr>
          <w:p>
            <w:r/>
            <w:r>
              <w:rPr>
                <w:sz w:val="15"/>
              </w:rPr>
              <w:t>crawl_delay_seconds</w:t>
            </w:r>
          </w:p>
        </w:tc>
        <w:tc>
          <w:tcPr>
            <w:tcW w:type="dxa" w:w="2520"/>
            <w:shd w:fill="F7F9FC"/>
            <w:vAlign w:val="center"/>
          </w:tcPr>
          <w:p>
            <w:r/>
            <w:r>
              <w:rPr>
                <w:sz w:val="15"/>
              </w:rPr>
              <w:t>INTEGER</w:t>
            </w:r>
          </w:p>
        </w:tc>
        <w:tc>
          <w:tcPr>
            <w:tcW w:type="dxa" w:w="2520"/>
            <w:shd w:fill="F7F9FC"/>
            <w:vAlign w:val="center"/>
          </w:tcPr>
          <w:p>
            <w:r/>
            <w:r>
              <w:rPr>
                <w:sz w:val="15"/>
              </w:rPr>
              <w:t>NO</w:t>
            </w:r>
          </w:p>
        </w:tc>
        <w:tc>
          <w:tcPr>
            <w:tcW w:type="dxa" w:w="2520"/>
            <w:shd w:fill="F7F9FC"/>
            <w:vAlign w:val="center"/>
          </w:tcPr>
          <w:p>
            <w:r/>
            <w:r>
              <w:rPr>
                <w:sz w:val="15"/>
              </w:rPr>
              <w:t>Positive bounded value</w:t>
            </w:r>
          </w:p>
        </w:tc>
      </w:tr>
      <w:tr>
        <w:tc>
          <w:tcPr>
            <w:tcW w:type="dxa" w:w="2520"/>
            <w:shd w:fill="FFFFFF"/>
            <w:vAlign w:val="center"/>
          </w:tcPr>
          <w:p>
            <w:r/>
            <w:r>
              <w:rPr>
                <w:sz w:val="15"/>
              </w:rPr>
              <w:t>request_timeout_ms</w:t>
            </w:r>
          </w:p>
        </w:tc>
        <w:tc>
          <w:tcPr>
            <w:tcW w:type="dxa" w:w="2520"/>
            <w:shd w:fill="FFFFFF"/>
            <w:vAlign w:val="center"/>
          </w:tcPr>
          <w:p>
            <w:r/>
            <w:r>
              <w:rPr>
                <w:sz w:val="15"/>
              </w:rPr>
              <w:t>INTEGER</w:t>
            </w:r>
          </w:p>
        </w:tc>
        <w:tc>
          <w:tcPr>
            <w:tcW w:type="dxa" w:w="2520"/>
            <w:shd w:fill="FFFFFF"/>
            <w:vAlign w:val="center"/>
          </w:tcPr>
          <w:p>
            <w:r/>
            <w:r>
              <w:rPr>
                <w:sz w:val="15"/>
              </w:rPr>
              <w:t>NO</w:t>
            </w:r>
          </w:p>
        </w:tc>
        <w:tc>
          <w:tcPr>
            <w:tcW w:type="dxa" w:w="2520"/>
            <w:shd w:fill="FFFFFF"/>
            <w:vAlign w:val="center"/>
          </w:tcPr>
          <w:p>
            <w:r/>
            <w:r>
              <w:rPr>
                <w:sz w:val="15"/>
              </w:rPr>
              <w:t>Positive bounded value</w:t>
            </w:r>
          </w:p>
        </w:tc>
      </w:tr>
      <w:tr>
        <w:tc>
          <w:tcPr>
            <w:tcW w:type="dxa" w:w="2520"/>
            <w:shd w:fill="F7F9FC"/>
            <w:vAlign w:val="center"/>
          </w:tcPr>
          <w:p>
            <w:r/>
            <w:r>
              <w:rPr>
                <w:sz w:val="15"/>
              </w:rPr>
              <w:t>max_pages</w:t>
            </w:r>
          </w:p>
        </w:tc>
        <w:tc>
          <w:tcPr>
            <w:tcW w:type="dxa" w:w="2520"/>
            <w:shd w:fill="F7F9FC"/>
            <w:vAlign w:val="center"/>
          </w:tcPr>
          <w:p>
            <w:r/>
            <w:r>
              <w:rPr>
                <w:sz w:val="15"/>
              </w:rPr>
              <w:t>INTEGER</w:t>
            </w:r>
          </w:p>
        </w:tc>
        <w:tc>
          <w:tcPr>
            <w:tcW w:type="dxa" w:w="2520"/>
            <w:shd w:fill="F7F9FC"/>
            <w:vAlign w:val="center"/>
          </w:tcPr>
          <w:p>
            <w:r/>
            <w:r>
              <w:rPr>
                <w:sz w:val="15"/>
              </w:rPr>
              <w:t>NO</w:t>
            </w:r>
          </w:p>
        </w:tc>
        <w:tc>
          <w:tcPr>
            <w:tcW w:type="dxa" w:w="2520"/>
            <w:shd w:fill="F7F9FC"/>
            <w:vAlign w:val="center"/>
          </w:tcPr>
          <w:p>
            <w:r/>
            <w:r>
              <w:rPr>
                <w:sz w:val="15"/>
              </w:rPr>
              <w:t>Positive bounded value</w:t>
            </w:r>
          </w:p>
        </w:tc>
      </w:tr>
      <w:tr>
        <w:tc>
          <w:tcPr>
            <w:tcW w:type="dxa" w:w="2520"/>
            <w:shd w:fill="FFFFFF"/>
            <w:vAlign w:val="center"/>
          </w:tcPr>
          <w:p>
            <w:r/>
            <w:r>
              <w:rPr>
                <w:sz w:val="15"/>
              </w:rPr>
              <w:t>allowed_path_prefix</w:t>
            </w:r>
          </w:p>
        </w:tc>
        <w:tc>
          <w:tcPr>
            <w:tcW w:type="dxa" w:w="2520"/>
            <w:shd w:fill="FFFFFF"/>
            <w:vAlign w:val="center"/>
          </w:tcPr>
          <w:p>
            <w:r/>
            <w:r>
              <w:rPr>
                <w:sz w:val="15"/>
              </w:rPr>
              <w:t>TEXT</w:t>
            </w:r>
          </w:p>
        </w:tc>
        <w:tc>
          <w:tcPr>
            <w:tcW w:type="dxa" w:w="2520"/>
            <w:shd w:fill="FFFFFF"/>
            <w:vAlign w:val="center"/>
          </w:tcPr>
          <w:p>
            <w:r/>
            <w:r>
              <w:rPr>
                <w:sz w:val="15"/>
              </w:rPr>
              <w:t>YES</w:t>
            </w:r>
          </w:p>
        </w:tc>
        <w:tc>
          <w:tcPr>
            <w:tcW w:type="dxa" w:w="2520"/>
            <w:shd w:fill="FFFFFF"/>
            <w:vAlign w:val="center"/>
          </w:tcPr>
          <w:p>
            <w:r/>
            <w:r>
              <w:rPr>
                <w:sz w:val="15"/>
              </w:rPr>
              <w:t>Explicit crawl boundary</w:t>
            </w:r>
          </w:p>
        </w:tc>
      </w:tr>
      <w:tr>
        <w:tc>
          <w:tcPr>
            <w:tcW w:type="dxa" w:w="2520"/>
            <w:shd w:fill="F7F9FC"/>
            <w:vAlign w:val="center"/>
          </w:tcPr>
          <w:p>
            <w:r/>
            <w:r>
              <w:rPr>
                <w:sz w:val="15"/>
              </w:rPr>
              <w:t>user_agent</w:t>
            </w:r>
          </w:p>
        </w:tc>
        <w:tc>
          <w:tcPr>
            <w:tcW w:type="dxa" w:w="2520"/>
            <w:shd w:fill="F7F9FC"/>
            <w:vAlign w:val="center"/>
          </w:tcPr>
          <w:p>
            <w:r/>
            <w:r>
              <w:rPr>
                <w:sz w:val="15"/>
              </w:rPr>
              <w:t>VARCHAR</w:t>
            </w:r>
          </w:p>
        </w:tc>
        <w:tc>
          <w:tcPr>
            <w:tcW w:type="dxa" w:w="2520"/>
            <w:shd w:fill="F7F9FC"/>
            <w:vAlign w:val="center"/>
          </w:tcPr>
          <w:p>
            <w:r/>
            <w:r>
              <w:rPr>
                <w:sz w:val="15"/>
              </w:rPr>
              <w:t>NO</w:t>
            </w:r>
          </w:p>
        </w:tc>
        <w:tc>
          <w:tcPr>
            <w:tcW w:type="dxa" w:w="2520"/>
            <w:shd w:fill="F7F9FC"/>
            <w:vAlign w:val="center"/>
          </w:tcPr>
          <w:p>
            <w:r/>
            <w:r>
              <w:rPr>
                <w:sz w:val="15"/>
              </w:rPr>
              <w:t>Identifies crawler</w:t>
            </w:r>
          </w:p>
        </w:tc>
      </w:tr>
      <w:tr>
        <w:tc>
          <w:tcPr>
            <w:tcW w:type="dxa" w:w="2520"/>
            <w:shd w:fill="FFFFFF"/>
            <w:vAlign w:val="center"/>
          </w:tcPr>
          <w:p>
            <w:r/>
            <w:r>
              <w:rPr>
                <w:sz w:val="15"/>
              </w:rPr>
              <w:t>created_at</w:t>
            </w:r>
          </w:p>
        </w:tc>
        <w:tc>
          <w:tcPr>
            <w:tcW w:type="dxa" w:w="2520"/>
            <w:shd w:fill="FFFFFF"/>
            <w:vAlign w:val="center"/>
          </w:tcPr>
          <w:p>
            <w:r/>
            <w:r>
              <w:rPr>
                <w:sz w:val="15"/>
              </w:rPr>
              <w:t>TIMESTAMP UTC</w:t>
            </w:r>
          </w:p>
        </w:tc>
        <w:tc>
          <w:tcPr>
            <w:tcW w:type="dxa" w:w="2520"/>
            <w:shd w:fill="FFFFFF"/>
            <w:vAlign w:val="center"/>
          </w:tcPr>
          <w:p>
            <w:r/>
            <w:r>
              <w:rPr>
                <w:sz w:val="15"/>
              </w:rPr>
              <w:t>NO</w:t>
            </w:r>
          </w:p>
        </w:tc>
        <w:tc>
          <w:tcPr>
            <w:tcW w:type="dxa" w:w="2520"/>
            <w:shd w:fill="FFFFFF"/>
            <w:vAlign w:val="center"/>
          </w:tcPr>
          <w:p>
            <w:r/>
            <w:r>
              <w:rPr>
                <w:sz w:val="15"/>
              </w:rPr>
            </w:r>
          </w:p>
        </w:tc>
      </w:tr>
      <w:tr>
        <w:tc>
          <w:tcPr>
            <w:tcW w:type="dxa" w:w="2520"/>
            <w:shd w:fill="F7F9FC"/>
            <w:vAlign w:val="center"/>
          </w:tcPr>
          <w:p>
            <w:r/>
            <w:r>
              <w:rPr>
                <w:sz w:val="15"/>
              </w:rPr>
              <w:t>updated_at</w:t>
            </w:r>
          </w:p>
        </w:tc>
        <w:tc>
          <w:tcPr>
            <w:tcW w:type="dxa" w:w="2520"/>
            <w:shd w:fill="F7F9FC"/>
            <w:vAlign w:val="center"/>
          </w:tcPr>
          <w:p>
            <w:r/>
            <w:r>
              <w:rPr>
                <w:sz w:val="15"/>
              </w:rPr>
              <w:t>TIMESTAMP UTC</w:t>
            </w:r>
          </w:p>
        </w:tc>
        <w:tc>
          <w:tcPr>
            <w:tcW w:type="dxa" w:w="2520"/>
            <w:shd w:fill="F7F9FC"/>
            <w:vAlign w:val="center"/>
          </w:tcPr>
          <w:p>
            <w:r/>
            <w:r>
              <w:rPr>
                <w:sz w:val="15"/>
              </w:rPr>
              <w:t>NO</w:t>
            </w:r>
          </w:p>
        </w:tc>
        <w:tc>
          <w:tcPr>
            <w:tcW w:type="dxa" w:w="2520"/>
            <w:shd w:fill="F7F9FC"/>
            <w:vAlign w:val="center"/>
          </w:tcPr>
          <w:p>
            <w:r/>
            <w:r>
              <w:rPr>
                <w:sz w:val="15"/>
              </w:rPr>
            </w:r>
          </w:p>
        </w:tc>
      </w:tr>
    </w:tbl>
    <w:p/>
    <w:p>
      <w:pPr>
        <w:pStyle w:val="Heading2"/>
      </w:pPr>
      <w:r>
        <w:t>4.3 topics / topic_keywords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Column</w:t>
            </w:r>
          </w:p>
        </w:tc>
        <w:tc>
          <w:tcPr>
            <w:tcW w:type="dxa" w:w="5040"/>
            <w:shd w:fill="172033"/>
          </w:tcPr>
          <w:p>
            <w:r/>
            <w:r>
              <w:rPr>
                <w:b/>
                <w:color w:val="FFFFFF"/>
                <w:sz w:val="16"/>
              </w:rPr>
              <w:t>Rule</w:t>
            </w:r>
          </w:p>
        </w:tc>
      </w:tr>
      <w:tr>
        <w:tc>
          <w:tcPr>
            <w:tcW w:type="dxa" w:w="5040"/>
            <w:shd w:fill="FFFFFF"/>
            <w:vAlign w:val="center"/>
          </w:tcPr>
          <w:p>
            <w:r/>
            <w:r>
              <w:rPr>
                <w:sz w:val="15"/>
              </w:rPr>
              <w:t>topics.id</w:t>
            </w:r>
          </w:p>
        </w:tc>
        <w:tc>
          <w:tcPr>
            <w:tcW w:type="dxa" w:w="5040"/>
            <w:shd w:fill="FFFFFF"/>
            <w:vAlign w:val="center"/>
          </w:tcPr>
          <w:p>
            <w:r/>
            <w:r>
              <w:rPr>
                <w:sz w:val="15"/>
              </w:rPr>
              <w:t>PK</w:t>
            </w:r>
          </w:p>
        </w:tc>
      </w:tr>
      <w:tr>
        <w:tc>
          <w:tcPr>
            <w:tcW w:type="dxa" w:w="5040"/>
            <w:shd w:fill="F7F9FC"/>
            <w:vAlign w:val="center"/>
          </w:tcPr>
          <w:p>
            <w:r/>
            <w:r>
              <w:rPr>
                <w:sz w:val="15"/>
              </w:rPr>
              <w:t>topics.user_id</w:t>
            </w:r>
          </w:p>
        </w:tc>
        <w:tc>
          <w:tcPr>
            <w:tcW w:type="dxa" w:w="5040"/>
            <w:shd w:fill="F7F9FC"/>
            <w:vAlign w:val="center"/>
          </w:tcPr>
          <w:p>
            <w:r/>
            <w:r>
              <w:rPr>
                <w:sz w:val="15"/>
              </w:rPr>
              <w:t>FK + ownership</w:t>
            </w:r>
          </w:p>
        </w:tc>
      </w:tr>
      <w:tr>
        <w:tc>
          <w:tcPr>
            <w:tcW w:type="dxa" w:w="5040"/>
            <w:shd w:fill="FFFFFF"/>
            <w:vAlign w:val="center"/>
          </w:tcPr>
          <w:p>
            <w:r/>
            <w:r>
              <w:rPr>
                <w:sz w:val="15"/>
              </w:rPr>
              <w:t>topics.name</w:t>
            </w:r>
          </w:p>
        </w:tc>
        <w:tc>
          <w:tcPr>
            <w:tcW w:type="dxa" w:w="5040"/>
            <w:shd w:fill="FFFFFF"/>
            <w:vAlign w:val="center"/>
          </w:tcPr>
          <w:p>
            <w:r/>
            <w:r>
              <w:rPr>
                <w:sz w:val="15"/>
              </w:rPr>
              <w:t>Unique per user</w:t>
            </w:r>
          </w:p>
        </w:tc>
      </w:tr>
      <w:tr>
        <w:tc>
          <w:tcPr>
            <w:tcW w:type="dxa" w:w="5040"/>
            <w:shd w:fill="F7F9FC"/>
            <w:vAlign w:val="center"/>
          </w:tcPr>
          <w:p>
            <w:r/>
            <w:r>
              <w:rPr>
                <w:sz w:val="15"/>
              </w:rPr>
              <w:t>topics.enabled</w:t>
            </w:r>
          </w:p>
        </w:tc>
        <w:tc>
          <w:tcPr>
            <w:tcW w:type="dxa" w:w="5040"/>
            <w:shd w:fill="F7F9FC"/>
            <w:vAlign w:val="center"/>
          </w:tcPr>
          <w:p>
            <w:r/>
            <w:r>
              <w:rPr>
                <w:sz w:val="15"/>
              </w:rPr>
              <w:t>Controls scoring</w:t>
            </w:r>
          </w:p>
        </w:tc>
      </w:tr>
      <w:tr>
        <w:tc>
          <w:tcPr>
            <w:tcW w:type="dxa" w:w="5040"/>
            <w:shd w:fill="FFFFFF"/>
            <w:vAlign w:val="center"/>
          </w:tcPr>
          <w:p>
            <w:r/>
            <w:r>
              <w:rPr>
                <w:sz w:val="15"/>
              </w:rPr>
              <w:t>topic_keywords.keyword</w:t>
            </w:r>
          </w:p>
        </w:tc>
        <w:tc>
          <w:tcPr>
            <w:tcW w:type="dxa" w:w="5040"/>
            <w:shd w:fill="FFFFFF"/>
            <w:vAlign w:val="center"/>
          </w:tcPr>
          <w:p>
            <w:r/>
            <w:r>
              <w:rPr>
                <w:sz w:val="15"/>
              </w:rPr>
              <w:t>Original display value</w:t>
            </w:r>
          </w:p>
        </w:tc>
      </w:tr>
      <w:tr>
        <w:tc>
          <w:tcPr>
            <w:tcW w:type="dxa" w:w="5040"/>
            <w:shd w:fill="F7F9FC"/>
            <w:vAlign w:val="center"/>
          </w:tcPr>
          <w:p>
            <w:r/>
            <w:r>
              <w:rPr>
                <w:sz w:val="15"/>
              </w:rPr>
              <w:t>topic_keywords.normalized_keyword</w:t>
            </w:r>
          </w:p>
        </w:tc>
        <w:tc>
          <w:tcPr>
            <w:tcW w:type="dxa" w:w="5040"/>
            <w:shd w:fill="F7F9FC"/>
            <w:vAlign w:val="center"/>
          </w:tcPr>
          <w:p>
            <w:r/>
            <w:r>
              <w:rPr>
                <w:sz w:val="15"/>
              </w:rPr>
              <w:t>Unique within topic</w:t>
            </w:r>
          </w:p>
        </w:tc>
      </w:tr>
      <w:tr>
        <w:tc>
          <w:tcPr>
            <w:tcW w:type="dxa" w:w="5040"/>
            <w:shd w:fill="FFFFFF"/>
            <w:vAlign w:val="center"/>
          </w:tcPr>
          <w:p>
            <w:r/>
            <w:r>
              <w:rPr>
                <w:sz w:val="15"/>
              </w:rPr>
              <w:t>topic_keywords.weight</w:t>
            </w:r>
          </w:p>
        </w:tc>
        <w:tc>
          <w:tcPr>
            <w:tcW w:type="dxa" w:w="5040"/>
            <w:shd w:fill="FFFFFF"/>
            <w:vAlign w:val="center"/>
          </w:tcPr>
          <w:p>
            <w:r/>
            <w:r>
              <w:rPr>
                <w:sz w:val="15"/>
              </w:rPr>
              <w:t>Positive bounded integer</w:t>
            </w:r>
          </w:p>
        </w:tc>
      </w:tr>
      <w:tr>
        <w:tc>
          <w:tcPr>
            <w:tcW w:type="dxa" w:w="5040"/>
            <w:shd w:fill="F7F9FC"/>
            <w:vAlign w:val="center"/>
          </w:tcPr>
          <w:p>
            <w:r/>
            <w:r>
              <w:rPr>
                <w:sz w:val="15"/>
              </w:rPr>
              <w:t>topic_keywords.excluded</w:t>
            </w:r>
          </w:p>
        </w:tc>
        <w:tc>
          <w:tcPr>
            <w:tcW w:type="dxa" w:w="5040"/>
            <w:shd w:fill="F7F9FC"/>
            <w:vAlign w:val="center"/>
          </w:tcPr>
          <w:p>
            <w:r/>
            <w:r>
              <w:rPr>
                <w:sz w:val="15"/>
              </w:rPr>
              <w:t>If true, contributes exclusion behavior</w:t>
            </w:r>
          </w:p>
        </w:tc>
      </w:tr>
    </w:tbl>
    <w:p/>
    <w:p>
      <w:pPr>
        <w:pStyle w:val="Heading2"/>
      </w:pPr>
      <w:r>
        <w:t>4.4 crawl_jobs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Column</w:t>
            </w:r>
          </w:p>
        </w:tc>
        <w:tc>
          <w:tcPr>
            <w:tcW w:type="dxa" w:w="5040"/>
            <w:shd w:fill="172033"/>
          </w:tcPr>
          <w:p>
            <w:r/>
            <w:r>
              <w:rPr>
                <w:b/>
                <w:color w:val="FFFFFF"/>
                <w:sz w:val="16"/>
              </w:rPr>
              <w:t>Rule</w:t>
            </w:r>
          </w:p>
        </w:tc>
      </w:tr>
      <w:tr>
        <w:tc>
          <w:tcPr>
            <w:tcW w:type="dxa" w:w="5040"/>
            <w:shd w:fill="FFFFFF"/>
            <w:vAlign w:val="center"/>
          </w:tcPr>
          <w:p>
            <w:r/>
            <w:r>
              <w:rPr>
                <w:sz w:val="15"/>
              </w:rPr>
              <w:t>id</w:t>
            </w:r>
          </w:p>
        </w:tc>
        <w:tc>
          <w:tcPr>
            <w:tcW w:type="dxa" w:w="5040"/>
            <w:shd w:fill="FFFFFF"/>
            <w:vAlign w:val="center"/>
          </w:tcPr>
          <w:p>
            <w:r/>
            <w:r>
              <w:rPr>
                <w:sz w:val="15"/>
              </w:rPr>
              <w:t>PK</w:t>
            </w:r>
          </w:p>
        </w:tc>
      </w:tr>
      <w:tr>
        <w:tc>
          <w:tcPr>
            <w:tcW w:type="dxa" w:w="5040"/>
            <w:shd w:fill="F7F9FC"/>
            <w:vAlign w:val="center"/>
          </w:tcPr>
          <w:p>
            <w:r/>
            <w:r>
              <w:rPr>
                <w:sz w:val="15"/>
              </w:rPr>
              <w:t>source_id</w:t>
            </w:r>
          </w:p>
        </w:tc>
        <w:tc>
          <w:tcPr>
            <w:tcW w:type="dxa" w:w="5040"/>
            <w:shd w:fill="F7F9FC"/>
            <w:vAlign w:val="center"/>
          </w:tcPr>
          <w:p>
            <w:r/>
            <w:r>
              <w:rPr>
                <w:sz w:val="15"/>
              </w:rPr>
              <w:t>FK</w:t>
            </w:r>
          </w:p>
        </w:tc>
      </w:tr>
      <w:tr>
        <w:tc>
          <w:tcPr>
            <w:tcW w:type="dxa" w:w="5040"/>
            <w:shd w:fill="FFFFFF"/>
            <w:vAlign w:val="center"/>
          </w:tcPr>
          <w:p>
            <w:r/>
            <w:r>
              <w:rPr>
                <w:sz w:val="15"/>
              </w:rPr>
              <w:t>status</w:t>
            </w:r>
          </w:p>
        </w:tc>
        <w:tc>
          <w:tcPr>
            <w:tcW w:type="dxa" w:w="5040"/>
            <w:shd w:fill="FFFFFF"/>
            <w:vAlign w:val="center"/>
          </w:tcPr>
          <w:p>
            <w:r/>
            <w:r>
              <w:rPr>
                <w:sz w:val="15"/>
              </w:rPr>
              <w:t>QUEUED/RUNNING/COMPLETED/FAILED/CANCELLED</w:t>
            </w:r>
          </w:p>
        </w:tc>
      </w:tr>
      <w:tr>
        <w:tc>
          <w:tcPr>
            <w:tcW w:type="dxa" w:w="5040"/>
            <w:shd w:fill="F7F9FC"/>
            <w:vAlign w:val="center"/>
          </w:tcPr>
          <w:p>
            <w:r/>
            <w:r>
              <w:rPr>
                <w:sz w:val="15"/>
              </w:rPr>
              <w:t>trigger_type</w:t>
            </w:r>
          </w:p>
        </w:tc>
        <w:tc>
          <w:tcPr>
            <w:tcW w:type="dxa" w:w="5040"/>
            <w:shd w:fill="F7F9FC"/>
            <w:vAlign w:val="center"/>
          </w:tcPr>
          <w:p>
            <w:r/>
            <w:r>
              <w:rPr>
                <w:sz w:val="15"/>
              </w:rPr>
              <w:t>MANUAL/SCHEDULED</w:t>
            </w:r>
          </w:p>
        </w:tc>
      </w:tr>
      <w:tr>
        <w:tc>
          <w:tcPr>
            <w:tcW w:type="dxa" w:w="5040"/>
            <w:shd w:fill="FFFFFF"/>
            <w:vAlign w:val="center"/>
          </w:tcPr>
          <w:p>
            <w:r/>
            <w:r>
              <w:rPr>
                <w:sz w:val="15"/>
              </w:rPr>
              <w:t>started_at/completed_at</w:t>
            </w:r>
          </w:p>
        </w:tc>
        <w:tc>
          <w:tcPr>
            <w:tcW w:type="dxa" w:w="5040"/>
            <w:shd w:fill="FFFFFF"/>
            <w:vAlign w:val="center"/>
          </w:tcPr>
          <w:p>
            <w:r/>
            <w:r>
              <w:rPr>
                <w:sz w:val="15"/>
              </w:rPr>
              <w:t>UTC; completed only for terminal state</w:t>
            </w:r>
          </w:p>
        </w:tc>
      </w:tr>
      <w:tr>
        <w:tc>
          <w:tcPr>
            <w:tcW w:type="dxa" w:w="5040"/>
            <w:shd w:fill="F7F9FC"/>
            <w:vAlign w:val="center"/>
          </w:tcPr>
          <w:p>
            <w:r/>
            <w:r>
              <w:rPr>
                <w:sz w:val="15"/>
              </w:rPr>
              <w:t>pages_discovered</w:t>
            </w:r>
          </w:p>
        </w:tc>
        <w:tc>
          <w:tcPr>
            <w:tcW w:type="dxa" w:w="5040"/>
            <w:shd w:fill="F7F9FC"/>
            <w:vAlign w:val="center"/>
          </w:tcPr>
          <w:p>
            <w:r/>
            <w:r>
              <w:rPr>
                <w:sz w:val="15"/>
              </w:rPr>
              <w:t>Non-negative</w:t>
            </w:r>
          </w:p>
        </w:tc>
      </w:tr>
      <w:tr>
        <w:tc>
          <w:tcPr>
            <w:tcW w:type="dxa" w:w="5040"/>
            <w:shd w:fill="FFFFFF"/>
            <w:vAlign w:val="center"/>
          </w:tcPr>
          <w:p>
            <w:r/>
            <w:r>
              <w:rPr>
                <w:sz w:val="15"/>
              </w:rPr>
              <w:t>pages_processed</w:t>
            </w:r>
          </w:p>
        </w:tc>
        <w:tc>
          <w:tcPr>
            <w:tcW w:type="dxa" w:w="5040"/>
            <w:shd w:fill="FFFFFF"/>
            <w:vAlign w:val="center"/>
          </w:tcPr>
          <w:p>
            <w:r/>
            <w:r>
              <w:rPr>
                <w:sz w:val="15"/>
              </w:rPr>
              <w:t>Non-negative</w:t>
            </w:r>
          </w:p>
        </w:tc>
      </w:tr>
      <w:tr>
        <w:tc>
          <w:tcPr>
            <w:tcW w:type="dxa" w:w="5040"/>
            <w:shd w:fill="F7F9FC"/>
            <w:vAlign w:val="center"/>
          </w:tcPr>
          <w:p>
            <w:r/>
            <w:r>
              <w:rPr>
                <w:sz w:val="15"/>
              </w:rPr>
              <w:t>pages_succeeded</w:t>
            </w:r>
          </w:p>
        </w:tc>
        <w:tc>
          <w:tcPr>
            <w:tcW w:type="dxa" w:w="5040"/>
            <w:shd w:fill="F7F9FC"/>
            <w:vAlign w:val="center"/>
          </w:tcPr>
          <w:p>
            <w:r/>
            <w:r>
              <w:rPr>
                <w:sz w:val="15"/>
              </w:rPr>
              <w:t>Non-negative</w:t>
            </w:r>
          </w:p>
        </w:tc>
      </w:tr>
      <w:tr>
        <w:tc>
          <w:tcPr>
            <w:tcW w:type="dxa" w:w="5040"/>
            <w:shd w:fill="FFFFFF"/>
            <w:vAlign w:val="center"/>
          </w:tcPr>
          <w:p>
            <w:r/>
            <w:r>
              <w:rPr>
                <w:sz w:val="15"/>
              </w:rPr>
              <w:t>pages_skipped</w:t>
            </w:r>
          </w:p>
        </w:tc>
        <w:tc>
          <w:tcPr>
            <w:tcW w:type="dxa" w:w="5040"/>
            <w:shd w:fill="FFFFFF"/>
            <w:vAlign w:val="center"/>
          </w:tcPr>
          <w:p>
            <w:r/>
            <w:r>
              <w:rPr>
                <w:sz w:val="15"/>
              </w:rPr>
              <w:t>Non-negative</w:t>
            </w:r>
          </w:p>
        </w:tc>
      </w:tr>
      <w:tr>
        <w:tc>
          <w:tcPr>
            <w:tcW w:type="dxa" w:w="5040"/>
            <w:shd w:fill="F7F9FC"/>
            <w:vAlign w:val="center"/>
          </w:tcPr>
          <w:p>
            <w:r/>
            <w:r>
              <w:rPr>
                <w:sz w:val="15"/>
              </w:rPr>
              <w:t>pages_failed</w:t>
            </w:r>
          </w:p>
        </w:tc>
        <w:tc>
          <w:tcPr>
            <w:tcW w:type="dxa" w:w="5040"/>
            <w:shd w:fill="F7F9FC"/>
            <w:vAlign w:val="center"/>
          </w:tcPr>
          <w:p>
            <w:r/>
            <w:r>
              <w:rPr>
                <w:sz w:val="15"/>
              </w:rPr>
              <w:t>Non-negative</w:t>
            </w:r>
          </w:p>
        </w:tc>
      </w:tr>
      <w:tr>
        <w:tc>
          <w:tcPr>
            <w:tcW w:type="dxa" w:w="5040"/>
            <w:shd w:fill="FFFFFF"/>
            <w:vAlign w:val="center"/>
          </w:tcPr>
          <w:p>
            <w:r/>
            <w:r>
              <w:rPr>
                <w:sz w:val="15"/>
              </w:rPr>
              <w:t>error_code/error_message</w:t>
            </w:r>
          </w:p>
        </w:tc>
        <w:tc>
          <w:tcPr>
            <w:tcW w:type="dxa" w:w="5040"/>
            <w:shd w:fill="FFFFFF"/>
            <w:vAlign w:val="center"/>
          </w:tcPr>
          <w:p>
            <w:r/>
            <w:r>
              <w:rPr>
                <w:sz w:val="15"/>
              </w:rPr>
              <w:t>Nullable; sanitized</w:t>
            </w:r>
          </w:p>
        </w:tc>
      </w:tr>
      <w:tr>
        <w:tc>
          <w:tcPr>
            <w:tcW w:type="dxa" w:w="5040"/>
            <w:shd w:fill="F7F9FC"/>
            <w:vAlign w:val="center"/>
          </w:tcPr>
          <w:p>
            <w:r/>
            <w:r>
              <w:rPr>
                <w:sz w:val="15"/>
              </w:rPr>
              <w:t>created_at</w:t>
            </w:r>
          </w:p>
        </w:tc>
        <w:tc>
          <w:tcPr>
            <w:tcW w:type="dxa" w:w="5040"/>
            <w:shd w:fill="F7F9FC"/>
            <w:vAlign w:val="center"/>
          </w:tcPr>
          <w:p>
            <w:r/>
            <w:r>
              <w:rPr>
                <w:sz w:val="15"/>
              </w:rPr>
              <w:t>UTC</w:t>
            </w:r>
          </w:p>
        </w:tc>
      </w:tr>
    </w:tbl>
    <w:p/>
    <w:p>
      <w:pPr>
        <w:pStyle w:val="Heading2"/>
      </w:pPr>
      <w:r>
        <w:t>4.5 web_pages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Column</w:t>
            </w:r>
          </w:p>
        </w:tc>
        <w:tc>
          <w:tcPr>
            <w:tcW w:type="dxa" w:w="5040"/>
            <w:shd w:fill="172033"/>
          </w:tcPr>
          <w:p>
            <w:r/>
            <w:r>
              <w:rPr>
                <w:b/>
                <w:color w:val="FFFFFF"/>
                <w:sz w:val="16"/>
              </w:rPr>
              <w:t>Rule</w:t>
            </w:r>
          </w:p>
        </w:tc>
      </w:tr>
      <w:tr>
        <w:tc>
          <w:tcPr>
            <w:tcW w:type="dxa" w:w="5040"/>
            <w:shd w:fill="FFFFFF"/>
            <w:vAlign w:val="center"/>
          </w:tcPr>
          <w:p>
            <w:r/>
            <w:r>
              <w:rPr>
                <w:sz w:val="15"/>
              </w:rPr>
              <w:t>id</w:t>
            </w:r>
          </w:p>
        </w:tc>
        <w:tc>
          <w:tcPr>
            <w:tcW w:type="dxa" w:w="5040"/>
            <w:shd w:fill="FFFFFF"/>
            <w:vAlign w:val="center"/>
          </w:tcPr>
          <w:p>
            <w:r/>
            <w:r>
              <w:rPr>
                <w:sz w:val="15"/>
              </w:rPr>
              <w:t>PK</w:t>
            </w:r>
          </w:p>
        </w:tc>
      </w:tr>
      <w:tr>
        <w:tc>
          <w:tcPr>
            <w:tcW w:type="dxa" w:w="5040"/>
            <w:shd w:fill="F7F9FC"/>
            <w:vAlign w:val="center"/>
          </w:tcPr>
          <w:p>
            <w:r/>
            <w:r>
              <w:rPr>
                <w:sz w:val="15"/>
              </w:rPr>
              <w:t>source_id</w:t>
            </w:r>
          </w:p>
        </w:tc>
        <w:tc>
          <w:tcPr>
            <w:tcW w:type="dxa" w:w="5040"/>
            <w:shd w:fill="F7F9FC"/>
            <w:vAlign w:val="center"/>
          </w:tcPr>
          <w:p>
            <w:r/>
            <w:r>
              <w:rPr>
                <w:sz w:val="15"/>
              </w:rPr>
              <w:t>FK</w:t>
            </w:r>
          </w:p>
        </w:tc>
      </w:tr>
      <w:tr>
        <w:tc>
          <w:tcPr>
            <w:tcW w:type="dxa" w:w="5040"/>
            <w:shd w:fill="FFFFFF"/>
            <w:vAlign w:val="center"/>
          </w:tcPr>
          <w:p>
            <w:r/>
            <w:r>
              <w:rPr>
                <w:sz w:val="15"/>
              </w:rPr>
              <w:t>original_url</w:t>
            </w:r>
          </w:p>
        </w:tc>
        <w:tc>
          <w:tcPr>
            <w:tcW w:type="dxa" w:w="5040"/>
            <w:shd w:fill="FFFFFF"/>
            <w:vAlign w:val="center"/>
          </w:tcPr>
          <w:p>
            <w:r/>
            <w:r>
              <w:rPr>
                <w:sz w:val="15"/>
              </w:rPr>
              <w:t>Traceability</w:t>
            </w:r>
          </w:p>
        </w:tc>
      </w:tr>
      <w:tr>
        <w:tc>
          <w:tcPr>
            <w:tcW w:type="dxa" w:w="5040"/>
            <w:shd w:fill="F7F9FC"/>
            <w:vAlign w:val="center"/>
          </w:tcPr>
          <w:p>
            <w:r/>
            <w:r>
              <w:rPr>
                <w:sz w:val="15"/>
              </w:rPr>
              <w:t>canonical_url</w:t>
            </w:r>
          </w:p>
        </w:tc>
        <w:tc>
          <w:tcPr>
            <w:tcW w:type="dxa" w:w="5040"/>
            <w:shd w:fill="F7F9FC"/>
            <w:vAlign w:val="center"/>
          </w:tcPr>
          <w:p>
            <w:r/>
            <w:r>
              <w:rPr>
                <w:sz w:val="15"/>
              </w:rPr>
              <w:t>Nullable but preferred when reliable</w:t>
            </w:r>
          </w:p>
        </w:tc>
      </w:tr>
      <w:tr>
        <w:tc>
          <w:tcPr>
            <w:tcW w:type="dxa" w:w="5040"/>
            <w:shd w:fill="FFFFFF"/>
            <w:vAlign w:val="center"/>
          </w:tcPr>
          <w:p>
            <w:r/>
            <w:r>
              <w:rPr>
                <w:sz w:val="15"/>
              </w:rPr>
              <w:t>normalized_url</w:t>
            </w:r>
          </w:p>
        </w:tc>
        <w:tc>
          <w:tcPr>
            <w:tcW w:type="dxa" w:w="5040"/>
            <w:shd w:fill="FFFFFF"/>
            <w:vAlign w:val="center"/>
          </w:tcPr>
          <w:p>
            <w:r/>
            <w:r>
              <w:rPr>
                <w:sz w:val="15"/>
              </w:rPr>
              <w:t>Deterministic identity</w:t>
            </w:r>
          </w:p>
        </w:tc>
      </w:tr>
      <w:tr>
        <w:tc>
          <w:tcPr>
            <w:tcW w:type="dxa" w:w="5040"/>
            <w:shd w:fill="F7F9FC"/>
            <w:vAlign w:val="center"/>
          </w:tcPr>
          <w:p>
            <w:r/>
            <w:r>
              <w:rPr>
                <w:sz w:val="15"/>
              </w:rPr>
              <w:t>url_hash</w:t>
            </w:r>
          </w:p>
        </w:tc>
        <w:tc>
          <w:tcPr>
            <w:tcW w:type="dxa" w:w="5040"/>
            <w:shd w:fill="F7F9FC"/>
            <w:vAlign w:val="center"/>
          </w:tcPr>
          <w:p>
            <w:r/>
            <w:r>
              <w:rPr>
                <w:sz w:val="15"/>
              </w:rPr>
              <w:t>Index/unique identity helper</w:t>
            </w:r>
          </w:p>
        </w:tc>
      </w:tr>
      <w:tr>
        <w:tc>
          <w:tcPr>
            <w:tcW w:type="dxa" w:w="5040"/>
            <w:shd w:fill="FFFFFF"/>
            <w:vAlign w:val="center"/>
          </w:tcPr>
          <w:p>
            <w:r/>
            <w:r>
              <w:rPr>
                <w:sz w:val="15"/>
              </w:rPr>
              <w:t>title</w:t>
            </w:r>
          </w:p>
        </w:tc>
        <w:tc>
          <w:tcPr>
            <w:tcW w:type="dxa" w:w="5040"/>
            <w:shd w:fill="FFFFFF"/>
            <w:vAlign w:val="center"/>
          </w:tcPr>
          <w:p>
            <w:r/>
            <w:r>
              <w:rPr>
                <w:sz w:val="15"/>
              </w:rPr>
              <w:t>Nullable</w:t>
            </w:r>
          </w:p>
        </w:tc>
      </w:tr>
      <w:tr>
        <w:tc>
          <w:tcPr>
            <w:tcW w:type="dxa" w:w="5040"/>
            <w:shd w:fill="F7F9FC"/>
            <w:vAlign w:val="center"/>
          </w:tcPr>
          <w:p>
            <w:r/>
            <w:r>
              <w:rPr>
                <w:sz w:val="15"/>
              </w:rPr>
              <w:t>description</w:t>
            </w:r>
          </w:p>
        </w:tc>
        <w:tc>
          <w:tcPr>
            <w:tcW w:type="dxa" w:w="5040"/>
            <w:shd w:fill="F7F9FC"/>
            <w:vAlign w:val="center"/>
          </w:tcPr>
          <w:p>
            <w:r/>
            <w:r>
              <w:rPr>
                <w:sz w:val="15"/>
              </w:rPr>
              <w:t>Nullable</w:t>
            </w:r>
          </w:p>
        </w:tc>
      </w:tr>
      <w:tr>
        <w:tc>
          <w:tcPr>
            <w:tcW w:type="dxa" w:w="5040"/>
            <w:shd w:fill="FFFFFF"/>
            <w:vAlign w:val="center"/>
          </w:tcPr>
          <w:p>
            <w:r/>
            <w:r>
              <w:rPr>
                <w:sz w:val="15"/>
              </w:rPr>
              <w:t>content</w:t>
            </w:r>
          </w:p>
        </w:tc>
        <w:tc>
          <w:tcPr>
            <w:tcW w:type="dxa" w:w="5040"/>
            <w:shd w:fill="FFFFFF"/>
            <w:vAlign w:val="center"/>
          </w:tcPr>
          <w:p>
            <w:r/>
            <w:r>
              <w:rPr>
                <w:sz w:val="15"/>
              </w:rPr>
              <w:t>Normalized extracted text</w:t>
            </w:r>
          </w:p>
        </w:tc>
      </w:tr>
      <w:tr>
        <w:tc>
          <w:tcPr>
            <w:tcW w:type="dxa" w:w="5040"/>
            <w:shd w:fill="F7F9FC"/>
            <w:vAlign w:val="center"/>
          </w:tcPr>
          <w:p>
            <w:r/>
            <w:r>
              <w:rPr>
                <w:sz w:val="15"/>
              </w:rPr>
              <w:t>content_hash</w:t>
            </w:r>
          </w:p>
        </w:tc>
        <w:tc>
          <w:tcPr>
            <w:tcW w:type="dxa" w:w="5040"/>
            <w:shd w:fill="F7F9FC"/>
            <w:vAlign w:val="center"/>
          </w:tcPr>
          <w:p>
            <w:r/>
            <w:r>
              <w:rPr>
                <w:sz w:val="15"/>
              </w:rPr>
              <w:t>Hash of normalized content</w:t>
            </w:r>
          </w:p>
        </w:tc>
      </w:tr>
      <w:tr>
        <w:tc>
          <w:tcPr>
            <w:tcW w:type="dxa" w:w="5040"/>
            <w:shd w:fill="FFFFFF"/>
            <w:vAlign w:val="center"/>
          </w:tcPr>
          <w:p>
            <w:r/>
            <w:r>
              <w:rPr>
                <w:sz w:val="15"/>
              </w:rPr>
              <w:t>published_at</w:t>
            </w:r>
          </w:p>
        </w:tc>
        <w:tc>
          <w:tcPr>
            <w:tcW w:type="dxa" w:w="5040"/>
            <w:shd w:fill="FFFFFF"/>
            <w:vAlign w:val="center"/>
          </w:tcPr>
          <w:p>
            <w:r/>
            <w:r>
              <w:rPr>
                <w:sz w:val="15"/>
              </w:rPr>
              <w:t>Nullable UTC</w:t>
            </w:r>
          </w:p>
        </w:tc>
      </w:tr>
      <w:tr>
        <w:tc>
          <w:tcPr>
            <w:tcW w:type="dxa" w:w="5040"/>
            <w:shd w:fill="F7F9FC"/>
            <w:vAlign w:val="center"/>
          </w:tcPr>
          <w:p>
            <w:r/>
            <w:r>
              <w:rPr>
                <w:sz w:val="15"/>
              </w:rPr>
              <w:t>first_discovered_at</w:t>
            </w:r>
          </w:p>
        </w:tc>
        <w:tc>
          <w:tcPr>
            <w:tcW w:type="dxa" w:w="5040"/>
            <w:shd w:fill="F7F9FC"/>
            <w:vAlign w:val="center"/>
          </w:tcPr>
          <w:p>
            <w:r/>
            <w:r>
              <w:rPr>
                <w:sz w:val="15"/>
              </w:rPr>
              <w:t>UTC</w:t>
            </w:r>
          </w:p>
        </w:tc>
      </w:tr>
      <w:tr>
        <w:tc>
          <w:tcPr>
            <w:tcW w:type="dxa" w:w="5040"/>
            <w:shd w:fill="FFFFFF"/>
            <w:vAlign w:val="center"/>
          </w:tcPr>
          <w:p>
            <w:r/>
            <w:r>
              <w:rPr>
                <w:sz w:val="15"/>
              </w:rPr>
              <w:t>last_crawled_at</w:t>
            </w:r>
          </w:p>
        </w:tc>
        <w:tc>
          <w:tcPr>
            <w:tcW w:type="dxa" w:w="5040"/>
            <w:shd w:fill="FFFFFF"/>
            <w:vAlign w:val="center"/>
          </w:tcPr>
          <w:p>
            <w:r/>
            <w:r>
              <w:rPr>
                <w:sz w:val="15"/>
              </w:rPr>
              <w:t>UTC</w:t>
            </w:r>
          </w:p>
        </w:tc>
      </w:tr>
      <w:tr>
        <w:tc>
          <w:tcPr>
            <w:tcW w:type="dxa" w:w="5040"/>
            <w:shd w:fill="F7F9FC"/>
            <w:vAlign w:val="center"/>
          </w:tcPr>
          <w:p>
            <w:r/>
            <w:r>
              <w:rPr>
                <w:sz w:val="15"/>
              </w:rPr>
              <w:t>last_changed_at</w:t>
            </w:r>
          </w:p>
        </w:tc>
        <w:tc>
          <w:tcPr>
            <w:tcW w:type="dxa" w:w="5040"/>
            <w:shd w:fill="F7F9FC"/>
            <w:vAlign w:val="center"/>
          </w:tcPr>
          <w:p>
            <w:r/>
            <w:r>
              <w:rPr>
                <w:sz w:val="15"/>
              </w:rPr>
              <w:t>Nullable UTC</w:t>
            </w:r>
          </w:p>
        </w:tc>
      </w:tr>
      <w:tr>
        <w:tc>
          <w:tcPr>
            <w:tcW w:type="dxa" w:w="5040"/>
            <w:shd w:fill="FFFFFF"/>
            <w:vAlign w:val="center"/>
          </w:tcPr>
          <w:p>
            <w:r/>
            <w:r>
              <w:rPr>
                <w:sz w:val="15"/>
              </w:rPr>
              <w:t>http_status</w:t>
            </w:r>
          </w:p>
        </w:tc>
        <w:tc>
          <w:tcPr>
            <w:tcW w:type="dxa" w:w="5040"/>
            <w:shd w:fill="FFFFFF"/>
            <w:vAlign w:val="center"/>
          </w:tcPr>
          <w:p>
            <w:r/>
            <w:r>
              <w:rPr>
                <w:sz w:val="15"/>
              </w:rPr>
              <w:t>Nullable</w:t>
            </w:r>
          </w:p>
        </w:tc>
      </w:tr>
      <w:tr>
        <w:tc>
          <w:tcPr>
            <w:tcW w:type="dxa" w:w="5040"/>
            <w:shd w:fill="F7F9FC"/>
            <w:vAlign w:val="center"/>
          </w:tcPr>
          <w:p>
            <w:r/>
            <w:r>
              <w:rPr>
                <w:sz w:val="15"/>
              </w:rPr>
              <w:t>content_type</w:t>
            </w:r>
          </w:p>
        </w:tc>
        <w:tc>
          <w:tcPr>
            <w:tcW w:type="dxa" w:w="5040"/>
            <w:shd w:fill="F7F9FC"/>
            <w:vAlign w:val="center"/>
          </w:tcPr>
          <w:p>
            <w:r/>
            <w:r>
              <w:rPr>
                <w:sz w:val="15"/>
              </w:rPr>
              <w:t>Nullable</w:t>
            </w:r>
          </w:p>
        </w:tc>
      </w:tr>
    </w:tbl>
    <w:p/>
    <w:p>
      <w:pPr>
        <w:pStyle w:val="Heading2"/>
      </w:pPr>
      <w:r>
        <w:t>4.6 crawl_page_results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Column</w:t>
            </w:r>
          </w:p>
        </w:tc>
        <w:tc>
          <w:tcPr>
            <w:tcW w:type="dxa" w:w="5040"/>
            <w:shd w:fill="172033"/>
          </w:tcPr>
          <w:p>
            <w:r/>
            <w:r>
              <w:rPr>
                <w:b/>
                <w:color w:val="FFFFFF"/>
                <w:sz w:val="16"/>
              </w:rPr>
              <w:t>Rule</w:t>
            </w:r>
          </w:p>
        </w:tc>
      </w:tr>
      <w:tr>
        <w:tc>
          <w:tcPr>
            <w:tcW w:type="dxa" w:w="5040"/>
            <w:shd w:fill="FFFFFF"/>
            <w:vAlign w:val="center"/>
          </w:tcPr>
          <w:p>
            <w:r/>
            <w:r>
              <w:rPr>
                <w:sz w:val="15"/>
              </w:rPr>
              <w:t>id</w:t>
            </w:r>
          </w:p>
        </w:tc>
        <w:tc>
          <w:tcPr>
            <w:tcW w:type="dxa" w:w="5040"/>
            <w:shd w:fill="FFFFFF"/>
            <w:vAlign w:val="center"/>
          </w:tcPr>
          <w:p>
            <w:r/>
            <w:r>
              <w:rPr>
                <w:sz w:val="15"/>
              </w:rPr>
              <w:t>PK</w:t>
            </w:r>
          </w:p>
        </w:tc>
      </w:tr>
      <w:tr>
        <w:tc>
          <w:tcPr>
            <w:tcW w:type="dxa" w:w="5040"/>
            <w:shd w:fill="F7F9FC"/>
            <w:vAlign w:val="center"/>
          </w:tcPr>
          <w:p>
            <w:r/>
            <w:r>
              <w:rPr>
                <w:sz w:val="15"/>
              </w:rPr>
              <w:t>crawl_job_id</w:t>
            </w:r>
          </w:p>
        </w:tc>
        <w:tc>
          <w:tcPr>
            <w:tcW w:type="dxa" w:w="5040"/>
            <w:shd w:fill="F7F9FC"/>
            <w:vAlign w:val="center"/>
          </w:tcPr>
          <w:p>
            <w:r/>
            <w:r>
              <w:rPr>
                <w:sz w:val="15"/>
              </w:rPr>
              <w:t>FK</w:t>
            </w:r>
          </w:p>
        </w:tc>
      </w:tr>
      <w:tr>
        <w:tc>
          <w:tcPr>
            <w:tcW w:type="dxa" w:w="5040"/>
            <w:shd w:fill="FFFFFF"/>
            <w:vAlign w:val="center"/>
          </w:tcPr>
          <w:p>
            <w:r/>
            <w:r>
              <w:rPr>
                <w:sz w:val="15"/>
              </w:rPr>
              <w:t>page_id</w:t>
            </w:r>
          </w:p>
        </w:tc>
        <w:tc>
          <w:tcPr>
            <w:tcW w:type="dxa" w:w="5040"/>
            <w:shd w:fill="FFFFFF"/>
            <w:vAlign w:val="center"/>
          </w:tcPr>
          <w:p>
            <w:r/>
            <w:r>
              <w:rPr>
                <w:sz w:val="15"/>
              </w:rPr>
              <w:t>Nullable FK for failed/skipped unknown URLs</w:t>
            </w:r>
          </w:p>
        </w:tc>
      </w:tr>
      <w:tr>
        <w:tc>
          <w:tcPr>
            <w:tcW w:type="dxa" w:w="5040"/>
            <w:shd w:fill="F7F9FC"/>
            <w:vAlign w:val="center"/>
          </w:tcPr>
          <w:p>
            <w:r/>
            <w:r>
              <w:rPr>
                <w:sz w:val="15"/>
              </w:rPr>
              <w:t>url</w:t>
            </w:r>
          </w:p>
        </w:tc>
        <w:tc>
          <w:tcPr>
            <w:tcW w:type="dxa" w:w="5040"/>
            <w:shd w:fill="F7F9FC"/>
            <w:vAlign w:val="center"/>
          </w:tcPr>
          <w:p>
            <w:r/>
            <w:r>
              <w:rPr>
                <w:sz w:val="15"/>
              </w:rPr>
              <w:t>Attempted URL</w:t>
            </w:r>
          </w:p>
        </w:tc>
      </w:tr>
      <w:tr>
        <w:tc>
          <w:tcPr>
            <w:tcW w:type="dxa" w:w="5040"/>
            <w:shd w:fill="FFFFFF"/>
            <w:vAlign w:val="center"/>
          </w:tcPr>
          <w:p>
            <w:r/>
            <w:r>
              <w:rPr>
                <w:sz w:val="15"/>
              </w:rPr>
              <w:t>status</w:t>
            </w:r>
          </w:p>
        </w:tc>
        <w:tc>
          <w:tcPr>
            <w:tcW w:type="dxa" w:w="5040"/>
            <w:shd w:fill="FFFFFF"/>
            <w:vAlign w:val="center"/>
          </w:tcPr>
          <w:p>
            <w:r/>
            <w:r>
              <w:rPr>
                <w:sz w:val="15"/>
              </w:rPr>
              <w:t>SUCCESS/UNCHANGED/CHANGED/SKIPPED/FAILED</w:t>
            </w:r>
          </w:p>
        </w:tc>
      </w:tr>
      <w:tr>
        <w:tc>
          <w:tcPr>
            <w:tcW w:type="dxa" w:w="5040"/>
            <w:shd w:fill="F7F9FC"/>
            <w:vAlign w:val="center"/>
          </w:tcPr>
          <w:p>
            <w:r/>
            <w:r>
              <w:rPr>
                <w:sz w:val="15"/>
              </w:rPr>
              <w:t>http_status</w:t>
            </w:r>
          </w:p>
        </w:tc>
        <w:tc>
          <w:tcPr>
            <w:tcW w:type="dxa" w:w="5040"/>
            <w:shd w:fill="F7F9FC"/>
            <w:vAlign w:val="center"/>
          </w:tcPr>
          <w:p>
            <w:r/>
            <w:r>
              <w:rPr>
                <w:sz w:val="15"/>
              </w:rPr>
              <w:t>Nullable</w:t>
            </w:r>
          </w:p>
        </w:tc>
      </w:tr>
      <w:tr>
        <w:tc>
          <w:tcPr>
            <w:tcW w:type="dxa" w:w="5040"/>
            <w:shd w:fill="FFFFFF"/>
            <w:vAlign w:val="center"/>
          </w:tcPr>
          <w:p>
            <w:r/>
            <w:r>
              <w:rPr>
                <w:sz w:val="15"/>
              </w:rPr>
              <w:t>duration_ms</w:t>
            </w:r>
          </w:p>
        </w:tc>
        <w:tc>
          <w:tcPr>
            <w:tcW w:type="dxa" w:w="5040"/>
            <w:shd w:fill="FFFFFF"/>
            <w:vAlign w:val="center"/>
          </w:tcPr>
          <w:p>
            <w:r/>
            <w:r>
              <w:rPr>
                <w:sz w:val="15"/>
              </w:rPr>
              <w:t>Non-negative</w:t>
            </w:r>
          </w:p>
        </w:tc>
      </w:tr>
      <w:tr>
        <w:tc>
          <w:tcPr>
            <w:tcW w:type="dxa" w:w="5040"/>
            <w:shd w:fill="F7F9FC"/>
            <w:vAlign w:val="center"/>
          </w:tcPr>
          <w:p>
            <w:r/>
            <w:r>
              <w:rPr>
                <w:sz w:val="15"/>
              </w:rPr>
              <w:t>error_code</w:t>
            </w:r>
          </w:p>
        </w:tc>
        <w:tc>
          <w:tcPr>
            <w:tcW w:type="dxa" w:w="5040"/>
            <w:shd w:fill="F7F9FC"/>
            <w:vAlign w:val="center"/>
          </w:tcPr>
          <w:p>
            <w:r/>
            <w:r>
              <w:rPr>
                <w:sz w:val="15"/>
              </w:rPr>
              <w:t>Nullable</w:t>
            </w:r>
          </w:p>
        </w:tc>
      </w:tr>
      <w:tr>
        <w:tc>
          <w:tcPr>
            <w:tcW w:type="dxa" w:w="5040"/>
            <w:shd w:fill="FFFFFF"/>
            <w:vAlign w:val="center"/>
          </w:tcPr>
          <w:p>
            <w:r/>
            <w:r>
              <w:rPr>
                <w:sz w:val="15"/>
              </w:rPr>
              <w:t>error_message</w:t>
            </w:r>
          </w:p>
        </w:tc>
        <w:tc>
          <w:tcPr>
            <w:tcW w:type="dxa" w:w="5040"/>
            <w:shd w:fill="FFFFFF"/>
            <w:vAlign w:val="center"/>
          </w:tcPr>
          <w:p>
            <w:r/>
            <w:r>
              <w:rPr>
                <w:sz w:val="15"/>
              </w:rPr>
              <w:t>Nullable/sanitized</w:t>
            </w:r>
          </w:p>
        </w:tc>
      </w:tr>
      <w:tr>
        <w:tc>
          <w:tcPr>
            <w:tcW w:type="dxa" w:w="5040"/>
            <w:shd w:fill="F7F9FC"/>
            <w:vAlign w:val="center"/>
          </w:tcPr>
          <w:p>
            <w:r/>
            <w:r>
              <w:rPr>
                <w:sz w:val="15"/>
              </w:rPr>
              <w:t>created_at</w:t>
            </w:r>
          </w:p>
        </w:tc>
        <w:tc>
          <w:tcPr>
            <w:tcW w:type="dxa" w:w="5040"/>
            <w:shd w:fill="F7F9FC"/>
            <w:vAlign w:val="center"/>
          </w:tcPr>
          <w:p>
            <w:r/>
            <w:r>
              <w:rPr>
                <w:sz w:val="15"/>
              </w:rPr>
              <w:t>UTC</w:t>
            </w:r>
          </w:p>
        </w:tc>
      </w:tr>
      <w:tr>
        <w:tc>
          <w:tcPr>
            <w:tcW w:type="dxa" w:w="5040"/>
            <w:shd w:fill="FFFFFF"/>
            <w:vAlign w:val="center"/>
          </w:tcPr>
          <w:p>
            <w:r/>
            <w:r>
              <w:rPr>
                <w:sz w:val="15"/>
              </w:rPr>
              <w:t>unique(crawl_job_id,page_id/url identity)</w:t>
            </w:r>
          </w:p>
        </w:tc>
        <w:tc>
          <w:tcPr>
            <w:tcW w:type="dxa" w:w="5040"/>
            <w:shd w:fill="FFFFFF"/>
            <w:vAlign w:val="center"/>
          </w:tcPr>
          <w:p>
            <w:r/>
            <w:r>
              <w:rPr>
                <w:sz w:val="15"/>
              </w:rPr>
              <w:t>Prevent duplicate accounting</w:t>
            </w:r>
          </w:p>
        </w:tc>
      </w:tr>
    </w:tbl>
    <w:p/>
    <w:p>
      <w:pPr>
        <w:pStyle w:val="Heading2"/>
      </w:pPr>
      <w:r>
        <w:t>4.7 audit_logs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Column</w:t>
            </w:r>
          </w:p>
        </w:tc>
        <w:tc>
          <w:tcPr>
            <w:tcW w:type="dxa" w:w="5040"/>
            <w:shd w:fill="172033"/>
          </w:tcPr>
          <w:p>
            <w:r/>
            <w:r>
              <w:rPr>
                <w:b/>
                <w:color w:val="FFFFFF"/>
                <w:sz w:val="16"/>
              </w:rPr>
              <w:t>Rule</w:t>
            </w:r>
          </w:p>
        </w:tc>
      </w:tr>
      <w:tr>
        <w:tc>
          <w:tcPr>
            <w:tcW w:type="dxa" w:w="5040"/>
            <w:shd w:fill="FFFFFF"/>
            <w:vAlign w:val="center"/>
          </w:tcPr>
          <w:p>
            <w:r/>
            <w:r>
              <w:rPr>
                <w:sz w:val="15"/>
              </w:rPr>
              <w:t>id</w:t>
            </w:r>
          </w:p>
        </w:tc>
        <w:tc>
          <w:tcPr>
            <w:tcW w:type="dxa" w:w="5040"/>
            <w:shd w:fill="FFFFFF"/>
            <w:vAlign w:val="center"/>
          </w:tcPr>
          <w:p>
            <w:r/>
            <w:r>
              <w:rPr>
                <w:sz w:val="15"/>
              </w:rPr>
              <w:t>PK</w:t>
            </w:r>
          </w:p>
        </w:tc>
      </w:tr>
      <w:tr>
        <w:tc>
          <w:tcPr>
            <w:tcW w:type="dxa" w:w="5040"/>
            <w:shd w:fill="F7F9FC"/>
            <w:vAlign w:val="center"/>
          </w:tcPr>
          <w:p>
            <w:r/>
            <w:r>
              <w:rPr>
                <w:sz w:val="15"/>
              </w:rPr>
              <w:t>user_id</w:t>
            </w:r>
          </w:p>
        </w:tc>
        <w:tc>
          <w:tcPr>
            <w:tcW w:type="dxa" w:w="5040"/>
            <w:shd w:fill="F7F9FC"/>
            <w:vAlign w:val="center"/>
          </w:tcPr>
          <w:p>
            <w:r/>
            <w:r>
              <w:rPr>
                <w:sz w:val="15"/>
              </w:rPr>
              <w:t>Nullable for system events</w:t>
            </w:r>
          </w:p>
        </w:tc>
      </w:tr>
      <w:tr>
        <w:tc>
          <w:tcPr>
            <w:tcW w:type="dxa" w:w="5040"/>
            <w:shd w:fill="FFFFFF"/>
            <w:vAlign w:val="center"/>
          </w:tcPr>
          <w:p>
            <w:r/>
            <w:r>
              <w:rPr>
                <w:sz w:val="15"/>
              </w:rPr>
              <w:t>action</w:t>
            </w:r>
          </w:p>
        </w:tc>
        <w:tc>
          <w:tcPr>
            <w:tcW w:type="dxa" w:w="5040"/>
            <w:shd w:fill="FFFFFF"/>
            <w:vAlign w:val="center"/>
          </w:tcPr>
          <w:p>
            <w:r/>
            <w:r>
              <w:rPr>
                <w:sz w:val="15"/>
              </w:rPr>
              <w:t>Controlled event code</w:t>
            </w:r>
          </w:p>
        </w:tc>
      </w:tr>
      <w:tr>
        <w:tc>
          <w:tcPr>
            <w:tcW w:type="dxa" w:w="5040"/>
            <w:shd w:fill="F7F9FC"/>
            <w:vAlign w:val="center"/>
          </w:tcPr>
          <w:p>
            <w:r/>
            <w:r>
              <w:rPr>
                <w:sz w:val="15"/>
              </w:rPr>
              <w:t>entity_type</w:t>
            </w:r>
          </w:p>
        </w:tc>
        <w:tc>
          <w:tcPr>
            <w:tcW w:type="dxa" w:w="5040"/>
            <w:shd w:fill="F7F9FC"/>
            <w:vAlign w:val="center"/>
          </w:tcPr>
          <w:p>
            <w:r/>
            <w:r>
              <w:rPr>
                <w:sz w:val="15"/>
              </w:rPr>
              <w:t>Controlled/general type</w:t>
            </w:r>
          </w:p>
        </w:tc>
      </w:tr>
      <w:tr>
        <w:tc>
          <w:tcPr>
            <w:tcW w:type="dxa" w:w="5040"/>
            <w:shd w:fill="FFFFFF"/>
            <w:vAlign w:val="center"/>
          </w:tcPr>
          <w:p>
            <w:r/>
            <w:r>
              <w:rPr>
                <w:sz w:val="15"/>
              </w:rPr>
              <w:t>entity_id</w:t>
            </w:r>
          </w:p>
        </w:tc>
        <w:tc>
          <w:tcPr>
            <w:tcW w:type="dxa" w:w="5040"/>
            <w:shd w:fill="FFFFFF"/>
            <w:vAlign w:val="center"/>
          </w:tcPr>
          <w:p>
            <w:r/>
            <w:r>
              <w:rPr>
                <w:sz w:val="15"/>
              </w:rPr>
              <w:t>Nullable</w:t>
            </w:r>
          </w:p>
        </w:tc>
      </w:tr>
      <w:tr>
        <w:tc>
          <w:tcPr>
            <w:tcW w:type="dxa" w:w="5040"/>
            <w:shd w:fill="F7F9FC"/>
            <w:vAlign w:val="center"/>
          </w:tcPr>
          <w:p>
            <w:r/>
            <w:r>
              <w:rPr>
                <w:sz w:val="15"/>
              </w:rPr>
              <w:t>metadata</w:t>
            </w:r>
          </w:p>
        </w:tc>
        <w:tc>
          <w:tcPr>
            <w:tcW w:type="dxa" w:w="5040"/>
            <w:shd w:fill="F7F9FC"/>
            <w:vAlign w:val="center"/>
          </w:tcPr>
          <w:p>
            <w:r/>
            <w:r>
              <w:rPr>
                <w:sz w:val="15"/>
              </w:rPr>
              <w:t>JSON/text; never secrets</w:t>
            </w:r>
          </w:p>
        </w:tc>
      </w:tr>
      <w:tr>
        <w:tc>
          <w:tcPr>
            <w:tcW w:type="dxa" w:w="5040"/>
            <w:shd w:fill="FFFFFF"/>
            <w:vAlign w:val="center"/>
          </w:tcPr>
          <w:p>
            <w:r/>
            <w:r>
              <w:rPr>
                <w:sz w:val="15"/>
              </w:rPr>
              <w:t>occurred_at</w:t>
            </w:r>
          </w:p>
        </w:tc>
        <w:tc>
          <w:tcPr>
            <w:tcW w:type="dxa" w:w="5040"/>
            <w:shd w:fill="FFFFFF"/>
            <w:vAlign w:val="center"/>
          </w:tcPr>
          <w:p>
            <w:r/>
            <w:r>
              <w:rPr>
                <w:sz w:val="15"/>
              </w:rPr>
              <w:t>UTC</w:t>
            </w:r>
          </w:p>
        </w:tc>
      </w:tr>
      <w:tr>
        <w:tc>
          <w:tcPr>
            <w:tcW w:type="dxa" w:w="5040"/>
            <w:shd w:fill="F7F9FC"/>
            <w:vAlign w:val="center"/>
          </w:tcPr>
          <w:p>
            <w:r/>
            <w:r>
              <w:rPr>
                <w:sz w:val="15"/>
              </w:rPr>
              <w:t>request_id</w:t>
            </w:r>
          </w:p>
        </w:tc>
        <w:tc>
          <w:tcPr>
            <w:tcW w:type="dxa" w:w="5040"/>
            <w:shd w:fill="F7F9FC"/>
            <w:vAlign w:val="center"/>
          </w:tcPr>
          <w:p>
            <w:r/>
            <w:r>
              <w:rPr>
                <w:sz w:val="15"/>
              </w:rPr>
              <w:t>Nullable</w:t>
            </w:r>
          </w:p>
        </w:tc>
      </w:tr>
    </w:tbl>
    <w:p/>
    <w:p>
      <w:pPr>
        <w:pStyle w:val="Heading1"/>
      </w:pPr>
      <w:r>
        <w:t>5. Database Index and Query Contract</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Query</w:t>
            </w:r>
          </w:p>
        </w:tc>
        <w:tc>
          <w:tcPr>
            <w:tcW w:type="dxa" w:w="5040"/>
            <w:shd w:fill="172033"/>
          </w:tcPr>
          <w:p>
            <w:r/>
            <w:r>
              <w:rPr>
                <w:b/>
                <w:color w:val="FFFFFF"/>
                <w:sz w:val="16"/>
              </w:rPr>
              <w:t>Required optimization</w:t>
            </w:r>
          </w:p>
        </w:tc>
      </w:tr>
      <w:tr>
        <w:tc>
          <w:tcPr>
            <w:tcW w:type="dxa" w:w="5040"/>
            <w:shd w:fill="FFFFFF"/>
            <w:vAlign w:val="center"/>
          </w:tcPr>
          <w:p>
            <w:r/>
            <w:r>
              <w:rPr>
                <w:sz w:val="15"/>
              </w:rPr>
              <w:t>List user's sources</w:t>
            </w:r>
          </w:p>
        </w:tc>
        <w:tc>
          <w:tcPr>
            <w:tcW w:type="dxa" w:w="5040"/>
            <w:shd w:fill="FFFFFF"/>
            <w:vAlign w:val="center"/>
          </w:tcPr>
          <w:p>
            <w:r/>
            <w:r>
              <w:rPr>
                <w:sz w:val="15"/>
              </w:rPr>
              <w:t>index(user_id, enabled)</w:t>
            </w:r>
          </w:p>
        </w:tc>
      </w:tr>
      <w:tr>
        <w:tc>
          <w:tcPr>
            <w:tcW w:type="dxa" w:w="5040"/>
            <w:shd w:fill="F7F9FC"/>
            <w:vAlign w:val="center"/>
          </w:tcPr>
          <w:p>
            <w:r/>
            <w:r>
              <w:rPr>
                <w:sz w:val="15"/>
              </w:rPr>
              <w:t>Find active crawl for source</w:t>
            </w:r>
          </w:p>
        </w:tc>
        <w:tc>
          <w:tcPr>
            <w:tcW w:type="dxa" w:w="5040"/>
            <w:shd w:fill="F7F9FC"/>
            <w:vAlign w:val="center"/>
          </w:tcPr>
          <w:p>
            <w:r/>
            <w:r>
              <w:rPr>
                <w:sz w:val="15"/>
              </w:rPr>
              <w:t>index(source_id, status)</w:t>
            </w:r>
          </w:p>
        </w:tc>
      </w:tr>
      <w:tr>
        <w:tc>
          <w:tcPr>
            <w:tcW w:type="dxa" w:w="5040"/>
            <w:shd w:fill="FFFFFF"/>
            <w:vAlign w:val="center"/>
          </w:tcPr>
          <w:p>
            <w:r/>
            <w:r>
              <w:rPr>
                <w:sz w:val="15"/>
              </w:rPr>
              <w:t>Crawl history</w:t>
            </w:r>
          </w:p>
        </w:tc>
        <w:tc>
          <w:tcPr>
            <w:tcW w:type="dxa" w:w="5040"/>
            <w:shd w:fill="FFFFFF"/>
            <w:vAlign w:val="center"/>
          </w:tcPr>
          <w:p>
            <w:r/>
            <w:r>
              <w:rPr>
                <w:sz w:val="15"/>
              </w:rPr>
              <w:t>index(source_id, created_at DESC)</w:t>
            </w:r>
          </w:p>
        </w:tc>
      </w:tr>
      <w:tr>
        <w:tc>
          <w:tcPr>
            <w:tcW w:type="dxa" w:w="5040"/>
            <w:shd w:fill="F7F9FC"/>
            <w:vAlign w:val="center"/>
          </w:tcPr>
          <w:p>
            <w:r/>
            <w:r>
              <w:rPr>
                <w:sz w:val="15"/>
              </w:rPr>
              <w:t>Find page by normalized URL</w:t>
            </w:r>
          </w:p>
        </w:tc>
        <w:tc>
          <w:tcPr>
            <w:tcW w:type="dxa" w:w="5040"/>
            <w:shd w:fill="F7F9FC"/>
            <w:vAlign w:val="center"/>
          </w:tcPr>
          <w:p>
            <w:r/>
            <w:r>
              <w:rPr>
                <w:sz w:val="15"/>
              </w:rPr>
              <w:t>unique(source_id, normalized_url/url_hash)</w:t>
            </w:r>
          </w:p>
        </w:tc>
      </w:tr>
      <w:tr>
        <w:tc>
          <w:tcPr>
            <w:tcW w:type="dxa" w:w="5040"/>
            <w:shd w:fill="FFFFFF"/>
            <w:vAlign w:val="center"/>
          </w:tcPr>
          <w:p>
            <w:r/>
            <w:r>
              <w:rPr>
                <w:sz w:val="15"/>
              </w:rPr>
              <w:t>Pages by source/date</w:t>
            </w:r>
          </w:p>
        </w:tc>
        <w:tc>
          <w:tcPr>
            <w:tcW w:type="dxa" w:w="5040"/>
            <w:shd w:fill="FFFFFF"/>
            <w:vAlign w:val="center"/>
          </w:tcPr>
          <w:p>
            <w:r/>
            <w:r>
              <w:rPr>
                <w:sz w:val="15"/>
              </w:rPr>
              <w:t>index(source_id, last_crawled_at DESC)</w:t>
            </w:r>
          </w:p>
        </w:tc>
      </w:tr>
      <w:tr>
        <w:tc>
          <w:tcPr>
            <w:tcW w:type="dxa" w:w="5040"/>
            <w:shd w:fill="F7F9FC"/>
            <w:vAlign w:val="center"/>
          </w:tcPr>
          <w:p>
            <w:r/>
            <w:r>
              <w:rPr>
                <w:sz w:val="15"/>
              </w:rPr>
              <w:t>Search by publication date</w:t>
            </w:r>
          </w:p>
        </w:tc>
        <w:tc>
          <w:tcPr>
            <w:tcW w:type="dxa" w:w="5040"/>
            <w:shd w:fill="F7F9FC"/>
            <w:vAlign w:val="center"/>
          </w:tcPr>
          <w:p>
            <w:r/>
            <w:r>
              <w:rPr>
                <w:sz w:val="15"/>
              </w:rPr>
              <w:t>date index</w:t>
            </w:r>
          </w:p>
        </w:tc>
      </w:tr>
      <w:tr>
        <w:tc>
          <w:tcPr>
            <w:tcW w:type="dxa" w:w="5040"/>
            <w:shd w:fill="FFFFFF"/>
            <w:vAlign w:val="center"/>
          </w:tcPr>
          <w:p>
            <w:r/>
            <w:r>
              <w:rPr>
                <w:sz w:val="15"/>
              </w:rPr>
              <w:t>Audit by user/time</w:t>
            </w:r>
          </w:p>
        </w:tc>
        <w:tc>
          <w:tcPr>
            <w:tcW w:type="dxa" w:w="5040"/>
            <w:shd w:fill="FFFFFF"/>
            <w:vAlign w:val="center"/>
          </w:tcPr>
          <w:p>
            <w:r/>
            <w:r>
              <w:rPr>
                <w:sz w:val="15"/>
              </w:rPr>
              <w:t>index(user_id, occurred_at DESC)</w:t>
            </w:r>
          </w:p>
        </w:tc>
      </w:tr>
      <w:tr>
        <w:tc>
          <w:tcPr>
            <w:tcW w:type="dxa" w:w="5040"/>
            <w:shd w:fill="F7F9FC"/>
            <w:vAlign w:val="center"/>
          </w:tcPr>
          <w:p>
            <w:r/>
            <w:r>
              <w:rPr>
                <w:sz w:val="15"/>
              </w:rPr>
              <w:t>Topic keywords</w:t>
            </w:r>
          </w:p>
        </w:tc>
        <w:tc>
          <w:tcPr>
            <w:tcW w:type="dxa" w:w="5040"/>
            <w:shd w:fill="F7F9FC"/>
            <w:vAlign w:val="center"/>
          </w:tcPr>
          <w:p>
            <w:r/>
            <w:r>
              <w:rPr>
                <w:sz w:val="15"/>
              </w:rPr>
              <w:t>unique(topic_id, normalized_keyword)</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Performance rule</w:t>
              <w:br/>
            </w:r>
            <w:r>
              <w:rPr>
                <w:sz w:val="17"/>
              </w:rPr>
              <w:t>Do not add indexes blindly. Every index has write/storage cost. Validate important query plans with EXPLAIN/EXPLAIN ANALYZE before optimizing beyond the baseline.</w:t>
            </w:r>
          </w:p>
        </w:tc>
      </w:tr>
    </w:tbl>
    <w:p/>
    <w:p>
      <w:pPr>
        <w:pStyle w:val="Heading1"/>
      </w:pPr>
      <w:r>
        <w:t>6. API Contract — Detailed Request/Response Rules</w:t>
      </w:r>
    </w:p>
    <w:p>
      <w:pPr>
        <w:pStyle w:val="Heading2"/>
      </w:pPr>
      <w:r>
        <w:t>Registration</w:t>
      </w:r>
    </w:p>
    <w:p>
      <w:pPr>
        <w:spacing w:after="80"/>
        <w:ind w:left="216"/>
        <w:shd w:fill="F3F5F8"/>
      </w:pPr>
      <w:r>
        <w:rPr>
          <w:rFonts w:ascii="Consolas" w:hAnsi="Consolas"/>
          <w:sz w:val="16"/>
        </w:rPr>
        <w:t>POST /api/v1/auth/register</w:t>
        <w:br/>
        <w:t>{</w:t>
        <w:br/>
        <w:t xml:space="preserve">  "email": "user@example.com",</w:t>
        <w:br/>
        <w:t xml:space="preserve">  "password": "..."</w:t>
        <w:br/>
        <w:t>}</w:t>
        <w:br/>
        <w:br/>
        <w:t>201 Created</w:t>
        <w:br/>
        <w:t>{</w:t>
        <w:br/>
        <w:t xml:space="preserve">  "userId": "...",</w:t>
        <w:br/>
        <w:t xml:space="preserve">  "email": "...",</w:t>
        <w:br/>
        <w:t xml:space="preserve">  "createdAt": "..."</w:t>
        <w:br/>
        <w:t>}</w:t>
      </w:r>
    </w:p>
    <w:p>
      <w:pPr>
        <w:pStyle w:val="Heading2"/>
      </w:pPr>
      <w:r>
        <w:t>Create source</w:t>
      </w:r>
    </w:p>
    <w:p>
      <w:pPr>
        <w:spacing w:after="80"/>
        <w:ind w:left="216"/>
        <w:shd w:fill="F3F5F8"/>
      </w:pPr>
      <w:r>
        <w:rPr>
          <w:rFonts w:ascii="Consolas" w:hAnsi="Consolas"/>
          <w:sz w:val="16"/>
        </w:rPr>
        <w:t>POST /api/v1/sources</w:t>
        <w:br/>
        <w:t>{</w:t>
        <w:br/>
        <w:t xml:space="preserve">  "name": "Spring Blog",</w:t>
        <w:br/>
        <w:t xml:space="preserve">  "baseUrl": "https://spring.io/blog",</w:t>
        <w:br/>
        <w:t xml:space="preserve">  "allowedPathPrefix": "/blog",</w:t>
        <w:br/>
        <w:t xml:space="preserve">  "crawlDelaySeconds": 5,</w:t>
        <w:br/>
        <w:t xml:space="preserve">  "requestTimeoutMs": 10000,</w:t>
        <w:br/>
        <w:t xml:space="preserve">  "maxPages": 100</w:t>
        <w:br/>
        <w:t>}</w:t>
      </w:r>
    </w:p>
    <w:p>
      <w:pPr>
        <w:pStyle w:val="Heading2"/>
      </w:pPr>
      <w:r>
        <w:t>Trigger crawl</w:t>
      </w:r>
    </w:p>
    <w:p>
      <w:pPr>
        <w:spacing w:after="80"/>
        <w:ind w:left="216"/>
        <w:shd w:fill="F3F5F8"/>
      </w:pPr>
      <w:r>
        <w:rPr>
          <w:rFonts w:ascii="Consolas" w:hAnsi="Consolas"/>
          <w:sz w:val="16"/>
        </w:rPr>
        <w:t>POST /api/v1/sources/{sourceId}/crawl</w:t>
        <w:br/>
        <w:br/>
        <w:t>202 Accepted</w:t>
        <w:br/>
        <w:t>{</w:t>
        <w:br/>
        <w:t xml:space="preserve">  "crawlId": "...",</w:t>
        <w:br/>
        <w:t xml:space="preserve">  "status": "QUEUED"</w:t>
        <w:br/>
        <w:t>}</w:t>
      </w:r>
    </w:p>
    <w:p>
      <w:pPr>
        <w:pStyle w:val="Heading2"/>
      </w:pPr>
      <w:r>
        <w:t>Page search</w:t>
      </w:r>
    </w:p>
    <w:p>
      <w:pPr>
        <w:spacing w:after="80"/>
        <w:ind w:left="216"/>
        <w:shd w:fill="F3F5F8"/>
      </w:pPr>
      <w:r>
        <w:rPr>
          <w:rFonts w:ascii="Consolas" w:hAnsi="Consolas"/>
          <w:sz w:val="16"/>
        </w:rPr>
        <w:t>GET /api/v1/pages</w:t>
        <w:br/>
        <w:t xml:space="preserve">  ?q=spring</w:t>
        <w:br/>
        <w:t xml:space="preserve">  &amp;sourceId=...</w:t>
        <w:br/>
        <w:t xml:space="preserve">  &amp;topicId=...</w:t>
        <w:br/>
        <w:t xml:space="preserve">  &amp;minRelevance=5</w:t>
        <w:br/>
        <w:t xml:space="preserve">  &amp;from=2026-09-01</w:t>
        <w:br/>
        <w:t xml:space="preserve">  &amp;to=2026-09-06</w:t>
        <w:br/>
        <w:t xml:space="preserve">  &amp;page=0</w:t>
        <w:br/>
        <w:t xml:space="preserve">  &amp;size=20</w:t>
        <w:br/>
        <w:t xml:space="preserve">  &amp;sort=relevance,desc</w:t>
      </w:r>
    </w:p>
    <w:p>
      <w:pPr>
        <w:pStyle w:val="Heading2"/>
      </w:pPr>
      <w:r>
        <w:t>Generic success contract</w:t>
      </w:r>
    </w:p>
    <w:p>
      <w:pPr>
        <w:pStyle w:val="ListBullet"/>
        <w:spacing w:after="30"/>
      </w:pPr>
      <w:r>
        <w:t>Responses use JSON unless the endpoint explicitly returns another media type.</w:t>
      </w:r>
    </w:p>
    <w:p>
      <w:pPr>
        <w:pStyle w:val="ListBullet"/>
        <w:spacing w:after="30"/>
      </w:pPr>
      <w:r>
        <w:t>Dates/times are ISO-8601 and represented in UTC by the API.</w:t>
      </w:r>
    </w:p>
    <w:p>
      <w:pPr>
        <w:pStyle w:val="ListBullet"/>
        <w:spacing w:after="30"/>
      </w:pPr>
      <w:r>
        <w:t>IDs use the project's selected identifier format consistently.</w:t>
      </w:r>
    </w:p>
    <w:p>
      <w:pPr>
        <w:pStyle w:val="ListBullet"/>
        <w:spacing w:after="30"/>
      </w:pPr>
      <w:r>
        <w:t>Collection endpoints use a consistent pagination shape.</w:t>
      </w:r>
    </w:p>
    <w:p>
      <w:pPr>
        <w:pStyle w:val="ListBullet"/>
        <w:spacing w:after="30"/>
      </w:pPr>
      <w:r>
        <w:t>External URLs are returned as data, not rendered as trusted HTML.</w:t>
      </w:r>
    </w:p>
    <w:p>
      <w:pPr>
        <w:pStyle w:val="Heading1"/>
      </w:pPr>
      <w:r>
        <w:t>7. Validation Contract</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Field</w:t>
            </w:r>
          </w:p>
        </w:tc>
        <w:tc>
          <w:tcPr>
            <w:tcW w:type="dxa" w:w="5040"/>
            <w:shd w:fill="172033"/>
          </w:tcPr>
          <w:p>
            <w:r/>
            <w:r>
              <w:rPr>
                <w:b/>
                <w:color w:val="FFFFFF"/>
                <w:sz w:val="16"/>
              </w:rPr>
              <w:t>Validation</w:t>
            </w:r>
          </w:p>
        </w:tc>
      </w:tr>
      <w:tr>
        <w:tc>
          <w:tcPr>
            <w:tcW w:type="dxa" w:w="5040"/>
            <w:shd w:fill="FFFFFF"/>
            <w:vAlign w:val="center"/>
          </w:tcPr>
          <w:p>
            <w:r/>
            <w:r>
              <w:rPr>
                <w:sz w:val="15"/>
              </w:rPr>
              <w:t>email</w:t>
            </w:r>
          </w:p>
        </w:tc>
        <w:tc>
          <w:tcPr>
            <w:tcW w:type="dxa" w:w="5040"/>
            <w:shd w:fill="FFFFFF"/>
            <w:vAlign w:val="center"/>
          </w:tcPr>
          <w:p>
            <w:r/>
            <w:r>
              <w:rPr>
                <w:sz w:val="15"/>
              </w:rPr>
              <w:t>Required, syntactically valid, normalized for identity</w:t>
            </w:r>
          </w:p>
        </w:tc>
      </w:tr>
      <w:tr>
        <w:tc>
          <w:tcPr>
            <w:tcW w:type="dxa" w:w="5040"/>
            <w:shd w:fill="F7F9FC"/>
            <w:vAlign w:val="center"/>
          </w:tcPr>
          <w:p>
            <w:r/>
            <w:r>
              <w:rPr>
                <w:sz w:val="15"/>
              </w:rPr>
              <w:t>password</w:t>
            </w:r>
          </w:p>
        </w:tc>
        <w:tc>
          <w:tcPr>
            <w:tcW w:type="dxa" w:w="5040"/>
            <w:shd w:fill="F7F9FC"/>
            <w:vAlign w:val="center"/>
          </w:tcPr>
          <w:p>
            <w:r/>
            <w:r>
              <w:rPr>
                <w:sz w:val="15"/>
              </w:rPr>
              <w:t>Required; minimum strength policy defined in implementation and documented</w:t>
            </w:r>
          </w:p>
        </w:tc>
      </w:tr>
      <w:tr>
        <w:tc>
          <w:tcPr>
            <w:tcW w:type="dxa" w:w="5040"/>
            <w:shd w:fill="FFFFFF"/>
            <w:vAlign w:val="center"/>
          </w:tcPr>
          <w:p>
            <w:r/>
            <w:r>
              <w:rPr>
                <w:sz w:val="15"/>
              </w:rPr>
              <w:t>source.name</w:t>
            </w:r>
          </w:p>
        </w:tc>
        <w:tc>
          <w:tcPr>
            <w:tcW w:type="dxa" w:w="5040"/>
            <w:shd w:fill="FFFFFF"/>
            <w:vAlign w:val="center"/>
          </w:tcPr>
          <w:p>
            <w:r/>
            <w:r>
              <w:rPr>
                <w:sz w:val="15"/>
              </w:rPr>
              <w:t>Required, bounded length</w:t>
            </w:r>
          </w:p>
        </w:tc>
      </w:tr>
      <w:tr>
        <w:tc>
          <w:tcPr>
            <w:tcW w:type="dxa" w:w="5040"/>
            <w:shd w:fill="F7F9FC"/>
            <w:vAlign w:val="center"/>
          </w:tcPr>
          <w:p>
            <w:r/>
            <w:r>
              <w:rPr>
                <w:sz w:val="15"/>
              </w:rPr>
              <w:t>source.baseUrl</w:t>
            </w:r>
          </w:p>
        </w:tc>
        <w:tc>
          <w:tcPr>
            <w:tcW w:type="dxa" w:w="5040"/>
            <w:shd w:fill="F7F9FC"/>
            <w:vAlign w:val="center"/>
          </w:tcPr>
          <w:p>
            <w:r/>
            <w:r>
              <w:rPr>
                <w:sz w:val="15"/>
              </w:rPr>
              <w:t>Required; http/https; syntactically valid; SSRF validation</w:t>
            </w:r>
          </w:p>
        </w:tc>
      </w:tr>
      <w:tr>
        <w:tc>
          <w:tcPr>
            <w:tcW w:type="dxa" w:w="5040"/>
            <w:shd w:fill="FFFFFF"/>
            <w:vAlign w:val="center"/>
          </w:tcPr>
          <w:p>
            <w:r/>
            <w:r>
              <w:rPr>
                <w:sz w:val="15"/>
              </w:rPr>
              <w:t>crawlDelaySeconds</w:t>
            </w:r>
          </w:p>
        </w:tc>
        <w:tc>
          <w:tcPr>
            <w:tcW w:type="dxa" w:w="5040"/>
            <w:shd w:fill="FFFFFF"/>
            <w:vAlign w:val="center"/>
          </w:tcPr>
          <w:p>
            <w:r/>
            <w:r>
              <w:rPr>
                <w:sz w:val="15"/>
              </w:rPr>
              <w:t>Positive and bounded</w:t>
            </w:r>
          </w:p>
        </w:tc>
      </w:tr>
      <w:tr>
        <w:tc>
          <w:tcPr>
            <w:tcW w:type="dxa" w:w="5040"/>
            <w:shd w:fill="F7F9FC"/>
            <w:vAlign w:val="center"/>
          </w:tcPr>
          <w:p>
            <w:r/>
            <w:r>
              <w:rPr>
                <w:sz w:val="15"/>
              </w:rPr>
              <w:t>requestTimeoutMs</w:t>
            </w:r>
          </w:p>
        </w:tc>
        <w:tc>
          <w:tcPr>
            <w:tcW w:type="dxa" w:w="5040"/>
            <w:shd w:fill="F7F9FC"/>
            <w:vAlign w:val="center"/>
          </w:tcPr>
          <w:p>
            <w:r/>
            <w:r>
              <w:rPr>
                <w:sz w:val="15"/>
              </w:rPr>
              <w:t>Positive and bounded</w:t>
            </w:r>
          </w:p>
        </w:tc>
      </w:tr>
      <w:tr>
        <w:tc>
          <w:tcPr>
            <w:tcW w:type="dxa" w:w="5040"/>
            <w:shd w:fill="FFFFFF"/>
            <w:vAlign w:val="center"/>
          </w:tcPr>
          <w:p>
            <w:r/>
            <w:r>
              <w:rPr>
                <w:sz w:val="15"/>
              </w:rPr>
              <w:t>maxPages</w:t>
            </w:r>
          </w:p>
        </w:tc>
        <w:tc>
          <w:tcPr>
            <w:tcW w:type="dxa" w:w="5040"/>
            <w:shd w:fill="FFFFFF"/>
            <w:vAlign w:val="center"/>
          </w:tcPr>
          <w:p>
            <w:r/>
            <w:r>
              <w:rPr>
                <w:sz w:val="15"/>
              </w:rPr>
              <w:t>Positive and bounded</w:t>
            </w:r>
          </w:p>
        </w:tc>
      </w:tr>
      <w:tr>
        <w:tc>
          <w:tcPr>
            <w:tcW w:type="dxa" w:w="5040"/>
            <w:shd w:fill="F7F9FC"/>
            <w:vAlign w:val="center"/>
          </w:tcPr>
          <w:p>
            <w:r/>
            <w:r>
              <w:rPr>
                <w:sz w:val="15"/>
              </w:rPr>
              <w:t>topic.name</w:t>
            </w:r>
          </w:p>
        </w:tc>
        <w:tc>
          <w:tcPr>
            <w:tcW w:type="dxa" w:w="5040"/>
            <w:shd w:fill="F7F9FC"/>
            <w:vAlign w:val="center"/>
          </w:tcPr>
          <w:p>
            <w:r/>
            <w:r>
              <w:rPr>
                <w:sz w:val="15"/>
              </w:rPr>
              <w:t>Required, bounded length</w:t>
            </w:r>
          </w:p>
        </w:tc>
      </w:tr>
      <w:tr>
        <w:tc>
          <w:tcPr>
            <w:tcW w:type="dxa" w:w="5040"/>
            <w:shd w:fill="FFFFFF"/>
            <w:vAlign w:val="center"/>
          </w:tcPr>
          <w:p>
            <w:r/>
            <w:r>
              <w:rPr>
                <w:sz w:val="15"/>
              </w:rPr>
              <w:t>keyword</w:t>
            </w:r>
          </w:p>
        </w:tc>
        <w:tc>
          <w:tcPr>
            <w:tcW w:type="dxa" w:w="5040"/>
            <w:shd w:fill="FFFFFF"/>
            <w:vAlign w:val="center"/>
          </w:tcPr>
          <w:p>
            <w:r/>
            <w:r>
              <w:rPr>
                <w:sz w:val="15"/>
              </w:rPr>
              <w:t>Required, normalized before uniqueness check</w:t>
            </w:r>
          </w:p>
        </w:tc>
      </w:tr>
      <w:tr>
        <w:tc>
          <w:tcPr>
            <w:tcW w:type="dxa" w:w="5040"/>
            <w:shd w:fill="F7F9FC"/>
            <w:vAlign w:val="center"/>
          </w:tcPr>
          <w:p>
            <w:r/>
            <w:r>
              <w:rPr>
                <w:sz w:val="15"/>
              </w:rPr>
              <w:t>keyword.weight</w:t>
            </w:r>
          </w:p>
        </w:tc>
        <w:tc>
          <w:tcPr>
            <w:tcW w:type="dxa" w:w="5040"/>
            <w:shd w:fill="F7F9FC"/>
            <w:vAlign w:val="center"/>
          </w:tcPr>
          <w:p>
            <w:r/>
            <w:r>
              <w:rPr>
                <w:sz w:val="15"/>
              </w:rPr>
              <w:t>Positive, bounded</w:t>
            </w:r>
          </w:p>
        </w:tc>
      </w:tr>
      <w:tr>
        <w:tc>
          <w:tcPr>
            <w:tcW w:type="dxa" w:w="5040"/>
            <w:shd w:fill="FFFFFF"/>
            <w:vAlign w:val="center"/>
          </w:tcPr>
          <w:p>
            <w:r/>
            <w:r>
              <w:rPr>
                <w:sz w:val="15"/>
              </w:rPr>
              <w:t>page/size</w:t>
            </w:r>
          </w:p>
        </w:tc>
        <w:tc>
          <w:tcPr>
            <w:tcW w:type="dxa" w:w="5040"/>
            <w:shd w:fill="FFFFFF"/>
            <w:vAlign w:val="center"/>
          </w:tcPr>
          <w:p>
            <w:r/>
            <w:r>
              <w:rPr>
                <w:sz w:val="15"/>
              </w:rPr>
              <w:t>page &gt;= 0; size within server-defined maximum</w:t>
            </w:r>
          </w:p>
        </w:tc>
      </w:tr>
      <w:tr>
        <w:tc>
          <w:tcPr>
            <w:tcW w:type="dxa" w:w="5040"/>
            <w:shd w:fill="F7F9FC"/>
            <w:vAlign w:val="center"/>
          </w:tcPr>
          <w:p>
            <w:r/>
            <w:r>
              <w:rPr>
                <w:sz w:val="15"/>
              </w:rPr>
              <w:t>sort</w:t>
            </w:r>
          </w:p>
        </w:tc>
        <w:tc>
          <w:tcPr>
            <w:tcW w:type="dxa" w:w="5040"/>
            <w:shd w:fill="F7F9FC"/>
            <w:vAlign w:val="center"/>
          </w:tcPr>
          <w:p>
            <w:r/>
            <w:r>
              <w:rPr>
                <w:sz w:val="15"/>
              </w:rPr>
              <w:t>Only allowlisted sortable fields/directions</w:t>
            </w:r>
          </w:p>
        </w:tc>
      </w:tr>
    </w:tbl>
    <w:p/>
    <w:p>
      <w:pPr>
        <w:pStyle w:val="Heading1"/>
      </w:pPr>
      <w:r>
        <w:t>8. Crawler Detailed Contracts</w:t>
      </w:r>
    </w:p>
    <w:p>
      <w:pPr>
        <w:pStyle w:val="Heading2"/>
      </w:pPr>
      <w:r>
        <w:t>HttpFetcher</w:t>
      </w:r>
    </w:p>
    <w:p>
      <w:pPr>
        <w:spacing w:after="80"/>
        <w:ind w:left="216"/>
        <w:shd w:fill="F3F5F8"/>
      </w:pPr>
      <w:r>
        <w:rPr>
          <w:rFonts w:ascii="Consolas" w:hAnsi="Consolas"/>
          <w:sz w:val="16"/>
        </w:rPr>
        <w:t>HttpResponse fetch(NormalizedUrl url, FetchPolicy policy)</w:t>
        <w:br/>
        <w:br/>
        <w:t>Responsibilities:</w:t>
        <w:br/>
        <w:t>- build request</w:t>
        <w:br/>
        <w:t>- apply timeout</w:t>
        <w:br/>
        <w:t>- apply user-agent</w:t>
        <w:br/>
        <w:t>- execute HTTP request</w:t>
        <w:br/>
        <w:t>- enforce response-size limit</w:t>
        <w:br/>
        <w:t>- return status/headers/body/latency</w:t>
        <w:br/>
        <w:t>- never persist data directly</w:t>
      </w:r>
    </w:p>
    <w:p>
      <w:pPr>
        <w:pStyle w:val="Heading2"/>
      </w:pPr>
      <w:r>
        <w:t>RobotsPolicy</w:t>
      </w:r>
    </w:p>
    <w:p>
      <w:pPr>
        <w:spacing w:after="80"/>
        <w:ind w:left="216"/>
        <w:shd w:fill="F3F5F8"/>
      </w:pPr>
      <w:r>
        <w:rPr>
          <w:rFonts w:ascii="Consolas" w:hAnsi="Consolas"/>
          <w:sz w:val="16"/>
        </w:rPr>
        <w:t>Decision evaluate(Host, UserAgent, Path)</w:t>
        <w:br/>
        <w:br/>
        <w:t>MUST:</w:t>
        <w:br/>
        <w:t>- fetch/cache robots.txt under safe policy</w:t>
        <w:br/>
        <w:t>- fail closed for an unavailable/ambiguous policy when configured to do so</w:t>
        <w:br/>
        <w:t>- respect Disallow rules</w:t>
        <w:br/>
        <w:t>- honor crawl-delay when available and supported</w:t>
        <w:br/>
        <w:t>- avoid repeated robots requests unnecessarily</w:t>
      </w:r>
    </w:p>
    <w:p>
      <w:pPr>
        <w:pStyle w:val="Heading2"/>
      </w:pPr>
      <w:r>
        <w:t>HtmlExtractor</w:t>
      </w:r>
    </w:p>
    <w:p>
      <w:pPr>
        <w:spacing w:after="80"/>
        <w:ind w:left="216"/>
        <w:shd w:fill="F3F5F8"/>
      </w:pPr>
      <w:r>
        <w:rPr>
          <w:rFonts w:ascii="Consolas" w:hAnsi="Consolas"/>
          <w:sz w:val="16"/>
        </w:rPr>
        <w:t>ExtractedPage extract(Document document, NormalizedUrl sourceUrl)</w:t>
        <w:br/>
        <w:br/>
        <w:t>Contains:</w:t>
        <w:br/>
        <w:t>- title</w:t>
        <w:br/>
        <w:t>- canonicalUrl</w:t>
        <w:br/>
        <w:t>- description</w:t>
        <w:br/>
        <w:t>- publishedAt (nullable)</w:t>
        <w:br/>
        <w:t>- normalizedText</w:t>
        <w:br/>
        <w:t>- discoveredLinks</w:t>
      </w:r>
    </w:p>
    <w:p>
      <w:pPr>
        <w:pStyle w:val="Heading2"/>
      </w:pPr>
      <w:r>
        <w:t>Crawler safety limits</w:t>
      </w:r>
    </w:p>
    <w:p>
      <w:pPr>
        <w:pStyle w:val="ListBullet"/>
        <w:spacing w:after="30"/>
      </w:pPr>
      <w:r>
        <w:t>Maximum pages per crawl.</w:t>
      </w:r>
    </w:p>
    <w:p>
      <w:pPr>
        <w:pStyle w:val="ListBullet"/>
        <w:spacing w:after="30"/>
      </w:pPr>
      <w:r>
        <w:t>Maximum response bytes.</w:t>
      </w:r>
    </w:p>
    <w:p>
      <w:pPr>
        <w:pStyle w:val="ListBullet"/>
        <w:spacing w:after="30"/>
      </w:pPr>
      <w:r>
        <w:t>Maximum redirects.</w:t>
      </w:r>
    </w:p>
    <w:p>
      <w:pPr>
        <w:pStyle w:val="ListBullet"/>
        <w:spacing w:after="30"/>
      </w:pPr>
      <w:r>
        <w:t>Connection/read timeout.</w:t>
      </w:r>
    </w:p>
    <w:p>
      <w:pPr>
        <w:pStyle w:val="ListBullet"/>
        <w:spacing w:after="30"/>
      </w:pPr>
      <w:r>
        <w:t>Per-source minimum delay.</w:t>
      </w:r>
    </w:p>
    <w:p>
      <w:pPr>
        <w:pStyle w:val="ListBullet"/>
        <w:spacing w:after="30"/>
      </w:pPr>
      <w:r>
        <w:t>Maximum extracted text size.</w:t>
      </w:r>
    </w:p>
    <w:p>
      <w:pPr>
        <w:pStyle w:val="ListBullet"/>
        <w:spacing w:after="30"/>
      </w:pPr>
      <w:r>
        <w:t>Allowed schemes.</w:t>
      </w:r>
    </w:p>
    <w:p>
      <w:pPr>
        <w:pStyle w:val="ListBullet"/>
        <w:spacing w:after="30"/>
      </w:pPr>
      <w:r>
        <w:t>Allowed hosts/path prefixes.</w:t>
      </w:r>
    </w:p>
    <w:p>
      <w:pPr>
        <w:pStyle w:val="ListBullet"/>
        <w:spacing w:after="30"/>
      </w:pPr>
      <w:r>
        <w:t>No JavaScript execution in V1.</w:t>
      </w:r>
    </w:p>
    <w:p>
      <w:pPr>
        <w:pStyle w:val="ListBullet"/>
        <w:spacing w:after="30"/>
      </w:pPr>
      <w:r>
        <w:t>No credentialed requests to arbitrary sites.</w:t>
      </w:r>
    </w:p>
    <w:p>
      <w:pPr>
        <w:pStyle w:val="Heading1"/>
      </w:pPr>
      <w:r>
        <w:t>9. Crawl Sequence — Happy Path</w:t>
      </w:r>
    </w:p>
    <w:p>
      <w:pPr>
        <w:spacing w:after="80"/>
        <w:ind w:left="216"/>
        <w:shd w:fill="F3F5F8"/>
      </w:pPr>
      <w:r>
        <w:rPr>
          <w:rFonts w:ascii="Consolas" w:hAnsi="Consolas"/>
          <w:sz w:val="16"/>
        </w:rPr>
        <w:t>1. Client → API: POST /sources/{id}/crawl</w:t>
        <w:br/>
        <w:t>2. API → SourceService: validate ownership/source</w:t>
        <w:br/>
        <w:t>3. SourceService → CrawlService: create QUEUED job</w:t>
        <w:br/>
        <w:t>4. API → Client: 202 + crawlId</w:t>
        <w:br/>
        <w:t>5. Worker/Scheduler → CrawlCoordinator: start job</w:t>
        <w:br/>
        <w:t>6. Coordinator → Policy: validate source/seed</w:t>
        <w:br/>
        <w:t>7. Coordinator → RobotsPolicy: check permission</w:t>
        <w:br/>
        <w:t>8. Coordinator → HttpFetcher: fetch</w:t>
        <w:br/>
        <w:t>9. HttpFetcher → Website: HTTP request</w:t>
        <w:br/>
        <w:t>10. Website → HttpFetcher: response</w:t>
        <w:br/>
        <w:t>11. Coordinator → HtmlExtractor: parse</w:t>
        <w:br/>
        <w:t>12. Coordinator → UrlNormalizer: normalize links</w:t>
        <w:br/>
        <w:t>13. Coordinator → RelevanceEngine: score</w:t>
        <w:br/>
        <w:t>14. Coordinator → PageService: upsert/change detection</w:t>
        <w:br/>
        <w:t>15. PageService → PostgreSQL: persist</w:t>
        <w:br/>
        <w:t>16. Coordinator → CrawlJob: counters/status</w:t>
        <w:br/>
        <w:t>17. Coordinator → AuditService: terminal event</w:t>
      </w:r>
    </w:p>
    <w:p>
      <w:pPr>
        <w:pStyle w:val="Heading2"/>
      </w:pPr>
      <w:r>
        <w:t>Crawl failure sequence</w:t>
      </w:r>
    </w:p>
    <w:p>
      <w:pPr>
        <w:spacing w:after="80"/>
        <w:ind w:left="216"/>
        <w:shd w:fill="F3F5F8"/>
      </w:pPr>
      <w:r>
        <w:rPr>
          <w:rFonts w:ascii="Consolas" w:hAnsi="Consolas"/>
          <w:sz w:val="16"/>
        </w:rPr>
        <w:t>fetch/extract failure</w:t>
        <w:br/>
        <w:t xml:space="preserve">       ↓</w:t>
        <w:br/>
        <w:t>classify error</w:t>
        <w:br/>
        <w:t xml:space="preserve">       ↓</w:t>
        <w:br/>
        <w:t>retry if retryable and attempts remain</w:t>
        <w:br/>
        <w:t xml:space="preserve">       ↓</w:t>
        <w:br/>
        <w:t>otherwise persist page result FAILED/SKIPPED</w:t>
        <w:br/>
        <w:t xml:space="preserve">       ↓</w:t>
        <w:br/>
        <w:t>continue other frontier items</w:t>
        <w:br/>
        <w:t xml:space="preserve">       ↓</w:t>
        <w:br/>
        <w:t>job becomes COMPLETED if crawl itself completed,</w:t>
        <w:br/>
        <w:t>or FAILED if job-level failure prevented completion</w:t>
      </w:r>
    </w:p>
    <w:p>
      <w:pPr>
        <w:pStyle w:val="Heading1"/>
      </w:pPr>
      <w:r>
        <w:t>10. Relevance Engine Contract</w:t>
      </w:r>
    </w:p>
    <w:p>
      <w:pPr>
        <w:spacing w:after="80"/>
        <w:ind w:left="216"/>
        <w:shd w:fill="F3F5F8"/>
      </w:pPr>
      <w:r>
        <w:rPr>
          <w:rFonts w:ascii="Consolas" w:hAnsi="Consolas"/>
          <w:sz w:val="16"/>
        </w:rPr>
        <w:t>Input:</w:t>
        <w:br/>
        <w:t>- normalized title</w:t>
        <w:br/>
        <w:t>- description</w:t>
        <w:br/>
        <w:t>- body text</w:t>
        <w:br/>
        <w:t>- enabled topics</w:t>
        <w:br/>
        <w:t>- topic keywords</w:t>
        <w:br/>
        <w:br/>
        <w:t>Output:</w:t>
        <w:br/>
        <w:t>{</w:t>
        <w:br/>
        <w:t xml:space="preserve">  score,</w:t>
        <w:br/>
        <w:t xml:space="preserve">  matchedKeywords[],</w:t>
        <w:br/>
        <w:t xml:space="preserve">  excludedKeywords[],</w:t>
        <w:br/>
        <w:t xml:space="preserve">  explanation[]</w:t>
        <w:br/>
        <w:t>}</w:t>
      </w:r>
    </w:p>
    <w:p>
      <w:pPr>
        <w:pStyle w:val="ListBullet"/>
        <w:spacing w:after="30"/>
      </w:pPr>
      <w:r>
        <w:t>Case-insensitive matching in V1.</w:t>
      </w:r>
    </w:p>
    <w:p>
      <w:pPr>
        <w:pStyle w:val="ListBullet"/>
        <w:spacing w:after="30"/>
      </w:pPr>
      <w:r>
        <w:t>Normalize whitespace before matching.</w:t>
      </w:r>
    </w:p>
    <w:p>
      <w:pPr>
        <w:pStyle w:val="ListBullet"/>
        <w:spacing w:after="30"/>
      </w:pPr>
      <w:r>
        <w:t>Define whether matching is token, substring or phrase based; default to token/phrase-aware matching rather than unsafe substring surprises.</w:t>
      </w:r>
    </w:p>
    <w:p>
      <w:pPr>
        <w:pStyle w:val="ListBullet"/>
        <w:spacing w:after="30"/>
      </w:pPr>
      <w:r>
        <w:t>Title matches receive a configurable bonus.</w:t>
      </w:r>
    </w:p>
    <w:p>
      <w:pPr>
        <w:pStyle w:val="ListBullet"/>
        <w:spacing w:after="30"/>
      </w:pPr>
      <w:r>
        <w:t>Excluded keywords can suppress or heavily penalize a result.</w:t>
      </w:r>
    </w:p>
    <w:p>
      <w:pPr>
        <w:pStyle w:val="ListBullet"/>
        <w:spacing w:after="30"/>
      </w:pPr>
      <w:r>
        <w:t>Scores must be deterministic for identical input/rules.</w:t>
      </w:r>
    </w:p>
    <w:p>
      <w:pPr>
        <w:pStyle w:val="Heading1"/>
      </w:pPr>
      <w:r>
        <w:t>11. Security Design</w:t>
      </w:r>
    </w:p>
    <w:p>
      <w:pPr>
        <w:pStyle w:val="Heading2"/>
      </w:pPr>
      <w:r>
        <w:t>Request security</w:t>
      </w:r>
    </w:p>
    <w:p>
      <w:pPr>
        <w:pStyle w:val="ListBullet"/>
        <w:spacing w:after="30"/>
      </w:pPr>
      <w:r>
        <w:t>Authentication filter validates access credential.</w:t>
      </w:r>
    </w:p>
    <w:p>
      <w:pPr>
        <w:pStyle w:val="ListBullet"/>
        <w:spacing w:after="30"/>
      </w:pPr>
      <w:r>
        <w:t>Principal identity is passed to services.</w:t>
      </w:r>
    </w:p>
    <w:p>
      <w:pPr>
        <w:pStyle w:val="ListBullet"/>
        <w:spacing w:after="30"/>
      </w:pPr>
      <w:r>
        <w:t>Services/repositories enforce ownership.</w:t>
      </w:r>
    </w:p>
    <w:p>
      <w:pPr>
        <w:pStyle w:val="ListBullet"/>
        <w:spacing w:after="30"/>
      </w:pPr>
      <w:r>
        <w:t>Authorization tests cover every resource family.</w:t>
      </w:r>
    </w:p>
    <w:p>
      <w:pPr>
        <w:pStyle w:val="ListBullet"/>
        <w:spacing w:after="30"/>
      </w:pPr>
      <w:r>
        <w:t>CSRF strategy is documented based on token storage approach.</w:t>
      </w:r>
    </w:p>
    <w:p>
      <w:pPr>
        <w:pStyle w:val="Heading2"/>
      </w:pPr>
      <w:r>
        <w:t>SSRF defense pipeline</w:t>
      </w:r>
    </w:p>
    <w:p>
      <w:pPr>
        <w:spacing w:after="80"/>
        <w:ind w:left="216"/>
        <w:shd w:fill="F3F5F8"/>
      </w:pPr>
      <w:r>
        <w:rPr>
          <w:rFonts w:ascii="Consolas" w:hAnsi="Consolas"/>
          <w:sz w:val="16"/>
        </w:rPr>
        <w:t>User URL</w:t>
        <w:br/>
        <w:t xml:space="preserve">  ↓</w:t>
        <w:br/>
        <w:t>Parse URI</w:t>
        <w:br/>
        <w:t xml:space="preserve">  ↓</w:t>
        <w:br/>
        <w:t>scheme allowlist</w:t>
        <w:br/>
        <w:t xml:space="preserve">  ↓</w:t>
        <w:br/>
        <w:t>hostname validation</w:t>
        <w:br/>
        <w:t xml:space="preserve">  ↓</w:t>
        <w:br/>
        <w:t>DNS/IP safety checks</w:t>
        <w:br/>
        <w:t xml:space="preserve">  ↓</w:t>
        <w:br/>
        <w:t>host/path scope validation</w:t>
        <w:br/>
        <w:t xml:space="preserve">  ↓</w:t>
        <w:br/>
        <w:t>HTTP request</w:t>
        <w:br/>
        <w:t xml:space="preserve">  ↓</w:t>
        <w:br/>
        <w:t>redirect target re-validation</w:t>
        <w:br/>
        <w:t xml:space="preserve">  ↓</w:t>
        <w:br/>
        <w:t>response size/content-type validation</w:t>
      </w:r>
    </w:p>
    <w:p>
      <w:pPr>
        <w:pStyle w:val="Heading2"/>
      </w:pPr>
      <w:r>
        <w:t>Secrets</w:t>
      </w:r>
    </w:p>
    <w:p>
      <w:pPr>
        <w:pStyle w:val="ListBullet"/>
        <w:spacing w:after="30"/>
      </w:pPr>
      <w:r>
        <w:t>Passwords → password hash only.</w:t>
      </w:r>
    </w:p>
    <w:p>
      <w:pPr>
        <w:pStyle w:val="ListBullet"/>
        <w:spacing w:after="30"/>
      </w:pPr>
      <w:r>
        <w:t>JWT signing material → environment/secret manager.</w:t>
      </w:r>
    </w:p>
    <w:p>
      <w:pPr>
        <w:pStyle w:val="ListBullet"/>
        <w:spacing w:after="30"/>
      </w:pPr>
      <w:r>
        <w:t>No tokens in logs.</w:t>
      </w:r>
    </w:p>
    <w:p>
      <w:pPr>
        <w:pStyle w:val="ListBullet"/>
        <w:spacing w:after="30"/>
      </w:pPr>
      <w:r>
        <w:t>No Authorization header in ordinary application logs.</w:t>
      </w:r>
    </w:p>
    <w:p>
      <w:pPr>
        <w:pStyle w:val="ListBullet"/>
        <w:spacing w:after="30"/>
      </w:pPr>
      <w:r>
        <w:t>No raw cookies or credentialed remote requests in crawler logs.</w:t>
      </w:r>
    </w:p>
    <w:p>
      <w:pPr>
        <w:pStyle w:val="Heading1"/>
      </w:pPr>
      <w:r>
        <w:t>12. Concurrency and Scheduling Design</w:t>
      </w:r>
    </w:p>
    <w:p>
      <w:pPr>
        <w:pStyle w:val="Heading2"/>
      </w:pPr>
      <w:r>
        <w:t>V1 execution model</w:t>
      </w:r>
    </w:p>
    <w:p>
      <w:r>
        <w:t>The API returns quickly after creating a crawl job. Crawl execution occurs outside the request thread through a controlled executor/scheduler mechanism.</w:t>
      </w:r>
    </w:p>
    <w:p>
      <w:pPr>
        <w:pStyle w:val="Heading2"/>
      </w:pPr>
      <w:r>
        <w:t>Required guarantees</w:t>
      </w:r>
    </w:p>
    <w:p>
      <w:pPr>
        <w:pStyle w:val="ListBullet"/>
        <w:spacing w:after="30"/>
      </w:pPr>
      <w:r>
        <w:t>At most one active crawl per source under the selected deployment model.</w:t>
      </w:r>
    </w:p>
    <w:p>
      <w:pPr>
        <w:pStyle w:val="ListBullet"/>
        <w:spacing w:after="30"/>
      </w:pPr>
      <w:r>
        <w:t>Executor has bounded concurrency.</w:t>
      </w:r>
    </w:p>
    <w:p>
      <w:pPr>
        <w:pStyle w:val="ListBullet"/>
        <w:spacing w:after="30"/>
      </w:pPr>
      <w:r>
        <w:t>A slow source cannot consume unlimited worker capacity.</w:t>
      </w:r>
    </w:p>
    <w:p>
      <w:pPr>
        <w:pStyle w:val="ListBullet"/>
        <w:spacing w:after="30"/>
      </w:pPr>
      <w:r>
        <w:t>Scheduler does not create unbounded jobs.</w:t>
      </w:r>
    </w:p>
    <w:p>
      <w:pPr>
        <w:pStyle w:val="ListBullet"/>
        <w:spacing w:after="30"/>
      </w:pPr>
      <w:r>
        <w:t>Cancellation is cooperative: stop adding/fetching work and persist final state.</w:t>
      </w:r>
    </w:p>
    <w:p>
      <w:pPr>
        <w:pStyle w:val="ListBullet"/>
        <w:spacing w:after="30"/>
      </w:pPr>
      <w:r>
        <w:t>A restarted application must leave persisted jobs in a recoverable/inspectable state.</w:t>
      </w:r>
    </w:p>
    <w:p>
      <w:pPr>
        <w:pStyle w:val="Heading2"/>
      </w:pPr>
      <w:r>
        <w:t>Future distributed evolution</w:t>
      </w:r>
    </w:p>
    <w:p>
      <w:r>
        <w:t>The CrawlCoordinator should be written so that moving job execution to a queue/worker later does not change Source, Page, Topic or Relevance domain contracts.</w:t>
      </w:r>
    </w:p>
    <w:p>
      <w:pPr>
        <w:pStyle w:val="Heading1"/>
      </w:pPr>
      <w:r>
        <w:t>13. Transaction Boundaries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Operation</w:t>
            </w:r>
          </w:p>
        </w:tc>
        <w:tc>
          <w:tcPr>
            <w:tcW w:type="dxa" w:w="5040"/>
            <w:shd w:fill="172033"/>
          </w:tcPr>
          <w:p>
            <w:r/>
            <w:r>
              <w:rPr>
                <w:b/>
                <w:color w:val="FFFFFF"/>
                <w:sz w:val="16"/>
              </w:rPr>
              <w:t>Transaction guidance</w:t>
            </w:r>
          </w:p>
        </w:tc>
      </w:tr>
      <w:tr>
        <w:tc>
          <w:tcPr>
            <w:tcW w:type="dxa" w:w="5040"/>
            <w:shd w:fill="FFFFFF"/>
            <w:vAlign w:val="center"/>
          </w:tcPr>
          <w:p>
            <w:r/>
            <w:r>
              <w:rPr>
                <w:sz w:val="15"/>
              </w:rPr>
              <w:t>Register user</w:t>
            </w:r>
          </w:p>
        </w:tc>
        <w:tc>
          <w:tcPr>
            <w:tcW w:type="dxa" w:w="5040"/>
            <w:shd w:fill="FFFFFF"/>
            <w:vAlign w:val="center"/>
          </w:tcPr>
          <w:p>
            <w:r/>
            <w:r>
              <w:rPr>
                <w:sz w:val="15"/>
              </w:rPr>
              <w:t>One transaction</w:t>
            </w:r>
          </w:p>
        </w:tc>
      </w:tr>
      <w:tr>
        <w:tc>
          <w:tcPr>
            <w:tcW w:type="dxa" w:w="5040"/>
            <w:shd w:fill="F7F9FC"/>
            <w:vAlign w:val="center"/>
          </w:tcPr>
          <w:p>
            <w:r/>
            <w:r>
              <w:rPr>
                <w:sz w:val="15"/>
              </w:rPr>
              <w:t>Create/update source</w:t>
            </w:r>
          </w:p>
        </w:tc>
        <w:tc>
          <w:tcPr>
            <w:tcW w:type="dxa" w:w="5040"/>
            <w:shd w:fill="F7F9FC"/>
            <w:vAlign w:val="center"/>
          </w:tcPr>
          <w:p>
            <w:r/>
            <w:r>
              <w:rPr>
                <w:sz w:val="15"/>
              </w:rPr>
              <w:t>One transaction</w:t>
            </w:r>
          </w:p>
        </w:tc>
      </w:tr>
      <w:tr>
        <w:tc>
          <w:tcPr>
            <w:tcW w:type="dxa" w:w="5040"/>
            <w:shd w:fill="FFFFFF"/>
            <w:vAlign w:val="center"/>
          </w:tcPr>
          <w:p>
            <w:r/>
            <w:r>
              <w:rPr>
                <w:sz w:val="15"/>
              </w:rPr>
              <w:t>Create crawl job</w:t>
            </w:r>
          </w:p>
        </w:tc>
        <w:tc>
          <w:tcPr>
            <w:tcW w:type="dxa" w:w="5040"/>
            <w:shd w:fill="FFFFFF"/>
            <w:vAlign w:val="center"/>
          </w:tcPr>
          <w:p>
            <w:r/>
            <w:r>
              <w:rPr>
                <w:sz w:val="15"/>
              </w:rPr>
              <w:t>Short transaction</w:t>
            </w:r>
          </w:p>
        </w:tc>
      </w:tr>
      <w:tr>
        <w:tc>
          <w:tcPr>
            <w:tcW w:type="dxa" w:w="5040"/>
            <w:shd w:fill="F7F9FC"/>
            <w:vAlign w:val="center"/>
          </w:tcPr>
          <w:p>
            <w:r/>
            <w:r>
              <w:rPr>
                <w:sz w:val="15"/>
              </w:rPr>
              <w:t>Transition job state</w:t>
            </w:r>
          </w:p>
        </w:tc>
        <w:tc>
          <w:tcPr>
            <w:tcW w:type="dxa" w:w="5040"/>
            <w:shd w:fill="F7F9FC"/>
            <w:vAlign w:val="center"/>
          </w:tcPr>
          <w:p>
            <w:r/>
            <w:r>
              <w:rPr>
                <w:sz w:val="15"/>
              </w:rPr>
              <w:t>Short transaction</w:t>
            </w:r>
          </w:p>
        </w:tc>
      </w:tr>
      <w:tr>
        <w:tc>
          <w:tcPr>
            <w:tcW w:type="dxa" w:w="5040"/>
            <w:shd w:fill="FFFFFF"/>
            <w:vAlign w:val="center"/>
          </w:tcPr>
          <w:p>
            <w:r/>
            <w:r>
              <w:rPr>
                <w:sz w:val="15"/>
              </w:rPr>
              <w:t>External fetch</w:t>
            </w:r>
          </w:p>
        </w:tc>
        <w:tc>
          <w:tcPr>
            <w:tcW w:type="dxa" w:w="5040"/>
            <w:shd w:fill="FFFFFF"/>
            <w:vAlign w:val="center"/>
          </w:tcPr>
          <w:p>
            <w:r/>
            <w:r>
              <w:rPr>
                <w:sz w:val="15"/>
              </w:rPr>
              <w:t>Outside DB transaction</w:t>
            </w:r>
          </w:p>
        </w:tc>
      </w:tr>
      <w:tr>
        <w:tc>
          <w:tcPr>
            <w:tcW w:type="dxa" w:w="5040"/>
            <w:shd w:fill="F7F9FC"/>
            <w:vAlign w:val="center"/>
          </w:tcPr>
          <w:p>
            <w:r/>
            <w:r>
              <w:rPr>
                <w:sz w:val="15"/>
              </w:rPr>
              <w:t>Persist page</w:t>
            </w:r>
          </w:p>
        </w:tc>
        <w:tc>
          <w:tcPr>
            <w:tcW w:type="dxa" w:w="5040"/>
            <w:shd w:fill="F7F9FC"/>
            <w:vAlign w:val="center"/>
          </w:tcPr>
          <w:p>
            <w:r/>
            <w:r>
              <w:rPr>
                <w:sz w:val="15"/>
              </w:rPr>
              <w:t>Short transaction</w:t>
            </w:r>
          </w:p>
        </w:tc>
      </w:tr>
      <w:tr>
        <w:tc>
          <w:tcPr>
            <w:tcW w:type="dxa" w:w="5040"/>
            <w:shd w:fill="FFFFFF"/>
            <w:vAlign w:val="center"/>
          </w:tcPr>
          <w:p>
            <w:r/>
            <w:r>
              <w:rPr>
                <w:sz w:val="15"/>
              </w:rPr>
              <w:t>Persist crawl-page result</w:t>
            </w:r>
          </w:p>
        </w:tc>
        <w:tc>
          <w:tcPr>
            <w:tcW w:type="dxa" w:w="5040"/>
            <w:shd w:fill="FFFFFF"/>
            <w:vAlign w:val="center"/>
          </w:tcPr>
          <w:p>
            <w:r/>
            <w:r>
              <w:rPr>
                <w:sz w:val="15"/>
              </w:rPr>
              <w:t>Short transaction</w:t>
            </w:r>
          </w:p>
        </w:tc>
      </w:tr>
      <w:tr>
        <w:tc>
          <w:tcPr>
            <w:tcW w:type="dxa" w:w="5040"/>
            <w:shd w:fill="F7F9FC"/>
            <w:vAlign w:val="center"/>
          </w:tcPr>
          <w:p>
            <w:r/>
            <w:r>
              <w:rPr>
                <w:sz w:val="15"/>
              </w:rPr>
              <w:t>Complete crawl</w:t>
            </w:r>
          </w:p>
        </w:tc>
        <w:tc>
          <w:tcPr>
            <w:tcW w:type="dxa" w:w="5040"/>
            <w:shd w:fill="F7F9FC"/>
            <w:vAlign w:val="center"/>
          </w:tcPr>
          <w:p>
            <w:r/>
            <w:r>
              <w:rPr>
                <w:sz w:val="15"/>
              </w:rPr>
              <w:t>Short transaction</w:t>
            </w:r>
          </w:p>
        </w:tc>
      </w:tr>
      <w:tr>
        <w:tc>
          <w:tcPr>
            <w:tcW w:type="dxa" w:w="5040"/>
            <w:shd w:fill="FFFFFF"/>
            <w:vAlign w:val="center"/>
          </w:tcPr>
          <w:p>
            <w:r/>
            <w:r>
              <w:rPr>
                <w:sz w:val="15"/>
              </w:rPr>
              <w:t>Audit event</w:t>
            </w:r>
          </w:p>
        </w:tc>
        <w:tc>
          <w:tcPr>
            <w:tcW w:type="dxa" w:w="5040"/>
            <w:shd w:fill="FFFFFF"/>
            <w:vAlign w:val="center"/>
          </w:tcPr>
          <w:p>
            <w:r/>
            <w:r>
              <w:rPr>
                <w:sz w:val="15"/>
              </w:rPr>
              <w:t>Same transaction when audit must be atomic with domain change; otherwise explicit async policy later</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Anti-pattern</w:t>
              <w:br/>
            </w:r>
            <w:r>
              <w:rPr>
                <w:sz w:val="17"/>
              </w:rPr>
              <w:t>Do not annotate the entire crawl method as one giant @Transactional block around network calls.</w:t>
            </w:r>
          </w:p>
        </w:tc>
      </w:tr>
    </w:tbl>
    <w:p/>
    <w:p>
      <w:pPr>
        <w:pStyle w:val="Heading1"/>
      </w:pPr>
      <w:r>
        <w:t>14. Exception and Error Code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Pr>
          <w:p>
            <w:r/>
            <w:r>
              <w:rPr>
                <w:b/>
                <w:color w:val="FFFFFF"/>
                <w:sz w:val="16"/>
              </w:rPr>
              <w:t>Code</w:t>
            </w:r>
          </w:p>
        </w:tc>
        <w:tc>
          <w:tcPr>
            <w:tcW w:type="dxa" w:w="3360"/>
            <w:shd w:fill="172033"/>
          </w:tcPr>
          <w:p>
            <w:r/>
            <w:r>
              <w:rPr>
                <w:b/>
                <w:color w:val="FFFFFF"/>
                <w:sz w:val="16"/>
              </w:rPr>
              <w:t>HTTP</w:t>
            </w:r>
          </w:p>
        </w:tc>
        <w:tc>
          <w:tcPr>
            <w:tcW w:type="dxa" w:w="3360"/>
            <w:shd w:fill="172033"/>
          </w:tcPr>
          <w:p>
            <w:r/>
            <w:r>
              <w:rPr>
                <w:b/>
                <w:color w:val="FFFFFF"/>
                <w:sz w:val="16"/>
              </w:rPr>
              <w:t>Meaning</w:t>
            </w:r>
          </w:p>
        </w:tc>
      </w:tr>
      <w:tr>
        <w:tc>
          <w:tcPr>
            <w:tcW w:type="dxa" w:w="3360"/>
            <w:shd w:fill="FFFFFF"/>
            <w:vAlign w:val="center"/>
          </w:tcPr>
          <w:p>
            <w:r/>
            <w:r>
              <w:rPr>
                <w:sz w:val="15"/>
              </w:rPr>
              <w:t>VALIDATION_ERROR</w:t>
            </w:r>
          </w:p>
        </w:tc>
        <w:tc>
          <w:tcPr>
            <w:tcW w:type="dxa" w:w="3360"/>
            <w:shd w:fill="FFFFFF"/>
            <w:vAlign w:val="center"/>
          </w:tcPr>
          <w:p>
            <w:r/>
            <w:r>
              <w:rPr>
                <w:sz w:val="15"/>
              </w:rPr>
              <w:t>400</w:t>
            </w:r>
          </w:p>
        </w:tc>
        <w:tc>
          <w:tcPr>
            <w:tcW w:type="dxa" w:w="3360"/>
            <w:shd w:fill="FFFFFF"/>
            <w:vAlign w:val="center"/>
          </w:tcPr>
          <w:p>
            <w:r/>
            <w:r>
              <w:rPr>
                <w:sz w:val="15"/>
              </w:rPr>
              <w:t>Input failed validation</w:t>
            </w:r>
          </w:p>
        </w:tc>
      </w:tr>
      <w:tr>
        <w:tc>
          <w:tcPr>
            <w:tcW w:type="dxa" w:w="3360"/>
            <w:shd w:fill="F7F9FC"/>
            <w:vAlign w:val="center"/>
          </w:tcPr>
          <w:p>
            <w:r/>
            <w:r>
              <w:rPr>
                <w:sz w:val="15"/>
              </w:rPr>
              <w:t>INVALID_CREDENTIALS</w:t>
            </w:r>
          </w:p>
        </w:tc>
        <w:tc>
          <w:tcPr>
            <w:tcW w:type="dxa" w:w="3360"/>
            <w:shd w:fill="F7F9FC"/>
            <w:vAlign w:val="center"/>
          </w:tcPr>
          <w:p>
            <w:r/>
            <w:r>
              <w:rPr>
                <w:sz w:val="15"/>
              </w:rPr>
              <w:t>401</w:t>
            </w:r>
          </w:p>
        </w:tc>
        <w:tc>
          <w:tcPr>
            <w:tcW w:type="dxa" w:w="3360"/>
            <w:shd w:fill="F7F9FC"/>
            <w:vAlign w:val="center"/>
          </w:tcPr>
          <w:p>
            <w:r/>
            <w:r>
              <w:rPr>
                <w:sz w:val="15"/>
              </w:rPr>
              <w:t>Authentication failed</w:t>
            </w:r>
          </w:p>
        </w:tc>
      </w:tr>
      <w:tr>
        <w:tc>
          <w:tcPr>
            <w:tcW w:type="dxa" w:w="3360"/>
            <w:shd w:fill="FFFFFF"/>
            <w:vAlign w:val="center"/>
          </w:tcPr>
          <w:p>
            <w:r/>
            <w:r>
              <w:rPr>
                <w:sz w:val="15"/>
              </w:rPr>
              <w:t>ACCESS_DENIED</w:t>
            </w:r>
          </w:p>
        </w:tc>
        <w:tc>
          <w:tcPr>
            <w:tcW w:type="dxa" w:w="3360"/>
            <w:shd w:fill="FFFFFF"/>
            <w:vAlign w:val="center"/>
          </w:tcPr>
          <w:p>
            <w:r/>
            <w:r>
              <w:rPr>
                <w:sz w:val="15"/>
              </w:rPr>
              <w:t>403</w:t>
            </w:r>
          </w:p>
        </w:tc>
        <w:tc>
          <w:tcPr>
            <w:tcW w:type="dxa" w:w="3360"/>
            <w:shd w:fill="FFFFFF"/>
            <w:vAlign w:val="center"/>
          </w:tcPr>
          <w:p>
            <w:r/>
            <w:r>
              <w:rPr>
                <w:sz w:val="15"/>
              </w:rPr>
              <w:t>Authenticated but not owner</w:t>
            </w:r>
          </w:p>
        </w:tc>
      </w:tr>
      <w:tr>
        <w:tc>
          <w:tcPr>
            <w:tcW w:type="dxa" w:w="3360"/>
            <w:shd w:fill="F7F9FC"/>
            <w:vAlign w:val="center"/>
          </w:tcPr>
          <w:p>
            <w:r/>
            <w:r>
              <w:rPr>
                <w:sz w:val="15"/>
              </w:rPr>
              <w:t>RESOURCE_NOT_FOUND</w:t>
            </w:r>
          </w:p>
        </w:tc>
        <w:tc>
          <w:tcPr>
            <w:tcW w:type="dxa" w:w="3360"/>
            <w:shd w:fill="F7F9FC"/>
            <w:vAlign w:val="center"/>
          </w:tcPr>
          <w:p>
            <w:r/>
            <w:r>
              <w:rPr>
                <w:sz w:val="15"/>
              </w:rPr>
              <w:t>404</w:t>
            </w:r>
          </w:p>
        </w:tc>
        <w:tc>
          <w:tcPr>
            <w:tcW w:type="dxa" w:w="3360"/>
            <w:shd w:fill="F7F9FC"/>
            <w:vAlign w:val="center"/>
          </w:tcPr>
          <w:p>
            <w:r/>
            <w:r>
              <w:rPr>
                <w:sz w:val="15"/>
              </w:rPr>
              <w:t>Resource unavailable</w:t>
            </w:r>
          </w:p>
        </w:tc>
      </w:tr>
      <w:tr>
        <w:tc>
          <w:tcPr>
            <w:tcW w:type="dxa" w:w="3360"/>
            <w:shd w:fill="FFFFFF"/>
            <w:vAlign w:val="center"/>
          </w:tcPr>
          <w:p>
            <w:r/>
            <w:r>
              <w:rPr>
                <w:sz w:val="15"/>
              </w:rPr>
              <w:t>SOURCE_ALREADY_EXISTS</w:t>
            </w:r>
          </w:p>
        </w:tc>
        <w:tc>
          <w:tcPr>
            <w:tcW w:type="dxa" w:w="3360"/>
            <w:shd w:fill="FFFFFF"/>
            <w:vAlign w:val="center"/>
          </w:tcPr>
          <w:p>
            <w:r/>
            <w:r>
              <w:rPr>
                <w:sz w:val="15"/>
              </w:rPr>
              <w:t>409</w:t>
            </w:r>
          </w:p>
        </w:tc>
        <w:tc>
          <w:tcPr>
            <w:tcW w:type="dxa" w:w="3360"/>
            <w:shd w:fill="FFFFFF"/>
            <w:vAlign w:val="center"/>
          </w:tcPr>
          <w:p>
            <w:r/>
            <w:r>
              <w:rPr>
                <w:sz w:val="15"/>
              </w:rPr>
              <w:t>Duplicate source identity</w:t>
            </w:r>
          </w:p>
        </w:tc>
      </w:tr>
      <w:tr>
        <w:tc>
          <w:tcPr>
            <w:tcW w:type="dxa" w:w="3360"/>
            <w:shd w:fill="F7F9FC"/>
            <w:vAlign w:val="center"/>
          </w:tcPr>
          <w:p>
            <w:r/>
            <w:r>
              <w:rPr>
                <w:sz w:val="15"/>
              </w:rPr>
              <w:t>CRAWL_ALREADY_RUNNING</w:t>
            </w:r>
          </w:p>
        </w:tc>
        <w:tc>
          <w:tcPr>
            <w:tcW w:type="dxa" w:w="3360"/>
            <w:shd w:fill="F7F9FC"/>
            <w:vAlign w:val="center"/>
          </w:tcPr>
          <w:p>
            <w:r/>
            <w:r>
              <w:rPr>
                <w:sz w:val="15"/>
              </w:rPr>
              <w:t>409</w:t>
            </w:r>
          </w:p>
        </w:tc>
        <w:tc>
          <w:tcPr>
            <w:tcW w:type="dxa" w:w="3360"/>
            <w:shd w:fill="F7F9FC"/>
            <w:vAlign w:val="center"/>
          </w:tcPr>
          <w:p>
            <w:r/>
            <w:r>
              <w:rPr>
                <w:sz w:val="15"/>
              </w:rPr>
              <w:t>Active crawl already exists</w:t>
            </w:r>
          </w:p>
        </w:tc>
      </w:tr>
      <w:tr>
        <w:tc>
          <w:tcPr>
            <w:tcW w:type="dxa" w:w="3360"/>
            <w:shd w:fill="FFFFFF"/>
            <w:vAlign w:val="center"/>
          </w:tcPr>
          <w:p>
            <w:r/>
            <w:r>
              <w:rPr>
                <w:sz w:val="15"/>
              </w:rPr>
              <w:t>CRAWL_NOT_CANCELLABLE</w:t>
            </w:r>
          </w:p>
        </w:tc>
        <w:tc>
          <w:tcPr>
            <w:tcW w:type="dxa" w:w="3360"/>
            <w:shd w:fill="FFFFFF"/>
            <w:vAlign w:val="center"/>
          </w:tcPr>
          <w:p>
            <w:r/>
            <w:r>
              <w:rPr>
                <w:sz w:val="15"/>
              </w:rPr>
              <w:t>409</w:t>
            </w:r>
          </w:p>
        </w:tc>
        <w:tc>
          <w:tcPr>
            <w:tcW w:type="dxa" w:w="3360"/>
            <w:shd w:fill="FFFFFF"/>
            <w:vAlign w:val="center"/>
          </w:tcPr>
          <w:p>
            <w:r/>
            <w:r>
              <w:rPr>
                <w:sz w:val="15"/>
              </w:rPr>
              <w:t>Job is terminal</w:t>
            </w:r>
          </w:p>
        </w:tc>
      </w:tr>
      <w:tr>
        <w:tc>
          <w:tcPr>
            <w:tcW w:type="dxa" w:w="3360"/>
            <w:shd w:fill="F7F9FC"/>
            <w:vAlign w:val="center"/>
          </w:tcPr>
          <w:p>
            <w:r/>
            <w:r>
              <w:rPr>
                <w:sz w:val="15"/>
              </w:rPr>
              <w:t>CRAWL_POLICY_BLOCKED</w:t>
            </w:r>
          </w:p>
        </w:tc>
        <w:tc>
          <w:tcPr>
            <w:tcW w:type="dxa" w:w="3360"/>
            <w:shd w:fill="F7F9FC"/>
            <w:vAlign w:val="center"/>
          </w:tcPr>
          <w:p>
            <w:r/>
            <w:r>
              <w:rPr>
                <w:sz w:val="15"/>
              </w:rPr>
              <w:t>409/422</w:t>
            </w:r>
          </w:p>
        </w:tc>
        <w:tc>
          <w:tcPr>
            <w:tcW w:type="dxa" w:w="3360"/>
            <w:shd w:fill="F7F9FC"/>
            <w:vAlign w:val="center"/>
          </w:tcPr>
          <w:p>
            <w:r/>
            <w:r>
              <w:rPr>
                <w:sz w:val="15"/>
              </w:rPr>
              <w:t>Policy prevents crawl</w:t>
            </w:r>
          </w:p>
        </w:tc>
      </w:tr>
      <w:tr>
        <w:tc>
          <w:tcPr>
            <w:tcW w:type="dxa" w:w="3360"/>
            <w:shd w:fill="FFFFFF"/>
            <w:vAlign w:val="center"/>
          </w:tcPr>
          <w:p>
            <w:r/>
            <w:r>
              <w:rPr>
                <w:sz w:val="15"/>
              </w:rPr>
              <w:t>REMOTE_TIMEOUT</w:t>
            </w:r>
          </w:p>
        </w:tc>
        <w:tc>
          <w:tcPr>
            <w:tcW w:type="dxa" w:w="3360"/>
            <w:shd w:fill="FFFFFF"/>
            <w:vAlign w:val="center"/>
          </w:tcPr>
          <w:p>
            <w:r/>
            <w:r>
              <w:rPr>
                <w:sz w:val="15"/>
              </w:rPr>
              <w:t>502/504</w:t>
            </w:r>
          </w:p>
        </w:tc>
        <w:tc>
          <w:tcPr>
            <w:tcW w:type="dxa" w:w="3360"/>
            <w:shd w:fill="FFFFFF"/>
            <w:vAlign w:val="center"/>
          </w:tcPr>
          <w:p>
            <w:r/>
            <w:r>
              <w:rPr>
                <w:sz w:val="15"/>
              </w:rPr>
              <w:t>External fetch timed out</w:t>
            </w:r>
          </w:p>
        </w:tc>
      </w:tr>
      <w:tr>
        <w:tc>
          <w:tcPr>
            <w:tcW w:type="dxa" w:w="3360"/>
            <w:shd w:fill="F7F9FC"/>
            <w:vAlign w:val="center"/>
          </w:tcPr>
          <w:p>
            <w:r/>
            <w:r>
              <w:rPr>
                <w:sz w:val="15"/>
              </w:rPr>
              <w:t>REMOTE_RATE_LIMITED</w:t>
            </w:r>
          </w:p>
        </w:tc>
        <w:tc>
          <w:tcPr>
            <w:tcW w:type="dxa" w:w="3360"/>
            <w:shd w:fill="F7F9FC"/>
            <w:vAlign w:val="center"/>
          </w:tcPr>
          <w:p>
            <w:r/>
            <w:r>
              <w:rPr>
                <w:sz w:val="15"/>
              </w:rPr>
              <w:t>429/502</w:t>
            </w:r>
          </w:p>
        </w:tc>
        <w:tc>
          <w:tcPr>
            <w:tcW w:type="dxa" w:w="3360"/>
            <w:shd w:fill="F7F9FC"/>
            <w:vAlign w:val="center"/>
          </w:tcPr>
          <w:p>
            <w:r/>
            <w:r>
              <w:rPr>
                <w:sz w:val="15"/>
              </w:rPr>
              <w:t>Remote server rate limited</w:t>
            </w:r>
          </w:p>
        </w:tc>
      </w:tr>
      <w:tr>
        <w:tc>
          <w:tcPr>
            <w:tcW w:type="dxa" w:w="3360"/>
            <w:shd w:fill="FFFFFF"/>
            <w:vAlign w:val="center"/>
          </w:tcPr>
          <w:p>
            <w:r/>
            <w:r>
              <w:rPr>
                <w:sz w:val="15"/>
              </w:rPr>
              <w:t>EXTRACTION_FAILED</w:t>
            </w:r>
          </w:p>
        </w:tc>
        <w:tc>
          <w:tcPr>
            <w:tcW w:type="dxa" w:w="3360"/>
            <w:shd w:fill="FFFFFF"/>
            <w:vAlign w:val="center"/>
          </w:tcPr>
          <w:p>
            <w:r/>
            <w:r>
              <w:rPr>
                <w:sz w:val="15"/>
              </w:rPr>
              <w:t>422/502</w:t>
            </w:r>
          </w:p>
        </w:tc>
        <w:tc>
          <w:tcPr>
            <w:tcW w:type="dxa" w:w="3360"/>
            <w:shd w:fill="FFFFFF"/>
            <w:vAlign w:val="center"/>
          </w:tcPr>
          <w:p>
            <w:r/>
            <w:r>
              <w:rPr>
                <w:sz w:val="15"/>
              </w:rPr>
              <w:t>Page could not be extracted</w:t>
            </w:r>
          </w:p>
        </w:tc>
      </w:tr>
      <w:tr>
        <w:tc>
          <w:tcPr>
            <w:tcW w:type="dxa" w:w="3360"/>
            <w:shd w:fill="F7F9FC"/>
            <w:vAlign w:val="center"/>
          </w:tcPr>
          <w:p>
            <w:r/>
            <w:r>
              <w:rPr>
                <w:sz w:val="15"/>
              </w:rPr>
              <w:t>INTERNAL_ERROR</w:t>
            </w:r>
          </w:p>
        </w:tc>
        <w:tc>
          <w:tcPr>
            <w:tcW w:type="dxa" w:w="3360"/>
            <w:shd w:fill="F7F9FC"/>
            <w:vAlign w:val="center"/>
          </w:tcPr>
          <w:p>
            <w:r/>
            <w:r>
              <w:rPr>
                <w:sz w:val="15"/>
              </w:rPr>
              <w:t>500</w:t>
            </w:r>
          </w:p>
        </w:tc>
        <w:tc>
          <w:tcPr>
            <w:tcW w:type="dxa" w:w="3360"/>
            <w:shd w:fill="F7F9FC"/>
            <w:vAlign w:val="center"/>
          </w:tcPr>
          <w:p>
            <w:r/>
            <w:r>
              <w:rPr>
                <w:sz w:val="15"/>
              </w:rPr>
              <w:t>Unexpected application failure</w:t>
            </w:r>
          </w:p>
        </w:tc>
      </w:tr>
    </w:tbl>
    <w:p/>
    <w:p>
      <w:r>
        <w:t>Exact HTTP mapping may be refined in implementation, but error codes must remain stable and machine-readable once exposed to the frontend.</w:t>
      </w:r>
    </w:p>
    <w:p>
      <w:pPr>
        <w:pStyle w:val="Heading1"/>
      </w:pPr>
      <w:r>
        <w:t>15. Frontend Detailed Contracts</w:t>
      </w:r>
    </w:p>
    <w:p>
      <w:pPr>
        <w:pStyle w:val="Heading2"/>
      </w:pPr>
      <w:r>
        <w:t>State model</w:t>
      </w:r>
    </w:p>
    <w:p>
      <w:pPr>
        <w:pStyle w:val="ListBullet"/>
        <w:spacing w:after="30"/>
      </w:pPr>
      <w:r>
        <w:t>Authentication state.</w:t>
      </w:r>
    </w:p>
    <w:p>
      <w:pPr>
        <w:pStyle w:val="ListBullet"/>
        <w:spacing w:after="30"/>
      </w:pPr>
      <w:r>
        <w:t>Source list/detail state.</w:t>
      </w:r>
    </w:p>
    <w:p>
      <w:pPr>
        <w:pStyle w:val="ListBullet"/>
        <w:spacing w:after="30"/>
      </w:pPr>
      <w:r>
        <w:t>Crawl job polling state.</w:t>
      </w:r>
    </w:p>
    <w:p>
      <w:pPr>
        <w:pStyle w:val="ListBullet"/>
        <w:spacing w:after="30"/>
      </w:pPr>
      <w:r>
        <w:t>Search query/filter state.</w:t>
      </w:r>
    </w:p>
    <w:p>
      <w:pPr>
        <w:pStyle w:val="ListBullet"/>
        <w:spacing w:after="30"/>
      </w:pPr>
      <w:r>
        <w:t>Topic editor state.</w:t>
      </w:r>
    </w:p>
    <w:p>
      <w:pPr>
        <w:pStyle w:val="ListBullet"/>
        <w:spacing w:after="30"/>
      </w:pPr>
      <w:r>
        <w:t>Dashboard metrics state.</w:t>
      </w:r>
    </w:p>
    <w:p>
      <w:pPr>
        <w:pStyle w:val="Heading2"/>
      </w:pPr>
      <w:r>
        <w:t>Crawl UX</w:t>
      </w:r>
    </w:p>
    <w:p>
      <w:pPr>
        <w:pStyle w:val="ListBullet"/>
        <w:spacing w:after="30"/>
      </w:pPr>
      <w:r>
        <w:t>Trigger action immediately shows QUEUED/RUNNING state.</w:t>
      </w:r>
    </w:p>
    <w:p>
      <w:pPr>
        <w:pStyle w:val="ListBullet"/>
        <w:spacing w:after="30"/>
      </w:pPr>
      <w:r>
        <w:t>UI polls job status initially; a push mechanism can be added later.</w:t>
      </w:r>
    </w:p>
    <w:p>
      <w:pPr>
        <w:pStyle w:val="ListBullet"/>
        <w:spacing w:after="30"/>
      </w:pPr>
      <w:r>
        <w:t>Errors are displayed without exposing stack traces.</w:t>
      </w:r>
    </w:p>
    <w:p>
      <w:pPr>
        <w:pStyle w:val="ListBullet"/>
        <w:spacing w:after="30"/>
      </w:pPr>
      <w:r>
        <w:t>A completed crawl refreshes relevant source/page counts.</w:t>
      </w:r>
    </w:p>
    <w:p>
      <w:pPr>
        <w:pStyle w:val="ListBullet"/>
        <w:spacing w:after="30"/>
      </w:pPr>
      <w:r>
        <w:t>The user can inspect crawl history and failed URLs.</w:t>
      </w:r>
    </w:p>
    <w:p>
      <w:pPr>
        <w:pStyle w:val="Heading2"/>
      </w:pPr>
      <w:r>
        <w:t>Search UX</w:t>
      </w:r>
    </w:p>
    <w:p>
      <w:pPr>
        <w:pStyle w:val="ListBullet"/>
        <w:spacing w:after="30"/>
      </w:pPr>
      <w:r>
        <w:t>Debounce free-text search where appropriate.</w:t>
      </w:r>
    </w:p>
    <w:p>
      <w:pPr>
        <w:pStyle w:val="ListBullet"/>
        <w:spacing w:after="30"/>
      </w:pPr>
      <w:r>
        <w:t>Persist filters in URL query parameters when useful.</w:t>
      </w:r>
    </w:p>
    <w:p>
      <w:pPr>
        <w:pStyle w:val="ListBullet"/>
        <w:spacing w:after="30"/>
      </w:pPr>
      <w:r>
        <w:t>Always show loading, empty and error states.</w:t>
      </w:r>
    </w:p>
    <w:p>
      <w:pPr>
        <w:pStyle w:val="ListBullet"/>
        <w:spacing w:after="30"/>
      </w:pPr>
      <w:r>
        <w:t>Allow sort and pagination without losing active filters.</w:t>
      </w:r>
    </w:p>
    <w:p>
      <w:pPr>
        <w:pStyle w:val="Heading1"/>
      </w:pPr>
      <w:r>
        <w:t>16. Testing Matrix</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Layer</w:t>
            </w:r>
          </w:p>
        </w:tc>
        <w:tc>
          <w:tcPr>
            <w:tcW w:type="dxa" w:w="5040"/>
            <w:shd w:fill="172033"/>
          </w:tcPr>
          <w:p>
            <w:r/>
            <w:r>
              <w:rPr>
                <w:b/>
                <w:color w:val="FFFFFF"/>
                <w:sz w:val="16"/>
              </w:rPr>
              <w:t>Required coverage</w:t>
            </w:r>
          </w:p>
        </w:tc>
      </w:tr>
      <w:tr>
        <w:tc>
          <w:tcPr>
            <w:tcW w:type="dxa" w:w="5040"/>
            <w:shd w:fill="FFFFFF"/>
            <w:vAlign w:val="center"/>
          </w:tcPr>
          <w:p>
            <w:r/>
            <w:r>
              <w:rPr>
                <w:sz w:val="15"/>
              </w:rPr>
              <w:t>URL normalizer</w:t>
            </w:r>
          </w:p>
        </w:tc>
        <w:tc>
          <w:tcPr>
            <w:tcW w:type="dxa" w:w="5040"/>
            <w:shd w:fill="FFFFFF"/>
            <w:vAlign w:val="center"/>
          </w:tcPr>
          <w:p>
            <w:r/>
            <w:r>
              <w:rPr>
                <w:sz w:val="15"/>
              </w:rPr>
              <w:t>Scheme/host/path/query/fragment/relative URL/duplicates</w:t>
            </w:r>
          </w:p>
        </w:tc>
      </w:tr>
      <w:tr>
        <w:tc>
          <w:tcPr>
            <w:tcW w:type="dxa" w:w="5040"/>
            <w:shd w:fill="F7F9FC"/>
            <w:vAlign w:val="center"/>
          </w:tcPr>
          <w:p>
            <w:r/>
            <w:r>
              <w:rPr>
                <w:sz w:val="15"/>
              </w:rPr>
              <w:t>Policy</w:t>
            </w:r>
          </w:p>
        </w:tc>
        <w:tc>
          <w:tcPr>
            <w:tcW w:type="dxa" w:w="5040"/>
            <w:shd w:fill="F7F9FC"/>
            <w:vAlign w:val="center"/>
          </w:tcPr>
          <w:p>
            <w:r/>
            <w:r>
              <w:rPr>
                <w:sz w:val="15"/>
              </w:rPr>
              <w:t>Host, path, robots, content type, size, redirect safety</w:t>
            </w:r>
          </w:p>
        </w:tc>
      </w:tr>
      <w:tr>
        <w:tc>
          <w:tcPr>
            <w:tcW w:type="dxa" w:w="5040"/>
            <w:shd w:fill="FFFFFF"/>
            <w:vAlign w:val="center"/>
          </w:tcPr>
          <w:p>
            <w:r/>
            <w:r>
              <w:rPr>
                <w:sz w:val="15"/>
              </w:rPr>
              <w:t>Fetcher</w:t>
            </w:r>
          </w:p>
        </w:tc>
        <w:tc>
          <w:tcPr>
            <w:tcW w:type="dxa" w:w="5040"/>
            <w:shd w:fill="FFFFFF"/>
            <w:vAlign w:val="center"/>
          </w:tcPr>
          <w:p>
            <w:r/>
            <w:r>
              <w:rPr>
                <w:sz w:val="15"/>
              </w:rPr>
              <w:t>2xx, 3xx, 4xx, 429, 5xx, timeout, oversized response</w:t>
            </w:r>
          </w:p>
        </w:tc>
      </w:tr>
      <w:tr>
        <w:tc>
          <w:tcPr>
            <w:tcW w:type="dxa" w:w="5040"/>
            <w:shd w:fill="F7F9FC"/>
            <w:vAlign w:val="center"/>
          </w:tcPr>
          <w:p>
            <w:r/>
            <w:r>
              <w:rPr>
                <w:sz w:val="15"/>
              </w:rPr>
              <w:t>Extractor</w:t>
            </w:r>
          </w:p>
        </w:tc>
        <w:tc>
          <w:tcPr>
            <w:tcW w:type="dxa" w:w="5040"/>
            <w:shd w:fill="F7F9FC"/>
            <w:vAlign w:val="center"/>
          </w:tcPr>
          <w:p>
            <w:r/>
            <w:r>
              <w:rPr>
                <w:sz w:val="15"/>
              </w:rPr>
              <w:t>Title, canonical, metadata, text, links, malformed HTML</w:t>
            </w:r>
          </w:p>
        </w:tc>
      </w:tr>
      <w:tr>
        <w:tc>
          <w:tcPr>
            <w:tcW w:type="dxa" w:w="5040"/>
            <w:shd w:fill="FFFFFF"/>
            <w:vAlign w:val="center"/>
          </w:tcPr>
          <w:p>
            <w:r/>
            <w:r>
              <w:rPr>
                <w:sz w:val="15"/>
              </w:rPr>
              <w:t>Relevance</w:t>
            </w:r>
          </w:p>
        </w:tc>
        <w:tc>
          <w:tcPr>
            <w:tcW w:type="dxa" w:w="5040"/>
            <w:shd w:fill="FFFFFF"/>
            <w:vAlign w:val="center"/>
          </w:tcPr>
          <w:p>
            <w:r/>
            <w:r>
              <w:rPr>
                <w:sz w:val="15"/>
              </w:rPr>
              <w:t>Positive/exclusion/title/phrase/repeat/determinism</w:t>
            </w:r>
          </w:p>
        </w:tc>
      </w:tr>
      <w:tr>
        <w:tc>
          <w:tcPr>
            <w:tcW w:type="dxa" w:w="5040"/>
            <w:shd w:fill="F7F9FC"/>
            <w:vAlign w:val="center"/>
          </w:tcPr>
          <w:p>
            <w:r/>
            <w:r>
              <w:rPr>
                <w:sz w:val="15"/>
              </w:rPr>
              <w:t>Persistence</w:t>
            </w:r>
          </w:p>
        </w:tc>
        <w:tc>
          <w:tcPr>
            <w:tcW w:type="dxa" w:w="5040"/>
            <w:shd w:fill="F7F9FC"/>
            <w:vAlign w:val="center"/>
          </w:tcPr>
          <w:p>
            <w:r/>
            <w:r>
              <w:rPr>
                <w:sz w:val="15"/>
              </w:rPr>
              <w:t>Insert/update/unchanged/change/constraints</w:t>
            </w:r>
          </w:p>
        </w:tc>
      </w:tr>
      <w:tr>
        <w:tc>
          <w:tcPr>
            <w:tcW w:type="dxa" w:w="5040"/>
            <w:shd w:fill="FFFFFF"/>
            <w:vAlign w:val="center"/>
          </w:tcPr>
          <w:p>
            <w:r/>
            <w:r>
              <w:rPr>
                <w:sz w:val="15"/>
              </w:rPr>
              <w:t>Security</w:t>
            </w:r>
          </w:p>
        </w:tc>
        <w:tc>
          <w:tcPr>
            <w:tcW w:type="dxa" w:w="5040"/>
            <w:shd w:fill="FFFFFF"/>
            <w:vAlign w:val="center"/>
          </w:tcPr>
          <w:p>
            <w:r/>
            <w:r>
              <w:rPr>
                <w:sz w:val="15"/>
              </w:rPr>
              <w:t>Unauthenticated, cross-user, ID tampering, SSRF cases</w:t>
            </w:r>
          </w:p>
        </w:tc>
      </w:tr>
      <w:tr>
        <w:tc>
          <w:tcPr>
            <w:tcW w:type="dxa" w:w="5040"/>
            <w:shd w:fill="F7F9FC"/>
            <w:vAlign w:val="center"/>
          </w:tcPr>
          <w:p>
            <w:r/>
            <w:r>
              <w:rPr>
                <w:sz w:val="15"/>
              </w:rPr>
              <w:t>Scheduler</w:t>
            </w:r>
          </w:p>
        </w:tc>
        <w:tc>
          <w:tcPr>
            <w:tcW w:type="dxa" w:w="5040"/>
            <w:shd w:fill="F7F9FC"/>
            <w:vAlign w:val="center"/>
          </w:tcPr>
          <w:p>
            <w:r/>
            <w:r>
              <w:rPr>
                <w:sz w:val="15"/>
              </w:rPr>
              <w:t>Disabled source, active crawl, duplicate trigger</w:t>
            </w:r>
          </w:p>
        </w:tc>
      </w:tr>
      <w:tr>
        <w:tc>
          <w:tcPr>
            <w:tcW w:type="dxa" w:w="5040"/>
            <w:shd w:fill="FFFFFF"/>
            <w:vAlign w:val="center"/>
          </w:tcPr>
          <w:p>
            <w:r/>
            <w:r>
              <w:rPr>
                <w:sz w:val="15"/>
              </w:rPr>
              <w:t>API</w:t>
            </w:r>
          </w:p>
        </w:tc>
        <w:tc>
          <w:tcPr>
            <w:tcW w:type="dxa" w:w="5040"/>
            <w:shd w:fill="FFFFFF"/>
            <w:vAlign w:val="center"/>
          </w:tcPr>
          <w:p>
            <w:r/>
            <w:r>
              <w:rPr>
                <w:sz w:val="15"/>
              </w:rPr>
              <w:t>Validation/status/error/pagination/sorting</w:t>
            </w:r>
          </w:p>
        </w:tc>
      </w:tr>
      <w:tr>
        <w:tc>
          <w:tcPr>
            <w:tcW w:type="dxa" w:w="5040"/>
            <w:shd w:fill="F7F9FC"/>
            <w:vAlign w:val="center"/>
          </w:tcPr>
          <w:p>
            <w:r/>
            <w:r>
              <w:rPr>
                <w:sz w:val="15"/>
              </w:rPr>
              <w:t>Frontend</w:t>
            </w:r>
          </w:p>
        </w:tc>
        <w:tc>
          <w:tcPr>
            <w:tcW w:type="dxa" w:w="5040"/>
            <w:shd w:fill="F7F9FC"/>
            <w:vAlign w:val="center"/>
          </w:tcPr>
          <w:p>
            <w:r/>
            <w:r>
              <w:rPr>
                <w:sz w:val="15"/>
              </w:rPr>
              <w:t>Auth, source CRUD, crawl status, search, errors</w:t>
            </w:r>
          </w:p>
        </w:tc>
      </w:tr>
      <w:tr>
        <w:tc>
          <w:tcPr>
            <w:tcW w:type="dxa" w:w="5040"/>
            <w:shd w:fill="FFFFFF"/>
            <w:vAlign w:val="center"/>
          </w:tcPr>
          <w:p>
            <w:r/>
            <w:r>
              <w:rPr>
                <w:sz w:val="15"/>
              </w:rPr>
              <w:t>E2E</w:t>
            </w:r>
          </w:p>
        </w:tc>
        <w:tc>
          <w:tcPr>
            <w:tcW w:type="dxa" w:w="5040"/>
            <w:shd w:fill="FFFFFF"/>
            <w:vAlign w:val="center"/>
          </w:tcPr>
          <w:p>
            <w:r/>
            <w:r>
              <w:rPr>
                <w:sz w:val="15"/>
              </w:rPr>
              <w:t>Register → source → crawl → search → inspect result</w:t>
            </w:r>
          </w:p>
        </w:tc>
      </w:tr>
    </w:tbl>
    <w:p/>
    <w:p>
      <w:pPr>
        <w:pStyle w:val="Heading2"/>
      </w:pPr>
      <w:r>
        <w:t>Test data policy</w:t>
      </w:r>
    </w:p>
    <w:p>
      <w:pPr>
        <w:pStyle w:val="ListBullet"/>
        <w:spacing w:after="30"/>
      </w:pPr>
      <w:r>
        <w:t>Use local HTML fixtures and local HTTP servers for crawler tests.</w:t>
      </w:r>
    </w:p>
    <w:p>
      <w:pPr>
        <w:pStyle w:val="ListBullet"/>
        <w:spacing w:after="30"/>
      </w:pPr>
      <w:r>
        <w:t>Use deterministic clock/time where time affects logic.</w:t>
      </w:r>
    </w:p>
    <w:p>
      <w:pPr>
        <w:pStyle w:val="ListBullet"/>
        <w:spacing w:after="30"/>
      </w:pPr>
      <w:r>
        <w:t>Use Testcontainers (recommended when Docker is available; not mandatory for initial local development)/PostgreSQL for repository/integration tests.</w:t>
      </w:r>
    </w:p>
    <w:p>
      <w:pPr>
        <w:pStyle w:val="ListBullet"/>
        <w:spacing w:after="30"/>
      </w:pPr>
      <w:r>
        <w:t>Do not make CI dependent on public website availability.</w:t>
      </w:r>
    </w:p>
    <w:p>
      <w:pPr>
        <w:pStyle w:val="Heading1"/>
      </w:pPr>
      <w:r>
        <w:t>17. Observability Contract</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Event</w:t>
            </w:r>
          </w:p>
        </w:tc>
        <w:tc>
          <w:tcPr>
            <w:tcW w:type="dxa" w:w="5040"/>
            <w:shd w:fill="172033"/>
          </w:tcPr>
          <w:p>
            <w:r/>
            <w:r>
              <w:rPr>
                <w:b/>
                <w:color w:val="FFFFFF"/>
                <w:sz w:val="16"/>
              </w:rPr>
              <w:t>Minimum context</w:t>
            </w:r>
          </w:p>
        </w:tc>
      </w:tr>
      <w:tr>
        <w:tc>
          <w:tcPr>
            <w:tcW w:type="dxa" w:w="5040"/>
            <w:shd w:fill="FFFFFF"/>
            <w:vAlign w:val="center"/>
          </w:tcPr>
          <w:p>
            <w:r/>
            <w:r>
              <w:rPr>
                <w:sz w:val="15"/>
              </w:rPr>
              <w:t>crawl.started</w:t>
            </w:r>
          </w:p>
        </w:tc>
        <w:tc>
          <w:tcPr>
            <w:tcW w:type="dxa" w:w="5040"/>
            <w:shd w:fill="FFFFFF"/>
            <w:vAlign w:val="center"/>
          </w:tcPr>
          <w:p>
            <w:r/>
            <w:r>
              <w:rPr>
                <w:sz w:val="15"/>
              </w:rPr>
              <w:t>crawlId, sourceId, userId if safe</w:t>
            </w:r>
          </w:p>
        </w:tc>
      </w:tr>
      <w:tr>
        <w:tc>
          <w:tcPr>
            <w:tcW w:type="dxa" w:w="5040"/>
            <w:shd w:fill="F7F9FC"/>
            <w:vAlign w:val="center"/>
          </w:tcPr>
          <w:p>
            <w:r/>
            <w:r>
              <w:rPr>
                <w:sz w:val="15"/>
              </w:rPr>
              <w:t>crawl.completed</w:t>
            </w:r>
          </w:p>
        </w:tc>
        <w:tc>
          <w:tcPr>
            <w:tcW w:type="dxa" w:w="5040"/>
            <w:shd w:fill="F7F9FC"/>
            <w:vAlign w:val="center"/>
          </w:tcPr>
          <w:p>
            <w:r/>
            <w:r>
              <w:rPr>
                <w:sz w:val="15"/>
              </w:rPr>
              <w:t>crawlId, counts, duration</w:t>
            </w:r>
          </w:p>
        </w:tc>
      </w:tr>
      <w:tr>
        <w:tc>
          <w:tcPr>
            <w:tcW w:type="dxa" w:w="5040"/>
            <w:shd w:fill="FFFFFF"/>
            <w:vAlign w:val="center"/>
          </w:tcPr>
          <w:p>
            <w:r/>
            <w:r>
              <w:rPr>
                <w:sz w:val="15"/>
              </w:rPr>
              <w:t>crawl.failed</w:t>
            </w:r>
          </w:p>
        </w:tc>
        <w:tc>
          <w:tcPr>
            <w:tcW w:type="dxa" w:w="5040"/>
            <w:shd w:fill="FFFFFF"/>
            <w:vAlign w:val="center"/>
          </w:tcPr>
          <w:p>
            <w:r/>
            <w:r>
              <w:rPr>
                <w:sz w:val="15"/>
              </w:rPr>
              <w:t>crawlId, errorCode, duration</w:t>
            </w:r>
          </w:p>
        </w:tc>
      </w:tr>
      <w:tr>
        <w:tc>
          <w:tcPr>
            <w:tcW w:type="dxa" w:w="5040"/>
            <w:shd w:fill="F7F9FC"/>
            <w:vAlign w:val="center"/>
          </w:tcPr>
          <w:p>
            <w:r/>
            <w:r>
              <w:rPr>
                <w:sz w:val="15"/>
              </w:rPr>
              <w:t>page.fetch.failed</w:t>
            </w:r>
          </w:p>
        </w:tc>
        <w:tc>
          <w:tcPr>
            <w:tcW w:type="dxa" w:w="5040"/>
            <w:shd w:fill="F7F9FC"/>
            <w:vAlign w:val="center"/>
          </w:tcPr>
          <w:p>
            <w:r/>
            <w:r>
              <w:rPr>
                <w:sz w:val="15"/>
              </w:rPr>
              <w:t>crawlId, sourceId, sanitized URL/hash, errorCode</w:t>
            </w:r>
          </w:p>
        </w:tc>
      </w:tr>
      <w:tr>
        <w:tc>
          <w:tcPr>
            <w:tcW w:type="dxa" w:w="5040"/>
            <w:shd w:fill="FFFFFF"/>
            <w:vAlign w:val="center"/>
          </w:tcPr>
          <w:p>
            <w:r/>
            <w:r>
              <w:rPr>
                <w:sz w:val="15"/>
              </w:rPr>
              <w:t>auth.login.failed</w:t>
            </w:r>
          </w:p>
        </w:tc>
        <w:tc>
          <w:tcPr>
            <w:tcW w:type="dxa" w:w="5040"/>
            <w:shd w:fill="FFFFFF"/>
            <w:vAlign w:val="center"/>
          </w:tcPr>
          <w:p>
            <w:r/>
            <w:r>
              <w:rPr>
                <w:sz w:val="15"/>
              </w:rPr>
              <w:t>timestamp, sanitized identity signal; never password/token</w:t>
            </w:r>
          </w:p>
        </w:tc>
      </w:tr>
      <w:tr>
        <w:tc>
          <w:tcPr>
            <w:tcW w:type="dxa" w:w="5040"/>
            <w:shd w:fill="F7F9FC"/>
            <w:vAlign w:val="center"/>
          </w:tcPr>
          <w:p>
            <w:r/>
            <w:r>
              <w:rPr>
                <w:sz w:val="15"/>
              </w:rPr>
              <w:t>source.updated</w:t>
            </w:r>
          </w:p>
        </w:tc>
        <w:tc>
          <w:tcPr>
            <w:tcW w:type="dxa" w:w="5040"/>
            <w:shd w:fill="F7F9FC"/>
            <w:vAlign w:val="center"/>
          </w:tcPr>
          <w:p>
            <w:r/>
            <w:r>
              <w:rPr>
                <w:sz w:val="15"/>
              </w:rPr>
              <w:t>userId, sourceId, changed fields if safe</w:t>
            </w:r>
          </w:p>
        </w:tc>
      </w:tr>
    </w:tbl>
    <w:p/>
    <w:p>
      <w:pPr>
        <w:pStyle w:val="Heading2"/>
      </w:pPr>
      <w:r>
        <w:t>Correlation</w:t>
      </w:r>
    </w:p>
    <w:p>
      <w:r>
        <w:t>Every API request should have or receive a request/correlation ID. Crawl logs should carry crawlId. This allows a single crawl to be traced across scheduling, fetching, extraction and persistence.</w:t>
      </w:r>
    </w:p>
    <w:p>
      <w:pPr>
        <w:pStyle w:val="Heading1"/>
      </w:pPr>
      <w:r>
        <w:t>18. Configuration Contract</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Setting</w:t>
            </w:r>
          </w:p>
        </w:tc>
        <w:tc>
          <w:tcPr>
            <w:tcW w:type="dxa" w:w="5040"/>
            <w:shd w:fill="172033"/>
          </w:tcPr>
          <w:p>
            <w:r/>
            <w:r>
              <w:rPr>
                <w:b/>
                <w:color w:val="FFFFFF"/>
                <w:sz w:val="16"/>
              </w:rPr>
              <w:t>Default strategy</w:t>
            </w:r>
          </w:p>
        </w:tc>
      </w:tr>
      <w:tr>
        <w:tc>
          <w:tcPr>
            <w:tcW w:type="dxa" w:w="5040"/>
            <w:shd w:fill="FFFFFF"/>
            <w:vAlign w:val="center"/>
          </w:tcPr>
          <w:p>
            <w:r/>
            <w:r>
              <w:rPr>
                <w:sz w:val="15"/>
              </w:rPr>
              <w:t>HTTP timeout</w:t>
            </w:r>
          </w:p>
        </w:tc>
        <w:tc>
          <w:tcPr>
            <w:tcW w:type="dxa" w:w="5040"/>
            <w:shd w:fill="FFFFFF"/>
            <w:vAlign w:val="center"/>
          </w:tcPr>
          <w:p>
            <w:r/>
            <w:r>
              <w:rPr>
                <w:sz w:val="15"/>
              </w:rPr>
              <w:t>Safe bounded default; configurable</w:t>
            </w:r>
          </w:p>
        </w:tc>
      </w:tr>
      <w:tr>
        <w:tc>
          <w:tcPr>
            <w:tcW w:type="dxa" w:w="5040"/>
            <w:shd w:fill="F7F9FC"/>
            <w:vAlign w:val="center"/>
          </w:tcPr>
          <w:p>
            <w:r/>
            <w:r>
              <w:rPr>
                <w:sz w:val="15"/>
              </w:rPr>
              <w:t>Max response bytes</w:t>
            </w:r>
          </w:p>
        </w:tc>
        <w:tc>
          <w:tcPr>
            <w:tcW w:type="dxa" w:w="5040"/>
            <w:shd w:fill="F7F9FC"/>
            <w:vAlign w:val="center"/>
          </w:tcPr>
          <w:p>
            <w:r/>
            <w:r>
              <w:rPr>
                <w:sz w:val="15"/>
              </w:rPr>
              <w:t>Safe bounded default; configurable</w:t>
            </w:r>
          </w:p>
        </w:tc>
      </w:tr>
      <w:tr>
        <w:tc>
          <w:tcPr>
            <w:tcW w:type="dxa" w:w="5040"/>
            <w:shd w:fill="FFFFFF"/>
            <w:vAlign w:val="center"/>
          </w:tcPr>
          <w:p>
            <w:r/>
            <w:r>
              <w:rPr>
                <w:sz w:val="15"/>
              </w:rPr>
              <w:t>Max pages/crawl</w:t>
            </w:r>
          </w:p>
        </w:tc>
        <w:tc>
          <w:tcPr>
            <w:tcW w:type="dxa" w:w="5040"/>
            <w:shd w:fill="FFFFFF"/>
            <w:vAlign w:val="center"/>
          </w:tcPr>
          <w:p>
            <w:r/>
            <w:r>
              <w:rPr>
                <w:sz w:val="15"/>
              </w:rPr>
              <w:t>Safe bounded default; configurable</w:t>
            </w:r>
          </w:p>
        </w:tc>
      </w:tr>
      <w:tr>
        <w:tc>
          <w:tcPr>
            <w:tcW w:type="dxa" w:w="5040"/>
            <w:shd w:fill="F7F9FC"/>
            <w:vAlign w:val="center"/>
          </w:tcPr>
          <w:p>
            <w:r/>
            <w:r>
              <w:rPr>
                <w:sz w:val="15"/>
              </w:rPr>
              <w:t>Crawl delay</w:t>
            </w:r>
          </w:p>
        </w:tc>
        <w:tc>
          <w:tcPr>
            <w:tcW w:type="dxa" w:w="5040"/>
            <w:shd w:fill="F7F9FC"/>
            <w:vAlign w:val="center"/>
          </w:tcPr>
          <w:p>
            <w:r/>
            <w:r>
              <w:rPr>
                <w:sz w:val="15"/>
              </w:rPr>
              <w:t>Conservative default; source-specific override</w:t>
            </w:r>
          </w:p>
        </w:tc>
      </w:tr>
      <w:tr>
        <w:tc>
          <w:tcPr>
            <w:tcW w:type="dxa" w:w="5040"/>
            <w:shd w:fill="FFFFFF"/>
            <w:vAlign w:val="center"/>
          </w:tcPr>
          <w:p>
            <w:r/>
            <w:r>
              <w:rPr>
                <w:sz w:val="15"/>
              </w:rPr>
              <w:t>Max redirects</w:t>
            </w:r>
          </w:p>
        </w:tc>
        <w:tc>
          <w:tcPr>
            <w:tcW w:type="dxa" w:w="5040"/>
            <w:shd w:fill="FFFFFF"/>
            <w:vAlign w:val="center"/>
          </w:tcPr>
          <w:p>
            <w:r/>
            <w:r>
              <w:rPr>
                <w:sz w:val="15"/>
              </w:rPr>
              <w:t>Small bounded value</w:t>
            </w:r>
          </w:p>
        </w:tc>
      </w:tr>
      <w:tr>
        <w:tc>
          <w:tcPr>
            <w:tcW w:type="dxa" w:w="5040"/>
            <w:shd w:fill="F7F9FC"/>
            <w:vAlign w:val="center"/>
          </w:tcPr>
          <w:p>
            <w:r/>
            <w:r>
              <w:rPr>
                <w:sz w:val="15"/>
              </w:rPr>
              <w:t>Retry attempts</w:t>
            </w:r>
          </w:p>
        </w:tc>
        <w:tc>
          <w:tcPr>
            <w:tcW w:type="dxa" w:w="5040"/>
            <w:shd w:fill="F7F9FC"/>
            <w:vAlign w:val="center"/>
          </w:tcPr>
          <w:p>
            <w:r/>
            <w:r>
              <w:rPr>
                <w:sz w:val="15"/>
              </w:rPr>
              <w:t>Small bounded value</w:t>
            </w:r>
          </w:p>
        </w:tc>
      </w:tr>
      <w:tr>
        <w:tc>
          <w:tcPr>
            <w:tcW w:type="dxa" w:w="5040"/>
            <w:shd w:fill="FFFFFF"/>
            <w:vAlign w:val="center"/>
          </w:tcPr>
          <w:p>
            <w:r/>
            <w:r>
              <w:rPr>
                <w:sz w:val="15"/>
              </w:rPr>
              <w:t>Retry backoff</w:t>
            </w:r>
          </w:p>
        </w:tc>
        <w:tc>
          <w:tcPr>
            <w:tcW w:type="dxa" w:w="5040"/>
            <w:shd w:fill="FFFFFF"/>
            <w:vAlign w:val="center"/>
          </w:tcPr>
          <w:p>
            <w:r/>
            <w:r>
              <w:rPr>
                <w:sz w:val="15"/>
              </w:rPr>
              <w:t>Bounded exponential</w:t>
            </w:r>
          </w:p>
        </w:tc>
      </w:tr>
      <w:tr>
        <w:tc>
          <w:tcPr>
            <w:tcW w:type="dxa" w:w="5040"/>
            <w:shd w:fill="F7F9FC"/>
            <w:vAlign w:val="center"/>
          </w:tcPr>
          <w:p>
            <w:r/>
            <w:r>
              <w:rPr>
                <w:sz w:val="15"/>
              </w:rPr>
              <w:t>Executor concurrency</w:t>
            </w:r>
          </w:p>
        </w:tc>
        <w:tc>
          <w:tcPr>
            <w:tcW w:type="dxa" w:w="5040"/>
            <w:shd w:fill="F7F9FC"/>
            <w:vAlign w:val="center"/>
          </w:tcPr>
          <w:p>
            <w:r/>
            <w:r>
              <w:rPr>
                <w:sz w:val="15"/>
              </w:rPr>
              <w:t>Bounded configurable pool</w:t>
            </w:r>
          </w:p>
        </w:tc>
      </w:tr>
      <w:tr>
        <w:tc>
          <w:tcPr>
            <w:tcW w:type="dxa" w:w="5040"/>
            <w:shd w:fill="FFFFFF"/>
            <w:vAlign w:val="center"/>
          </w:tcPr>
          <w:p>
            <w:r/>
            <w:r>
              <w:rPr>
                <w:sz w:val="15"/>
              </w:rPr>
              <w:t>API page size</w:t>
            </w:r>
          </w:p>
        </w:tc>
        <w:tc>
          <w:tcPr>
            <w:tcW w:type="dxa" w:w="5040"/>
            <w:shd w:fill="FFFFFF"/>
            <w:vAlign w:val="center"/>
          </w:tcPr>
          <w:p>
            <w:r/>
            <w:r>
              <w:rPr>
                <w:sz w:val="15"/>
              </w:rPr>
              <w:t>Default 20; maximum 100 unless intentionally changed</w:t>
            </w:r>
          </w:p>
        </w:tc>
      </w:tr>
    </w:tbl>
    <w:p/>
    <w:p>
      <w:r>
        <w:t>Exact numeric defaults are implementation choices and should be recorded in application configuration documentation rather than hard-coded into domain logic.</w:t>
      </w:r>
    </w:p>
    <w:p>
      <w:pPr>
        <w:pStyle w:val="Heading1"/>
      </w:pPr>
      <w:r>
        <w:t>19. Migration and Data Evolution</w:t>
      </w:r>
    </w:p>
    <w:p>
      <w:pPr>
        <w:pStyle w:val="ListBullet"/>
        <w:spacing w:after="30"/>
      </w:pPr>
      <w:r>
        <w:t>Use Flyway as the versioned database migration tool. Flyway owns PostgreSQL schema creation and evolution. JPA/Hibernate remains the ORM/persistence layer and must not be used as the production schema-management mechanism.</w:t>
      </w:r>
    </w:p>
    <w:p>
      <w:pPr>
        <w:pStyle w:val="ListBullet"/>
        <w:spacing w:after="30"/>
      </w:pPr>
      <w:r>
        <w:t>Never edit an already-applied production migration; create a new migration.</w:t>
      </w:r>
    </w:p>
    <w:p>
      <w:r>
        <w:t>JPA/Hibernate schema policy: set spring.jpa.hibernate.ddl-auto=validate. Hibernate may validate mappings against the database schema, but Flyway is the sole owner of production schema evolution. Do not use ddl-auto=update in production.</w:t>
      </w:r>
    </w:p>
    <w:p>
      <w:pPr>
        <w:pStyle w:val="ListBullet"/>
        <w:spacing w:after="30"/>
      </w:pPr>
      <w:r>
        <w:t>Add nullable columns before code that requires them when backward compatibility matters.</w:t>
      </w:r>
    </w:p>
    <w:p>
      <w:pPr>
        <w:pStyle w:val="ListBullet"/>
        <w:spacing w:after="30"/>
      </w:pPr>
      <w:r>
        <w:t>For destructive changes, use expand → migrate → contract.</w:t>
      </w:r>
    </w:p>
    <w:p>
      <w:pPr>
        <w:pStyle w:val="ListBullet"/>
        <w:spacing w:after="30"/>
      </w:pPr>
      <w:r>
        <w:t>Database migration tests should run in CI.</w:t>
      </w:r>
    </w:p>
    <w:p>
      <w:pPr>
        <w:pStyle w:val="Heading1"/>
      </w:pPr>
      <w:r>
        <w:t>20. API Documentation and Contract Testing</w:t>
      </w:r>
    </w:p>
    <w:p>
      <w:pPr>
        <w:pStyle w:val="ListBullet"/>
        <w:spacing w:after="30"/>
      </w:pPr>
      <w:r>
        <w:t>Maintain OpenAPI documentation for the REST surface.</w:t>
      </w:r>
    </w:p>
    <w:p>
      <w:pPr>
        <w:pStyle w:val="ListBullet"/>
        <w:spacing w:after="30"/>
      </w:pPr>
      <w:r>
        <w:t>Frontend types should reflect the API contract.</w:t>
      </w:r>
    </w:p>
    <w:p>
      <w:pPr>
        <w:pStyle w:val="ListBullet"/>
        <w:spacing w:after="30"/>
      </w:pPr>
      <w:r>
        <w:t>Breaking API changes require a version decision.</w:t>
      </w:r>
    </w:p>
    <w:p>
      <w:pPr>
        <w:pStyle w:val="ListBullet"/>
        <w:spacing w:after="30"/>
      </w:pPr>
      <w:r>
        <w:t>Contract tests should cover important response/error shapes.</w:t>
      </w:r>
    </w:p>
    <w:p>
      <w:pPr>
        <w:pStyle w:val="ListBullet"/>
        <w:spacing w:after="30"/>
      </w:pPr>
      <w:r>
        <w:t>Examples in documentation must remain valid.</w:t>
      </w:r>
    </w:p>
    <w:p>
      <w:pPr>
        <w:pStyle w:val="Heading1"/>
      </w:pPr>
      <w:r>
        <w:t>21. Deployment Acceptance</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Check</w:t>
            </w:r>
          </w:p>
        </w:tc>
        <w:tc>
          <w:tcPr>
            <w:tcW w:type="dxa" w:w="5040"/>
            <w:shd w:fill="172033"/>
          </w:tcPr>
          <w:p>
            <w:r/>
            <w:r>
              <w:rPr>
                <w:b/>
                <w:color w:val="FFFFFF"/>
                <w:sz w:val="16"/>
              </w:rPr>
              <w:t>Requirement</w:t>
            </w:r>
          </w:p>
        </w:tc>
      </w:tr>
      <w:tr>
        <w:tc>
          <w:tcPr>
            <w:tcW w:type="dxa" w:w="5040"/>
            <w:shd w:fill="FFFFFF"/>
            <w:vAlign w:val="center"/>
          </w:tcPr>
          <w:p>
            <w:r/>
            <w:r>
              <w:rPr>
                <w:sz w:val="15"/>
              </w:rPr>
              <w:t>Build</w:t>
            </w:r>
          </w:p>
        </w:tc>
        <w:tc>
          <w:tcPr>
            <w:tcW w:type="dxa" w:w="5040"/>
            <w:shd w:fill="FFFFFF"/>
            <w:vAlign w:val="center"/>
          </w:tcPr>
          <w:p>
            <w:r/>
            <w:r>
              <w:rPr>
                <w:sz w:val="15"/>
              </w:rPr>
              <w:t>mvn test/package succeeds</w:t>
            </w:r>
          </w:p>
        </w:tc>
      </w:tr>
      <w:tr>
        <w:tc>
          <w:tcPr>
            <w:tcW w:type="dxa" w:w="5040"/>
            <w:shd w:fill="F7F9FC"/>
            <w:vAlign w:val="center"/>
          </w:tcPr>
          <w:p>
            <w:r/>
            <w:r>
              <w:rPr>
                <w:sz w:val="15"/>
              </w:rPr>
              <w:t>Frontend</w:t>
            </w:r>
          </w:p>
        </w:tc>
        <w:tc>
          <w:tcPr>
            <w:tcW w:type="dxa" w:w="5040"/>
            <w:shd w:fill="F7F9FC"/>
            <w:vAlign w:val="center"/>
          </w:tcPr>
          <w:p>
            <w:r/>
            <w:r>
              <w:rPr>
                <w:sz w:val="15"/>
              </w:rPr>
              <w:t>production build succeeds</w:t>
            </w:r>
          </w:p>
        </w:tc>
      </w:tr>
      <w:tr>
        <w:tc>
          <w:tcPr>
            <w:tcW w:type="dxa" w:w="5040"/>
            <w:shd w:fill="FFFFFF"/>
            <w:vAlign w:val="center"/>
          </w:tcPr>
          <w:p>
            <w:r/>
            <w:r>
              <w:rPr>
                <w:sz w:val="15"/>
              </w:rPr>
              <w:t>Database</w:t>
            </w:r>
          </w:p>
        </w:tc>
        <w:tc>
          <w:tcPr>
            <w:tcW w:type="dxa" w:w="5040"/>
            <w:shd w:fill="FFFFFF"/>
            <w:vAlign w:val="center"/>
          </w:tcPr>
          <w:p>
            <w:r/>
            <w:r>
              <w:rPr>
                <w:sz w:val="15"/>
              </w:rPr>
              <w:t>migration from empty DB succeeds</w:t>
            </w:r>
          </w:p>
        </w:tc>
      </w:tr>
      <w:tr>
        <w:tc>
          <w:tcPr>
            <w:tcW w:type="dxa" w:w="5040"/>
            <w:shd w:fill="F7F9FC"/>
            <w:vAlign w:val="center"/>
          </w:tcPr>
          <w:p>
            <w:r/>
            <w:r>
              <w:rPr>
                <w:sz w:val="15"/>
              </w:rPr>
              <w:t>Startup</w:t>
            </w:r>
          </w:p>
        </w:tc>
        <w:tc>
          <w:tcPr>
            <w:tcW w:type="dxa" w:w="5040"/>
            <w:shd w:fill="F7F9FC"/>
            <w:vAlign w:val="center"/>
          </w:tcPr>
          <w:p>
            <w:r/>
            <w:r>
              <w:rPr>
                <w:sz w:val="15"/>
              </w:rPr>
              <w:t>application starts with documented environment</w:t>
            </w:r>
          </w:p>
        </w:tc>
      </w:tr>
      <w:tr>
        <w:tc>
          <w:tcPr>
            <w:tcW w:type="dxa" w:w="5040"/>
            <w:shd w:fill="FFFFFF"/>
            <w:vAlign w:val="center"/>
          </w:tcPr>
          <w:p>
            <w:r/>
            <w:r>
              <w:rPr>
                <w:sz w:val="15"/>
              </w:rPr>
              <w:t>Health</w:t>
            </w:r>
          </w:p>
        </w:tc>
        <w:tc>
          <w:tcPr>
            <w:tcW w:type="dxa" w:w="5040"/>
            <w:shd w:fill="FFFFFF"/>
            <w:vAlign w:val="center"/>
          </w:tcPr>
          <w:p>
            <w:r/>
            <w:r>
              <w:rPr>
                <w:sz w:val="15"/>
              </w:rPr>
              <w:t>health/readiness strategy is documented</w:t>
            </w:r>
          </w:p>
        </w:tc>
      </w:tr>
      <w:tr>
        <w:tc>
          <w:tcPr>
            <w:tcW w:type="dxa" w:w="5040"/>
            <w:shd w:fill="F7F9FC"/>
            <w:vAlign w:val="center"/>
          </w:tcPr>
          <w:p>
            <w:r/>
            <w:r>
              <w:rPr>
                <w:sz w:val="15"/>
              </w:rPr>
              <w:t>Logs</w:t>
            </w:r>
          </w:p>
        </w:tc>
        <w:tc>
          <w:tcPr>
            <w:tcW w:type="dxa" w:w="5040"/>
            <w:shd w:fill="F7F9FC"/>
            <w:vAlign w:val="center"/>
          </w:tcPr>
          <w:p>
            <w:r/>
            <w:r>
              <w:rPr>
                <w:sz w:val="15"/>
              </w:rPr>
              <w:t>no secrets appear</w:t>
            </w:r>
          </w:p>
        </w:tc>
      </w:tr>
      <w:tr>
        <w:tc>
          <w:tcPr>
            <w:tcW w:type="dxa" w:w="5040"/>
            <w:shd w:fill="FFFFFF"/>
            <w:vAlign w:val="center"/>
          </w:tcPr>
          <w:p>
            <w:r/>
            <w:r>
              <w:rPr>
                <w:sz w:val="15"/>
              </w:rPr>
              <w:t>Security</w:t>
            </w:r>
          </w:p>
        </w:tc>
        <w:tc>
          <w:tcPr>
            <w:tcW w:type="dxa" w:w="5040"/>
            <w:shd w:fill="FFFFFF"/>
            <w:vAlign w:val="center"/>
          </w:tcPr>
          <w:p>
            <w:r/>
            <w:r>
              <w:rPr>
                <w:sz w:val="15"/>
              </w:rPr>
              <w:t>cross-user access tests pass</w:t>
            </w:r>
          </w:p>
        </w:tc>
      </w:tr>
      <w:tr>
        <w:tc>
          <w:tcPr>
            <w:tcW w:type="dxa" w:w="5040"/>
            <w:shd w:fill="F7F9FC"/>
            <w:vAlign w:val="center"/>
          </w:tcPr>
          <w:p>
            <w:r/>
            <w:r>
              <w:rPr>
                <w:sz w:val="15"/>
              </w:rPr>
              <w:t>Crawler</w:t>
            </w:r>
          </w:p>
        </w:tc>
        <w:tc>
          <w:tcPr>
            <w:tcW w:type="dxa" w:w="5040"/>
            <w:shd w:fill="F7F9FC"/>
            <w:vAlign w:val="center"/>
          </w:tcPr>
          <w:p>
            <w:r/>
            <w:r>
              <w:rPr>
                <w:sz w:val="15"/>
              </w:rPr>
              <w:t>offline fixture suite passes</w:t>
            </w:r>
          </w:p>
        </w:tc>
      </w:tr>
      <w:tr>
        <w:tc>
          <w:tcPr>
            <w:tcW w:type="dxa" w:w="5040"/>
            <w:shd w:fill="FFFFFF"/>
            <w:vAlign w:val="center"/>
          </w:tcPr>
          <w:p>
            <w:r>
              <w:t>Docker (optional for local development; deployment/packaging tooling)</w:t>
            </w:r>
            <w:r>
              <w:rPr>
                <w:sz w:val="15"/>
              </w:rPr>
            </w:r>
          </w:p>
        </w:tc>
        <w:tc>
          <w:tcPr>
            <w:tcW w:type="dxa" w:w="5040"/>
            <w:shd w:fill="FFFFFF"/>
            <w:vAlign w:val="center"/>
          </w:tcPr>
          <w:p>
            <w:r/>
            <w:r>
              <w:rPr>
                <w:sz w:val="15"/>
              </w:rPr>
              <w:t>fresh environment starts reproducibly</w:t>
            </w:r>
          </w:p>
        </w:tc>
      </w:tr>
      <w:tr>
        <w:tc>
          <w:tcPr>
            <w:tcW w:type="dxa" w:w="5040"/>
            <w:shd w:fill="F7F9FC"/>
            <w:vAlign w:val="center"/>
          </w:tcPr>
          <w:p>
            <w:r/>
            <w:r>
              <w:rPr>
                <w:sz w:val="15"/>
              </w:rPr>
              <w:t>Rollback</w:t>
            </w:r>
          </w:p>
        </w:tc>
        <w:tc>
          <w:tcPr>
            <w:tcW w:type="dxa" w:w="5040"/>
            <w:shd w:fill="F7F9FC"/>
            <w:vAlign w:val="center"/>
          </w:tcPr>
          <w:p>
            <w:r/>
            <w:r>
              <w:rPr>
                <w:sz w:val="15"/>
              </w:rPr>
              <w:t>previous application version remains understandable and DB migration strategy is documented</w:t>
            </w:r>
          </w:p>
        </w:tc>
      </w:tr>
    </w:tbl>
    <w:p/>
    <w:p>
      <w:pPr>
        <w:pStyle w:val="Heading1"/>
      </w:pPr>
      <w:r>
        <w:t>22. ADR Policy</w:t>
      </w:r>
    </w:p>
    <w:p>
      <w:r>
        <w:t>Create an ADR when changing any locked architectural or behavioral decision.</w:t>
      </w:r>
    </w:p>
    <w:p>
      <w:pPr>
        <w:spacing w:after="80"/>
        <w:ind w:left="216"/>
        <w:shd w:fill="F3F5F8"/>
      </w:pPr>
      <w:r>
        <w:rPr>
          <w:rFonts w:ascii="Consolas" w:hAnsi="Consolas"/>
          <w:sz w:val="16"/>
        </w:rPr>
        <w:t>ADR-NNNN — Title</w:t>
        <w:br/>
        <w:br/>
        <w:t>Context:</w:t>
        <w:br/>
        <w:t>Decision:</w:t>
        <w:br/>
        <w:t>Alternatives considered:</w:t>
        <w:br/>
        <w:t>Why chosen:</w:t>
        <w:br/>
        <w:t>Consequences:</w:t>
        <w:br/>
        <w:t>Migration:</w:t>
        <w:br/>
        <w:t>Testing impact:</w:t>
        <w:br/>
        <w:t>Status: ACCEPTED / SUPERSEDED / REJECTED</w:t>
      </w:r>
    </w:p>
    <w:p>
      <w:pPr>
        <w:pStyle w:val="Heading2"/>
      </w:pPr>
      <w:r>
        <w:t>Mandatory ADR triggers</w:t>
      </w:r>
    </w:p>
    <w:p>
      <w:pPr>
        <w:pStyle w:val="ListBullet"/>
        <w:spacing w:after="30"/>
      </w:pPr>
      <w:r>
        <w:t>Changing database identity strategy.</w:t>
      </w:r>
    </w:p>
    <w:p>
      <w:pPr>
        <w:pStyle w:val="ListBullet"/>
        <w:spacing w:after="30"/>
      </w:pPr>
      <w:r>
        <w:t>Changing authentication/token strategy.</w:t>
      </w:r>
    </w:p>
    <w:p>
      <w:pPr>
        <w:pStyle w:val="ListBullet"/>
        <w:spacing w:after="30"/>
      </w:pPr>
      <w:r>
        <w:t>Introducing Redis/queue/search engine.</w:t>
      </w:r>
    </w:p>
    <w:p>
      <w:pPr>
        <w:pStyle w:val="ListBullet"/>
        <w:spacing w:after="30"/>
      </w:pPr>
      <w:r>
        <w:t>Changing crawl safety policy.</w:t>
      </w:r>
    </w:p>
    <w:p>
      <w:pPr>
        <w:pStyle w:val="ListBullet"/>
        <w:spacing w:after="30"/>
      </w:pPr>
      <w:r>
        <w:t>Changing job state machine.</w:t>
      </w:r>
    </w:p>
    <w:p>
      <w:pPr>
        <w:pStyle w:val="ListBullet"/>
        <w:spacing w:after="30"/>
      </w:pPr>
      <w:r>
        <w:t>Changing public API semantics.</w:t>
      </w:r>
    </w:p>
    <w:p>
      <w:pPr>
        <w:pStyle w:val="ListBullet"/>
        <w:spacing w:after="30"/>
      </w:pPr>
      <w:r>
        <w:t>Changing transaction boundaries materially.</w:t>
      </w:r>
    </w:p>
    <w:p>
      <w:pPr>
        <w:pStyle w:val="ListBullet"/>
        <w:spacing w:after="30"/>
      </w:pPr>
      <w:r>
        <w:t>Splitting the monolith.</w:t>
      </w:r>
    </w:p>
    <w:p>
      <w:pPr>
        <w:pStyle w:val="Heading1"/>
      </w:pPr>
      <w:r>
        <w:t>23. Implementation Order</w:t>
      </w:r>
    </w:p>
    <w:p>
      <w:pPr>
        <w:pStyle w:val="ListNumber"/>
        <w:spacing w:after="40"/>
      </w:pPr>
      <w:r>
        <w:t>Create repository and build modules.</w:t>
      </w:r>
    </w:p>
    <w:p>
      <w:pPr>
        <w:pStyle w:val="ListNumber"/>
        <w:spacing w:after="40"/>
      </w:pPr>
      <w:r>
        <w:t>Create the Flyway migration baseline and verify the schema can be created from an empty PostgreSQL database.</w:t>
      </w:r>
    </w:p>
    <w:p>
      <w:pPr>
        <w:pStyle w:val="ListNumber"/>
        <w:spacing w:after="40"/>
      </w:pPr>
      <w:r>
        <w:t>Implement authentication/security foundation.</w:t>
      </w:r>
    </w:p>
    <w:p>
      <w:pPr>
        <w:pStyle w:val="ListNumber"/>
        <w:spacing w:after="40"/>
      </w:pPr>
      <w:r>
        <w:t>Implement source domain and secure CRUD.</w:t>
      </w:r>
    </w:p>
    <w:p>
      <w:pPr>
        <w:pStyle w:val="ListNumber"/>
        <w:spacing w:after="40"/>
      </w:pPr>
      <w:r>
        <w:t>Implement crawler value objects/policy/URL normalization.</w:t>
      </w:r>
    </w:p>
    <w:p>
      <w:pPr>
        <w:pStyle w:val="ListNumber"/>
        <w:spacing w:after="40"/>
      </w:pPr>
      <w:r>
        <w:t>Implement HTTP fetcher and test server fixtures.</w:t>
      </w:r>
    </w:p>
    <w:p>
      <w:pPr>
        <w:pStyle w:val="ListNumber"/>
        <w:spacing w:after="40"/>
      </w:pPr>
      <w:r>
        <w:t>Implement Jsoup extraction.</w:t>
      </w:r>
    </w:p>
    <w:p>
      <w:pPr>
        <w:pStyle w:val="ListNumber"/>
        <w:spacing w:after="40"/>
      </w:pPr>
      <w:r>
        <w:t>Implement page persistence and change detection.</w:t>
      </w:r>
    </w:p>
    <w:p>
      <w:pPr>
        <w:pStyle w:val="ListNumber"/>
        <w:spacing w:after="40"/>
      </w:pPr>
      <w:r>
        <w:t>Implement CrawlJob lifecycle and asynchronous execution.</w:t>
      </w:r>
    </w:p>
    <w:p>
      <w:pPr>
        <w:pStyle w:val="ListNumber"/>
        <w:spacing w:after="40"/>
      </w:pPr>
      <w:r>
        <w:t>Implement topics and relevance scoring.</w:t>
      </w:r>
    </w:p>
    <w:p>
      <w:pPr>
        <w:pStyle w:val="ListNumber"/>
        <w:spacing w:after="40"/>
      </w:pPr>
      <w:r>
        <w:t>Implement search/pagination/filtering/sorting.</w:t>
      </w:r>
    </w:p>
    <w:p>
      <w:pPr>
        <w:pStyle w:val="ListNumber"/>
        <w:spacing w:after="40"/>
      </w:pPr>
      <w:r>
        <w:t>Implement scheduling and concurrency protections.</w:t>
      </w:r>
    </w:p>
    <w:p>
      <w:pPr>
        <w:pStyle w:val="ListNumber"/>
        <w:spacing w:after="40"/>
      </w:pPr>
      <w:r>
        <w:t>Implement dashboard APIs.</w:t>
      </w:r>
    </w:p>
    <w:p>
      <w:pPr>
        <w:pStyle w:val="ListNumber"/>
        <w:spacing w:after="40"/>
      </w:pPr>
      <w:r>
        <w:t>Implement React application flows.</w:t>
      </w:r>
    </w:p>
    <w:p>
      <w:pPr>
        <w:pStyle w:val="ListNumber"/>
        <w:spacing w:after="40"/>
      </w:pPr>
      <w:r>
        <w:t>Add integration/E2E tests.</w:t>
      </w:r>
    </w:p>
    <w:p>
      <w:pPr>
        <w:pStyle w:val="ListNumber"/>
        <w:spacing w:after="40"/>
      </w:pPr>
      <w:r>
        <w:t>Containerize and document fresh setup.</w:t>
      </w:r>
    </w:p>
    <w:p>
      <w:pPr>
        <w:pStyle w:val="ListNumber"/>
        <w:spacing w:after="40"/>
      </w:pPr>
      <w:r>
        <w:t>Run final acceptance checklist.</w:t>
      </w:r>
    </w:p>
    <w:p>
      <w:pPr>
        <w:pStyle w:val="Heading1"/>
      </w:pPr>
      <w:r>
        <w:t>24. Locked Definition of Done</w:t>
      </w:r>
    </w:p>
    <w:p>
      <w:pPr>
        <w:pStyle w:val="ListBullet"/>
        <w:spacing w:after="30"/>
      </w:pPr>
      <w:r>
        <w:t>☐ All FSD/ISD requirements relevant to V1 are implemented or explicitly deferred.</w:t>
      </w:r>
    </w:p>
    <w:p>
      <w:pPr>
        <w:pStyle w:val="ListBullet"/>
        <w:spacing w:after="30"/>
      </w:pPr>
      <w:r>
        <w:t>☐ All locked invariants have automated tests.</w:t>
      </w:r>
    </w:p>
    <w:p>
      <w:pPr>
        <w:pStyle w:val="ListBullet"/>
        <w:spacing w:after="30"/>
      </w:pPr>
      <w:r>
        <w:t>☐ Public API behavior is documented.</w:t>
      </w:r>
    </w:p>
    <w:p>
      <w:pPr>
        <w:pStyle w:val="ListBullet"/>
        <w:spacing w:after="30"/>
      </w:pPr>
      <w:r>
        <w:t>☐ Flyway migrations create the schema from an empty PostgreSQL database.</w:t>
      </w:r>
    </w:p>
    <w:p>
      <w:pPr>
        <w:pStyle w:val="ListBullet"/>
        <w:spacing w:after="30"/>
      </w:pPr>
      <w:r>
        <w:t>☐ Crawler can be tested entirely offline.</w:t>
      </w:r>
    </w:p>
    <w:p>
      <w:pPr>
        <w:pStyle w:val="ListBullet"/>
        <w:spacing w:after="30"/>
      </w:pPr>
      <w:r>
        <w:t>☐ Robots/scope/SSRF/timeout/size/rate safety controls are active.</w:t>
      </w:r>
    </w:p>
    <w:p>
      <w:pPr>
        <w:pStyle w:val="ListBullet"/>
        <w:spacing w:after="30"/>
      </w:pPr>
      <w:r>
        <w:t>☐ Crawl jobs are observable and recoverable.</w:t>
      </w:r>
    </w:p>
    <w:p>
      <w:pPr>
        <w:pStyle w:val="ListBullet"/>
        <w:spacing w:after="30"/>
      </w:pPr>
      <w:r>
        <w:t>☐ Cross-user data access is impossible through the supported API.</w:t>
      </w:r>
    </w:p>
    <w:p>
      <w:pPr>
        <w:pStyle w:val="ListBullet"/>
        <w:spacing w:after="30"/>
      </w:pPr>
      <w:r>
        <w:t>☐ Frontend is functional against the real backend.</w:t>
      </w:r>
    </w:p>
    <w:p>
      <w:pPr>
        <w:pStyle w:val="ListBullet"/>
        <w:spacing w:after="30"/>
      </w:pPr>
      <w:r>
        <w:t>☐ CI can build and test the project from a clean checkout.</w:t>
      </w:r>
    </w:p>
    <w:p>
      <w:pPr>
        <w:pStyle w:val="ListBullet"/>
        <w:spacing w:after="30"/>
      </w:pPr>
      <w:r>
        <w:t>☐ Any deviation from this document has an ADR.</w:t>
      </w:r>
    </w:p>
    <w:p>
      <w:pPr>
        <w:pStyle w:val="ListBullet"/>
        <w:spacing w:after="30"/>
      </w:pPr>
      <w:r>
        <w:t>☐ README and operational documentation match reality.</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LOCKED BASELINE</w:t>
              <w:br/>
            </w:r>
            <w:r>
              <w:rPr>
                <w:sz w:val="17"/>
              </w:rPr>
              <w:t>WebScout FSD/ISD v1.0 + this LLD v1.0 constitute the baseline specification for V1. Do not treat chat messages as higher authority than these documents unless a formal revision is made.</w:t>
            </w:r>
          </w:p>
        </w:tc>
      </w:tr>
    </w:tbl>
    <w:p/>
    <w:p>
      <w:pPr>
        <w:pStyle w:val="Heading1"/>
      </w:pPr>
      <w:r>
        <w:t>Appendix — Revision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2033"/>
          </w:tcPr>
          <w:p>
            <w:r/>
            <w:r>
              <w:rPr>
                <w:b/>
                <w:color w:val="FFFFFF"/>
                <w:sz w:val="16"/>
              </w:rPr>
              <w:t>Version</w:t>
            </w:r>
          </w:p>
        </w:tc>
        <w:tc>
          <w:tcPr>
            <w:tcW w:type="dxa" w:w="2520"/>
            <w:shd w:fill="172033"/>
          </w:tcPr>
          <w:p>
            <w:r/>
            <w:r>
              <w:rPr>
                <w:b/>
                <w:color w:val="FFFFFF"/>
                <w:sz w:val="16"/>
              </w:rPr>
              <w:t>Date</w:t>
            </w:r>
          </w:p>
        </w:tc>
        <w:tc>
          <w:tcPr>
            <w:tcW w:type="dxa" w:w="2520"/>
            <w:shd w:fill="172033"/>
          </w:tcPr>
          <w:p>
            <w:r/>
            <w:r>
              <w:rPr>
                <w:b/>
                <w:color w:val="FFFFFF"/>
                <w:sz w:val="16"/>
              </w:rPr>
              <w:t>Status</w:t>
            </w:r>
          </w:p>
        </w:tc>
        <w:tc>
          <w:tcPr>
            <w:tcW w:type="dxa" w:w="2520"/>
            <w:shd w:fill="172033"/>
          </w:tcPr>
          <w:p>
            <w:r/>
            <w:r>
              <w:rPr>
                <w:b/>
                <w:color w:val="FFFFFF"/>
                <w:sz w:val="16"/>
              </w:rPr>
              <w:t>Change</w:t>
            </w:r>
          </w:p>
        </w:tc>
      </w:tr>
      <w:tr>
        <w:tc>
          <w:tcPr>
            <w:tcW w:type="dxa" w:w="2520"/>
            <w:shd w:fill="FFFFFF"/>
            <w:vAlign w:val="center"/>
          </w:tcPr>
          <w:p>
            <w:r/>
            <w:r>
              <w:rPr>
                <w:sz w:val="15"/>
              </w:rPr>
              <w:t>1.0</w:t>
            </w:r>
          </w:p>
        </w:tc>
        <w:tc>
          <w:tcPr>
            <w:tcW w:type="dxa" w:w="2520"/>
            <w:shd w:fill="FFFFFF"/>
            <w:vAlign w:val="center"/>
          </w:tcPr>
          <w:p>
            <w:r/>
            <w:r>
              <w:rPr>
                <w:sz w:val="15"/>
              </w:rPr>
              <w:t>2026-09-06</w:t>
            </w:r>
          </w:p>
        </w:tc>
        <w:tc>
          <w:tcPr>
            <w:tcW w:type="dxa" w:w="2520"/>
            <w:shd w:fill="FFFFFF"/>
            <w:vAlign w:val="center"/>
          </w:tcPr>
          <w:p>
            <w:r/>
            <w:r>
              <w:rPr>
                <w:sz w:val="15"/>
              </w:rPr>
              <w:t>LOCKED</w:t>
            </w:r>
          </w:p>
        </w:tc>
        <w:tc>
          <w:tcPr>
            <w:tcW w:type="dxa" w:w="2520"/>
            <w:shd w:fill="FFFFFF"/>
            <w:vAlign w:val="center"/>
          </w:tcPr>
          <w:p>
            <w:r/>
            <w:r>
              <w:rPr>
                <w:sz w:val="15"/>
              </w:rPr>
              <w:t>Initial LLD baseline complementary to FSD/ISD v1.0</w:t>
            </w:r>
          </w:p>
        </w:tc>
      </w:tr>
    </w:tbl>
    <w:p/>
    <w:p>
      <w:pPr>
        <w:pStyle w:val="Heading1"/>
      </w:pPr>
      <w:r>
        <w:t>Environment Constraint Policy — Docker Optional Locally</w:t>
      </w:r>
    </w:p>
    <w:p>
      <w:r>
        <w:t>WebScout does not require Docker for local development. PostgreSQL may run natively on the developer machine. Docker/Docker Compose is optional for local development and is intended primarily for reproducible packaging, deployment, or environments where the developer has sufficient hardware resources.</w:t>
      </w:r>
    </w:p>
    <w:p>
      <w:r>
        <w:t>Testcontainers is recommended when Docker is available because it provides realistic PostgreSQL integration tests, but it is not a prerequisite for starting or completing the initial V1 implementation. Local PostgreSQL-based integration testing is acceptable during the initial development phase.</w:t>
      </w:r>
    </w:p>
    <w:p>
      <w:r>
        <w:t>This environment decision does not change the application architecture: PostgreSQL remains the database, Flyway owns schema migrations, and JPA/Hibernate owns ORM and persistence mapping. The decision is an engineering environment constraint, not an architectural downgrade.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4"/>
      </w:rPr>
      <w:t>WebScout LLD — LOCKED v1.0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472"/>
        <w:sz w:val="14"/>
      </w:rPr>
      <w:t>WEBSCOUT  •  LOCKED LOW-LEVEL ENGINEERING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0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