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WEBSCOUT</w:t>
      </w:r>
    </w:p>
    <w:p>
      <w:pPr>
        <w:jc w:val="center"/>
      </w:pPr>
      <w:r>
        <w:rPr>
          <w:b/>
          <w:sz w:val="40"/>
        </w:rPr>
        <w:t>Low-Level Engineering Design &amp; Implementation Contract</w:t>
      </w:r>
    </w:p>
    <w:p>
      <w:pPr>
        <w:jc w:val="center"/>
      </w:pPr>
      <w:r>
        <w:rPr>
          <w:i/>
        </w:rPr>
        <w:t>Detailed contracts • data model • API schemas • workflows • invariants • implementation rules</w:t>
      </w:r>
    </w:p>
    <w:p>
      <w:pPr>
        <w:jc w:val="center"/>
      </w:pPr>
      <w:r>
        <w:rPr>
          <w:b/>
        </w:rPr>
        <w:t>LOCKED BASELINE • v1.2 • 06 September 2026</w:t>
      </w:r>
    </w:p>
    <w:p>
      <w:pPr>
        <w:pStyle w:val="Heading1"/>
      </w:pPr>
      <w:r>
        <w:t>0. Locked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Contract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IDs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BIGINT IDENTITY for every V1 table.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Time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TIMESTAMPTZ persistence; Asia/Kolkata (+05:30) API/application convention.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Sources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UNIQUE(user_id,name); user FK NO ACTION/RESTRICT.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Topics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UNIQUE(user_id,name); user FK NO ACTION/RESTRICT.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Keywords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topic FK ON DELETE CASCADE; UNIQUE(topic_id,normalized_keyword).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source FK RESTRICT; retry is a new job; retry_of_job_id is lineage.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Pages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UNIQUE(source_id,url_hash); source FK RESTRICT.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Results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job FK CASCADE; page FK RESTRICT.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user FK nullable SET NULL; append-only.</w:t>
            </w:r>
          </w:p>
        </w:tc>
      </w:tr>
    </w:tbl>
    <w:p/>
    <w:p>
      <w:pPr>
        <w:pStyle w:val="Heading1"/>
      </w:pPr>
      <w:r>
        <w:t>1. Detailed Database Contract</w:t>
      </w:r>
    </w:p>
    <w:p>
      <w:pPr>
        <w:pStyle w:val="Heading2"/>
      </w:pPr>
      <w:r>
        <w:t>1.1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PK, IDENTITY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VARCHAR(320)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NULL, UNIQUE, normalized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password_hash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NULL, never plaintext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ACTIVE/DISABLED CHECK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created_at/updated_at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</w:t>
            </w:r>
          </w:p>
        </w:tc>
      </w:tr>
    </w:tbl>
    <w:p/>
    <w:p>
      <w:pPr>
        <w:pStyle w:val="Heading2"/>
      </w:pPr>
      <w:r>
        <w:t>1.2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PK, IDENTITY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FK users; RESTRICT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NULL; UNIQUE(user_id,name)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base_url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VARCHAR(2048)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NULL; app validates HTTP/HTTPS + SSRF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enabled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 DEFAULT TRUE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crawl_delay_seconds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 CHECK &gt;=0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request_timeout_ms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 CHECK &gt;0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max_pages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 CHECK &gt;0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allowed_path_prefix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VARCHAR(2048)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NULL; explicit boundary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user_agent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VARCHAR(512)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created_at/updated_at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</w:t>
            </w:r>
          </w:p>
        </w:tc>
      </w:tr>
    </w:tbl>
    <w:p/>
    <w:p>
      <w:pPr>
        <w:pStyle w:val="Heading2"/>
      </w:pPr>
      <w:r>
        <w:t>1.3 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PK, IDENTITY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FK users; RESTRICT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NULL; UNIQUE(user_id,name)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enabled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DEFAULT TRUE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created_at/updated_at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</w:t>
            </w:r>
          </w:p>
        </w:tc>
      </w:tr>
    </w:tbl>
    <w:p/>
    <w:p>
      <w:pPr>
        <w:pStyle w:val="Heading2"/>
      </w:pPr>
      <w:r>
        <w:t>1.4 topic_keywords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PK, IDENTITY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topic_id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FK topics ON DELETE CASCADE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keyword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Original display value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normalized_keyword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NULL; UNIQUE within topic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weight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 CHECK &gt;0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excluded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 DEFAULT FALSE</w:t>
            </w:r>
          </w:p>
        </w:tc>
      </w:tr>
    </w:tbl>
    <w:p/>
    <w:p>
      <w:pPr>
        <w:pStyle w:val="Heading2"/>
      </w:pPr>
      <w:r>
        <w:t>1.5 crawl_jobs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PK, IDENTITY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FK sources; RESTRICT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retry_of_job_id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 self-FK lineage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QUEUED/RUNNING/COMPLETED/FAILED/CANCELLED CHECK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trigger_type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MANUAL/SCHEDULED CHECK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started_at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 until RUNNING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finished_at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 until terminal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5 counters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 DEFAULT 0; CHECK &gt;=0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error_code/error_message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VARCHAR/TEXT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NULL; sanitized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</w:t>
            </w:r>
          </w:p>
        </w:tc>
      </w:tr>
    </w:tbl>
    <w:p/>
    <w:p>
      <w:pPr>
        <w:pStyle w:val="Heading2"/>
      </w:pPr>
      <w:r>
        <w:t>1.6 web_pages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PK, IDENTITY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FK sources; RESTRICT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original_url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VARCHAR(2048)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canonical_url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VARCHAR(2048)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normalized_url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VARCHAR(2048)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url_hash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VARCHAR(64)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NULL; UNIQUE(source_id,url_hash)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VARCHAR(1000)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content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content_hash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VARCHAR(64)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published_at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first_discovered_at/last_crawled_at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last_changed_at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http_status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content_type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</w:t>
            </w:r>
          </w:p>
        </w:tc>
      </w:tr>
    </w:tbl>
    <w:p/>
    <w:p>
      <w:pPr>
        <w:pStyle w:val="Heading2"/>
      </w:pPr>
      <w:r>
        <w:t>1.7 crawl_page_results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PK, IDENTITY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crawl_job_id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FK jobs ON DELETE CASCADE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page_id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 FK pages ON DELETE RESTRICT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url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VARCHAR(2048)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Attempted URL; retained when page_id NULL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SUCCESS/UNCHANGED/CHANGED/SKIPPED/FAILED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http_status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duration_ms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 CHECK &gt;=0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error_code/error_message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VARCHAR/TEXT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NULL; sanitized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</w:t>
            </w:r>
          </w:p>
        </w:tc>
      </w:tr>
    </w:tbl>
    <w:p/>
    <w:p>
      <w:pPr>
        <w:pStyle w:val="Heading2"/>
      </w:pPr>
      <w:r>
        <w:t>1.8 audit_logs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PK, IDENTITY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 FK users ON DELETE SET NULL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Controlled event code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entity_type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General/controlled type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entity_id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NULL; polymorphic; no FK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metadata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JSON/TEXT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NULL; never secrets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occurred_at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NULL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request_id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NULL</w:t>
            </w:r>
          </w:p>
        </w:tc>
      </w:tr>
    </w:tbl>
    <w:p/>
    <w:p>
      <w:pPr>
        <w:pStyle w:val="Heading1"/>
      </w:pPr>
      <w:r>
        <w:t>2. State Machine and Invariants</w:t>
      </w:r>
    </w:p>
    <w:p>
      <w:r>
        <w:t>QUEUED → RUNNING → COMPLETED / FAILED / CANCELLED</w:t>
      </w:r>
    </w:p>
    <w:p>
      <w:pPr>
        <w:pStyle w:val="ListBullet"/>
      </w:pPr>
      <w:r>
        <w:t>QUEUED may become RUNNING or CANCELLED.</w:t>
      </w:r>
    </w:p>
    <w:p>
      <w:pPr>
        <w:pStyle w:val="ListBullet"/>
      </w:pPr>
      <w:r>
        <w:t>RUNNING may become COMPLETED, FAILED or CANCELLED.</w:t>
      </w:r>
    </w:p>
    <w:p>
      <w:pPr>
        <w:pStyle w:val="ListBullet"/>
      </w:pPr>
      <w:r>
        <w:t>Terminal states are immutable.</w:t>
      </w:r>
    </w:p>
    <w:p>
      <w:pPr>
        <w:pStyle w:val="ListBullet"/>
      </w:pPr>
      <w:r>
        <w:t>Retry creates a new CrawlJob.</w:t>
      </w:r>
    </w:p>
    <w:p>
      <w:pPr>
        <w:pStyle w:val="ListBullet"/>
      </w:pPr>
      <w:r>
        <w:t>User ownership is mandatory for every user-owned query.</w:t>
      </w:r>
    </w:p>
    <w:p>
      <w:pPr>
        <w:pStyle w:val="ListBullet"/>
      </w:pPr>
      <w:r>
        <w:t>External HTTP never runs inside a long-lived DB transaction.</w:t>
      </w:r>
    </w:p>
    <w:p>
      <w:pPr>
        <w:pStyle w:val="ListBullet"/>
      </w:pPr>
      <w:r>
        <w:t>robots.txt, scope and redirect safety are hard constraints.</w:t>
      </w:r>
    </w:p>
    <w:p>
      <w:pPr>
        <w:pStyle w:val="Heading1"/>
      </w:pPr>
      <w:r>
        <w:t>3. Index and Query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Query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Index/constraint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User sources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index(user_id,enabled)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Active crawl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index(source_id,status)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Crawl history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index(source_id,created_at DESC)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Page identity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UNIQUE(source_id,url_hash)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Pages by source/date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index(source_id,last_crawled_at DESC)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Audit by user/time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index(user_id,occurred_at DESC)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Topic keywords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UNIQUE(topic_id,normalized_keyword)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Retry lineage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index(retry_of_job_id) when queried</w:t>
            </w:r>
          </w:p>
        </w:tc>
      </w:tr>
    </w:tbl>
    <w:p/>
    <w:p>
      <w:pPr>
        <w:pStyle w:val="Heading1"/>
      </w:pPr>
      <w:r>
        <w:t>4. API and Validation Contract</w:t>
      </w:r>
    </w:p>
    <w:p>
      <w:pPr>
        <w:pStyle w:val="ListBullet"/>
      </w:pPr>
      <w:r>
        <w:t>POST /api/v1/sources/{sourceId}/crawl → 202 Accepted → {crawlId,status:QUEUED}.</w:t>
      </w:r>
    </w:p>
    <w:p>
      <w:pPr>
        <w:pStyle w:val="ListBullet"/>
      </w:pPr>
      <w:r>
        <w:t>IDs are BIGINT.</w:t>
      </w:r>
    </w:p>
    <w:p>
      <w:pPr>
        <w:pStyle w:val="ListBullet"/>
      </w:pPr>
      <w:r>
        <w:t>API timestamps use ISO-8601 with Asia/Kolkata (+05:30) convention.</w:t>
      </w:r>
    </w:p>
    <w:p>
      <w:pPr>
        <w:pStyle w:val="ListBullet"/>
      </w:pPr>
      <w:r>
        <w:t>source.name is unique per user.</w:t>
      </w:r>
    </w:p>
    <w:p>
      <w:pPr>
        <w:pStyle w:val="ListBullet"/>
      </w:pPr>
      <w:r>
        <w:t>source.baseUrl must be HTTP/HTTPS and SSRF-safe.</w:t>
      </w:r>
    </w:p>
    <w:p>
      <w:pPr>
        <w:pStyle w:val="ListBullet"/>
      </w:pPr>
      <w:r>
        <w:t>crawlDelaySeconds &gt;=0; requestTimeoutMs &gt;0; maxPages &gt;0.</w:t>
      </w:r>
    </w:p>
    <w:p>
      <w:pPr>
        <w:pStyle w:val="ListBullet"/>
      </w:pPr>
      <w:r>
        <w:t>page &gt;=0; size within server maximum; sort fields are allowlisted.</w:t>
      </w:r>
    </w:p>
    <w:p>
      <w:pPr>
        <w:pStyle w:val="Heading1"/>
      </w:pPr>
      <w:r>
        <w:t>5. Crawler Contracts</w:t>
      </w:r>
    </w:p>
    <w:p>
      <w:pPr>
        <w:pStyle w:val="ListBullet"/>
      </w:pPr>
      <w:r>
        <w:t>HttpFetcher uses java.net.http.HttpClient and never persists directly.</w:t>
      </w:r>
    </w:p>
    <w:p>
      <w:pPr>
        <w:pStyle w:val="ListBullet"/>
      </w:pPr>
      <w:r>
        <w:t>RobotsPolicy respects robots.txt and supported crawl-delay behavior.</w:t>
      </w:r>
    </w:p>
    <w:p>
      <w:pPr>
        <w:pStyle w:val="ListBullet"/>
      </w:pPr>
      <w:r>
        <w:t>HtmlExtractor returns title, canonical URL, description, publishedAt, normalizedText and discoveredLinks.</w:t>
      </w:r>
    </w:p>
    <w:p>
      <w:pPr>
        <w:pStyle w:val="ListBullet"/>
      </w:pPr>
      <w:r>
        <w:t>Safety limits include page cap, response bytes, redirects, timeout, per-source delay, extracted-text size, scheme/host/path scope and no JavaScript execution in V1.</w:t>
      </w:r>
    </w:p>
    <w:p>
      <w:pPr>
        <w:pStyle w:val="Heading1"/>
      </w:pPr>
      <w:r>
        <w:t>6. Relevance and Change Detection</w:t>
      </w:r>
    </w:p>
    <w:p>
      <w:r>
        <w:t>score = Σ(weight × match_count) + title_bonus + description_bonus + phrase_bonus − exclusion_penalty</w:t>
      </w:r>
    </w:p>
    <w:p>
      <w:pPr>
        <w:pStyle w:val="ListBullet"/>
      </w:pPr>
      <w:r>
        <w:t>Case-insensitive V1 matching with whitespace normalization.</w:t>
      </w:r>
    </w:p>
    <w:p>
      <w:pPr>
        <w:pStyle w:val="ListBullet"/>
      </w:pPr>
      <w:r>
        <w:t>Prefer token/phrase-aware matching over unsafe substring matching.</w:t>
      </w:r>
    </w:p>
    <w:p>
      <w:pPr>
        <w:pStyle w:val="ListBullet"/>
      </w:pPr>
      <w:r>
        <w:t>Identical input/rules produce identical scores.</w:t>
      </w:r>
    </w:p>
    <w:p>
      <w:pPr>
        <w:pStyle w:val="ListBullet"/>
      </w:pPr>
      <w:r>
        <w:t>Content hash difference produces CHANGED behavior and updates page metadata.</w:t>
      </w:r>
    </w:p>
    <w:p>
      <w:pPr>
        <w:pStyle w:val="Heading1"/>
      </w:pPr>
      <w:r>
        <w:t>7. Security, Concurrency and Transactions</w:t>
      </w:r>
    </w:p>
    <w:p>
      <w:pPr>
        <w:pStyle w:val="ListBullet"/>
      </w:pPr>
      <w:r>
        <w:t>Authentication validates credentials; services/repositories enforce ownership.</w:t>
      </w:r>
    </w:p>
    <w:p>
      <w:pPr>
        <w:pStyle w:val="ListBullet"/>
      </w:pPr>
      <w:r>
        <w:t>SSRF pipeline: parse URI → scheme allowlist → hostname validation → DNS/IP safety → host/path scope → HTTP → redirect revalidation → response validation.</w:t>
      </w:r>
    </w:p>
    <w:p>
      <w:pPr>
        <w:pStyle w:val="ListBullet"/>
      </w:pPr>
      <w:r>
        <w:t>At most one active crawl per source.</w:t>
      </w:r>
    </w:p>
    <w:p>
      <w:pPr>
        <w:pStyle w:val="ListBullet"/>
      </w:pPr>
      <w:r>
        <w:t>Executor concurrency is bounded; cancellation is cooperative.</w:t>
      </w:r>
    </w:p>
    <w:p>
      <w:pPr>
        <w:pStyle w:val="ListBullet"/>
      </w:pPr>
      <w:r>
        <w:t>External fetch is outside DB transactions; page/result persistence uses short transactions.</w:t>
      </w:r>
    </w:p>
    <w:p>
      <w:pPr>
        <w:pStyle w:val="ListBullet"/>
      </w:pPr>
      <w:r>
        <w:t>No password, token, Authorization header, raw cookie or crawler credential in logs.</w:t>
      </w:r>
    </w:p>
    <w:p>
      <w:pPr>
        <w:pStyle w:val="Heading1"/>
      </w:pPr>
      <w:r>
        <w:t>8. Testing and Observability</w:t>
      </w:r>
    </w:p>
    <w:p>
      <w:pPr>
        <w:pStyle w:val="ListBullet"/>
      </w:pPr>
      <w:r>
        <w:t>Crawler tests use local HTTP servers/fixtures only.</w:t>
      </w:r>
    </w:p>
    <w:p>
      <w:pPr>
        <w:pStyle w:val="ListBullet"/>
      </w:pPr>
      <w:r>
        <w:t>Persistence tests verify insert/update/unchanged/change and FK delete behavior.</w:t>
      </w:r>
    </w:p>
    <w:p>
      <w:pPr>
        <w:pStyle w:val="ListBullet"/>
      </w:pPr>
      <w:r>
        <w:t>Security tests cover cross-user access, ID tampering and SSRF.</w:t>
      </w:r>
    </w:p>
    <w:p>
      <w:pPr>
        <w:pStyle w:val="ListBullet"/>
      </w:pPr>
      <w:r>
        <w:t>Logs carry request/correlation ID and crawlId without secrets.</w:t>
      </w:r>
    </w:p>
    <w:p>
      <w:pPr>
        <w:pStyle w:val="ListBullet"/>
      </w:pPr>
      <w:r>
        <w:t>Audit is append-only.</w:t>
      </w:r>
    </w:p>
    <w:p>
      <w:pPr>
        <w:pStyle w:val="Heading1"/>
      </w:pPr>
      <w:r>
        <w:t>9. Migration and ADR Policy</w:t>
      </w:r>
    </w:p>
    <w:p>
      <w:pPr>
        <w:pStyle w:val="ListBullet"/>
      </w:pPr>
      <w:r>
        <w:t>Flyway solely owns PostgreSQL schema evolution; Hibernate uses ddl-auto=validate.</w:t>
      </w:r>
    </w:p>
    <w:p>
      <w:pPr>
        <w:pStyle w:val="ListBullet"/>
      </w:pPr>
      <w:r>
        <w:t>V1 migration creates tables in dependency order with locked constraints/indexes.</w:t>
      </w:r>
    </w:p>
    <w:p>
      <w:pPr>
        <w:pStyle w:val="ListBullet"/>
      </w:pPr>
      <w:r>
        <w:t>Never edit an applied migration.</w:t>
      </w:r>
    </w:p>
    <w:p>
      <w:pPr>
        <w:pStyle w:val="ListBullet"/>
      </w:pPr>
      <w:r>
        <w:t>ADR required for changes to ID strategy, time convention, relationship delete behavior, authentication/token strategy, crawl safety, job state machine, public API semantics, material transaction boundaries or monolith boundary.</w:t>
      </w:r>
    </w:p>
    <w:p>
      <w:pPr>
        <w:pStyle w:val="Heading1"/>
      </w:pPr>
      <w:r>
        <w:t>10. Locked Definition of Done</w:t>
      </w:r>
    </w:p>
    <w:p>
      <w:pPr>
        <w:pStyle w:val="ListBullet"/>
      </w:pPr>
      <w:r>
        <w:t>☐ BIGINT mappings match every entity.</w:t>
      </w:r>
    </w:p>
    <w:p>
      <w:pPr>
        <w:pStyle w:val="ListBullet"/>
      </w:pPr>
      <w:r>
        <w:t>☐ TIMESTAMPTZ and Asia/Kolkata convention are consistent.</w:t>
      </w:r>
    </w:p>
    <w:p>
      <w:pPr>
        <w:pStyle w:val="ListBullet"/>
      </w:pPr>
      <w:r>
        <w:t>☐ FK delete behavior matches the contract.</w:t>
      </w:r>
    </w:p>
    <w:p>
      <w:pPr>
        <w:pStyle w:val="ListBullet"/>
      </w:pPr>
      <w:r>
        <w:t>☐ Flyway creates schema from empty PostgreSQL.</w:t>
      </w:r>
    </w:p>
    <w:p>
      <w:pPr>
        <w:pStyle w:val="ListBullet"/>
      </w:pPr>
      <w:r>
        <w:t>☐ Retry uses new jobs.</w:t>
      </w:r>
    </w:p>
    <w:p>
      <w:pPr>
        <w:pStyle w:val="ListBullet"/>
      </w:pPr>
      <w:r>
        <w:t>☐ Crawler works fully offline in tests.</w:t>
      </w:r>
    </w:p>
    <w:p>
      <w:pPr>
        <w:pStyle w:val="ListBullet"/>
      </w:pPr>
      <w:r>
        <w:t>☐ SSRF/robots/scope/timeout/size/rate controls are active.</w:t>
      </w:r>
    </w:p>
    <w:p>
      <w:pPr>
        <w:pStyle w:val="ListBullet"/>
      </w:pPr>
      <w:r>
        <w:t>☐ Cross-user access is impossible through supported APIs.</w:t>
      </w:r>
    </w:p>
    <w:p>
      <w:pPr>
        <w:pStyle w:val="ListBullet"/>
      </w:pPr>
      <w:r>
        <w:t>☐ Deviations have ADRs.</w:t>
      </w:r>
    </w:p>
    <w:p>
      <w:pPr>
        <w:pStyle w:val="Heading1"/>
      </w:pPr>
      <w:r>
        <w:t>11. Revision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2556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556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556"/>
          </w:tcPr>
          <w:p>
            <w:r>
              <w:rPr>
                <w:b/>
                <w:sz w:val="16"/>
              </w:rPr>
              <w:t>Change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1.2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2026-09-06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LOCKED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Locked database identity/time, relationship delete behavior, uniqueness, page identity, retry lineage and audit semantics.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2026-09-06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SUPERSEDED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Boot 4.1.1 implementation baseline.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2026-09-06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SUPERSEDED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Initial LLD baseline.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