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65C3" w14:textId="7A61FDE2" w:rsidR="00075581" w:rsidRPr="00037172" w:rsidRDefault="008A650F" w:rsidP="008A650F">
      <w:pPr>
        <w:jc w:val="center"/>
        <w:rPr>
          <w:sz w:val="52"/>
          <w:szCs w:val="52"/>
        </w:rPr>
      </w:pPr>
      <w:r w:rsidRPr="00037172">
        <w:rPr>
          <w:sz w:val="52"/>
          <w:szCs w:val="52"/>
        </w:rPr>
        <w:t>Προγραμματισμός ιταλικού πρωταθλήματος</w:t>
      </w:r>
    </w:p>
    <w:p w14:paraId="504046B2" w14:textId="13686501" w:rsidR="008A650F" w:rsidRPr="00037172" w:rsidRDefault="008A650F" w:rsidP="008A650F">
      <w:pPr>
        <w:jc w:val="center"/>
        <w:rPr>
          <w:sz w:val="52"/>
          <w:szCs w:val="52"/>
        </w:rPr>
      </w:pPr>
      <w:r w:rsidRPr="00037172">
        <w:rPr>
          <w:sz w:val="52"/>
          <w:szCs w:val="52"/>
        </w:rPr>
        <w:t>Ποδοσφαίρου(</w:t>
      </w:r>
      <w:r w:rsidRPr="00037172">
        <w:rPr>
          <w:sz w:val="52"/>
          <w:szCs w:val="52"/>
          <w:lang w:val="en-US"/>
        </w:rPr>
        <w:t>Seri</w:t>
      </w:r>
      <w:r w:rsidR="00730254" w:rsidRPr="00037172">
        <w:rPr>
          <w:sz w:val="52"/>
          <w:szCs w:val="52"/>
          <w:lang w:val="en-US"/>
        </w:rPr>
        <w:t>e</w:t>
      </w:r>
      <w:r w:rsidRPr="00037172">
        <w:rPr>
          <w:sz w:val="52"/>
          <w:szCs w:val="52"/>
        </w:rPr>
        <w:t xml:space="preserve"> </w:t>
      </w:r>
      <w:r w:rsidRPr="00037172">
        <w:rPr>
          <w:sz w:val="52"/>
          <w:szCs w:val="52"/>
          <w:lang w:val="en-US"/>
        </w:rPr>
        <w:t>A</w:t>
      </w:r>
      <w:r w:rsidRPr="00037172">
        <w:rPr>
          <w:sz w:val="52"/>
          <w:szCs w:val="52"/>
        </w:rPr>
        <w:t>)</w:t>
      </w:r>
    </w:p>
    <w:p w14:paraId="7F9FB25B" w14:textId="77777777" w:rsidR="008A650F" w:rsidRPr="00037172" w:rsidRDefault="008A650F" w:rsidP="008A650F">
      <w:pPr>
        <w:jc w:val="center"/>
        <w:rPr>
          <w:sz w:val="52"/>
          <w:szCs w:val="52"/>
        </w:rPr>
      </w:pPr>
    </w:p>
    <w:p w14:paraId="4E10F420" w14:textId="77777777" w:rsidR="008A650F" w:rsidRDefault="008A650F" w:rsidP="008A650F">
      <w:pPr>
        <w:jc w:val="center"/>
        <w:rPr>
          <w:sz w:val="40"/>
          <w:szCs w:val="40"/>
        </w:rPr>
      </w:pPr>
    </w:p>
    <w:p w14:paraId="6A314F22" w14:textId="77777777" w:rsidR="008A650F" w:rsidRDefault="008A650F" w:rsidP="008A650F">
      <w:pPr>
        <w:jc w:val="center"/>
        <w:rPr>
          <w:sz w:val="40"/>
          <w:szCs w:val="40"/>
        </w:rPr>
      </w:pPr>
    </w:p>
    <w:p w14:paraId="5771ADBA" w14:textId="7B30ADC4" w:rsidR="008A650F" w:rsidRPr="00037172" w:rsidRDefault="008A650F" w:rsidP="008A650F">
      <w:pPr>
        <w:jc w:val="center"/>
        <w:rPr>
          <w:sz w:val="40"/>
          <w:szCs w:val="40"/>
        </w:rPr>
      </w:pPr>
      <w:r w:rsidRPr="00037172">
        <w:rPr>
          <w:sz w:val="40"/>
          <w:szCs w:val="40"/>
        </w:rPr>
        <w:t>Παπαχρήστου</w:t>
      </w:r>
    </w:p>
    <w:p w14:paraId="7C21E6D7" w14:textId="0C04DE55" w:rsidR="008A650F" w:rsidRPr="00037172" w:rsidRDefault="008A650F" w:rsidP="008A650F">
      <w:pPr>
        <w:jc w:val="center"/>
        <w:rPr>
          <w:sz w:val="40"/>
          <w:szCs w:val="40"/>
        </w:rPr>
      </w:pPr>
      <w:r w:rsidRPr="00037172">
        <w:rPr>
          <w:sz w:val="40"/>
          <w:szCs w:val="40"/>
        </w:rPr>
        <w:t>Μάριος-Γιώργος</w:t>
      </w:r>
    </w:p>
    <w:p w14:paraId="62464306" w14:textId="11683D4E" w:rsidR="008A650F" w:rsidRPr="00037172" w:rsidRDefault="008A650F" w:rsidP="008A650F">
      <w:pPr>
        <w:jc w:val="center"/>
        <w:rPr>
          <w:sz w:val="40"/>
          <w:szCs w:val="40"/>
        </w:rPr>
      </w:pPr>
      <w:r w:rsidRPr="00037172">
        <w:rPr>
          <w:sz w:val="40"/>
          <w:szCs w:val="40"/>
        </w:rPr>
        <w:t>1083864</w:t>
      </w:r>
    </w:p>
    <w:p w14:paraId="3843EF13" w14:textId="77777777" w:rsidR="008A650F" w:rsidRDefault="008A650F" w:rsidP="008A650F">
      <w:pPr>
        <w:jc w:val="center"/>
        <w:rPr>
          <w:sz w:val="36"/>
          <w:szCs w:val="36"/>
        </w:rPr>
      </w:pPr>
    </w:p>
    <w:p w14:paraId="69E49DC3" w14:textId="77777777" w:rsidR="008A650F" w:rsidRDefault="008A650F" w:rsidP="008A650F">
      <w:pPr>
        <w:jc w:val="center"/>
        <w:rPr>
          <w:sz w:val="36"/>
          <w:szCs w:val="36"/>
        </w:rPr>
      </w:pPr>
    </w:p>
    <w:p w14:paraId="4B944511" w14:textId="77777777" w:rsidR="008A650F" w:rsidRDefault="008A650F" w:rsidP="008A650F">
      <w:pPr>
        <w:jc w:val="center"/>
        <w:rPr>
          <w:sz w:val="36"/>
          <w:szCs w:val="36"/>
        </w:rPr>
      </w:pPr>
    </w:p>
    <w:p w14:paraId="02BA3668" w14:textId="77777777" w:rsidR="008A650F" w:rsidRDefault="008A650F" w:rsidP="008A650F">
      <w:pPr>
        <w:jc w:val="center"/>
        <w:rPr>
          <w:sz w:val="36"/>
          <w:szCs w:val="36"/>
        </w:rPr>
      </w:pPr>
    </w:p>
    <w:p w14:paraId="1039F5A9" w14:textId="77777777" w:rsidR="008A650F" w:rsidRDefault="008A650F" w:rsidP="008A650F">
      <w:pPr>
        <w:jc w:val="center"/>
        <w:rPr>
          <w:sz w:val="36"/>
          <w:szCs w:val="36"/>
        </w:rPr>
      </w:pPr>
    </w:p>
    <w:p w14:paraId="71E5696B" w14:textId="77777777" w:rsidR="008A650F" w:rsidRDefault="008A650F" w:rsidP="008A650F">
      <w:pPr>
        <w:jc w:val="center"/>
        <w:rPr>
          <w:sz w:val="36"/>
          <w:szCs w:val="36"/>
        </w:rPr>
      </w:pPr>
    </w:p>
    <w:p w14:paraId="65BBEA7A" w14:textId="77777777" w:rsidR="008A650F" w:rsidRDefault="008A650F" w:rsidP="008A650F">
      <w:pPr>
        <w:jc w:val="center"/>
        <w:rPr>
          <w:sz w:val="36"/>
          <w:szCs w:val="36"/>
        </w:rPr>
      </w:pPr>
    </w:p>
    <w:p w14:paraId="48A69474" w14:textId="77777777" w:rsidR="008A650F" w:rsidRDefault="008A650F" w:rsidP="008A650F">
      <w:pPr>
        <w:jc w:val="center"/>
        <w:rPr>
          <w:sz w:val="36"/>
          <w:szCs w:val="36"/>
        </w:rPr>
      </w:pPr>
    </w:p>
    <w:p w14:paraId="61D06AF1" w14:textId="77777777" w:rsidR="008A650F" w:rsidRDefault="008A650F" w:rsidP="008A650F">
      <w:pPr>
        <w:jc w:val="center"/>
        <w:rPr>
          <w:sz w:val="36"/>
          <w:szCs w:val="36"/>
        </w:rPr>
      </w:pPr>
    </w:p>
    <w:p w14:paraId="06378C2B" w14:textId="77777777" w:rsidR="008A650F" w:rsidRDefault="008A650F" w:rsidP="008A650F">
      <w:pPr>
        <w:jc w:val="center"/>
        <w:rPr>
          <w:sz w:val="36"/>
          <w:szCs w:val="36"/>
        </w:rPr>
      </w:pPr>
    </w:p>
    <w:p w14:paraId="23059087" w14:textId="77777777" w:rsidR="008A650F" w:rsidRDefault="008A650F" w:rsidP="008A650F">
      <w:pPr>
        <w:jc w:val="center"/>
        <w:rPr>
          <w:sz w:val="36"/>
          <w:szCs w:val="36"/>
        </w:rPr>
      </w:pPr>
    </w:p>
    <w:p w14:paraId="1A58DCB7" w14:textId="77777777" w:rsidR="00037172" w:rsidRDefault="00037172" w:rsidP="008A650F">
      <w:pPr>
        <w:jc w:val="center"/>
        <w:rPr>
          <w:sz w:val="36"/>
          <w:szCs w:val="36"/>
        </w:rPr>
      </w:pPr>
    </w:p>
    <w:p w14:paraId="5E35E927" w14:textId="77777777" w:rsidR="00037172" w:rsidRDefault="00037172" w:rsidP="008A650F">
      <w:pPr>
        <w:jc w:val="center"/>
        <w:rPr>
          <w:sz w:val="36"/>
          <w:szCs w:val="36"/>
        </w:rPr>
      </w:pPr>
    </w:p>
    <w:p w14:paraId="5745CF3D" w14:textId="77777777" w:rsidR="00037172" w:rsidRDefault="00037172" w:rsidP="008A650F">
      <w:pPr>
        <w:jc w:val="center"/>
        <w:rPr>
          <w:sz w:val="36"/>
          <w:szCs w:val="36"/>
        </w:rPr>
      </w:pPr>
    </w:p>
    <w:p w14:paraId="70B0BDA7" w14:textId="77777777" w:rsidR="00037172" w:rsidRDefault="00037172" w:rsidP="008A650F">
      <w:pPr>
        <w:jc w:val="center"/>
        <w:rPr>
          <w:sz w:val="36"/>
          <w:szCs w:val="36"/>
        </w:rPr>
      </w:pPr>
    </w:p>
    <w:p w14:paraId="1310B3B7" w14:textId="77777777" w:rsidR="00037172" w:rsidRDefault="00037172" w:rsidP="008A650F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57996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A77D3" w14:textId="261B3A18" w:rsidR="00037172" w:rsidRDefault="00037172">
          <w:pPr>
            <w:pStyle w:val="ac"/>
          </w:pPr>
          <w:r>
            <w:t>Περιεχόμενα</w:t>
          </w:r>
        </w:p>
        <w:p w14:paraId="347B49F9" w14:textId="53B39697" w:rsidR="00F52B61" w:rsidRDefault="0003717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29403" w:history="1">
            <w:r w:rsidR="00F52B61" w:rsidRPr="00EB12E9">
              <w:rPr>
                <w:rStyle w:val="-"/>
                <w:noProof/>
              </w:rPr>
              <w:t>Περιγραφή προβλήματος:</w:t>
            </w:r>
            <w:r w:rsidR="00F52B61">
              <w:rPr>
                <w:noProof/>
                <w:webHidden/>
              </w:rPr>
              <w:tab/>
            </w:r>
            <w:r w:rsidR="00F52B61">
              <w:rPr>
                <w:noProof/>
                <w:webHidden/>
              </w:rPr>
              <w:fldChar w:fldCharType="begin"/>
            </w:r>
            <w:r w:rsidR="00F52B61">
              <w:rPr>
                <w:noProof/>
                <w:webHidden/>
              </w:rPr>
              <w:instrText xml:space="preserve"> PAGEREF _Toc177729403 \h </w:instrText>
            </w:r>
            <w:r w:rsidR="00F52B61">
              <w:rPr>
                <w:noProof/>
                <w:webHidden/>
              </w:rPr>
            </w:r>
            <w:r w:rsidR="00F52B61"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3</w:t>
            </w:r>
            <w:r w:rsidR="00F52B61">
              <w:rPr>
                <w:noProof/>
                <w:webHidden/>
              </w:rPr>
              <w:fldChar w:fldCharType="end"/>
            </w:r>
          </w:hyperlink>
        </w:p>
        <w:p w14:paraId="78D1AB2C" w14:textId="15210B72" w:rsidR="00F52B61" w:rsidRDefault="00F52B6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729404" w:history="1">
            <w:r w:rsidRPr="00EB12E9">
              <w:rPr>
                <w:rStyle w:val="-"/>
                <w:noProof/>
              </w:rPr>
              <w:t>Εργαλεία</w:t>
            </w:r>
            <w:r w:rsidRPr="00EB12E9">
              <w:rPr>
                <w:rStyle w:val="-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AF66" w14:textId="156A5D58" w:rsidR="00F52B61" w:rsidRDefault="00F52B6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729405" w:history="1">
            <w:r w:rsidRPr="00EB12E9">
              <w:rPr>
                <w:rStyle w:val="-"/>
                <w:noProof/>
              </w:rPr>
              <w:t>Παραδοχές: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8BA3" w14:textId="05356529" w:rsidR="00F52B61" w:rsidRDefault="00F52B6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729406" w:history="1">
            <w:r w:rsidRPr="00EB12E9">
              <w:rPr>
                <w:rStyle w:val="-"/>
                <w:noProof/>
              </w:rPr>
              <w:t>Μοντελοποιήση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ACCD" w14:textId="18D1A696" w:rsidR="00F52B61" w:rsidRDefault="00F52B6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729407" w:history="1">
            <w:r w:rsidRPr="00EB12E9">
              <w:rPr>
                <w:rStyle w:val="-"/>
                <w:noProof/>
              </w:rPr>
              <w:t>Λειτουργία προγράμματος / Αποτελέσματα: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2457" w14:textId="4E66240A" w:rsidR="00F52B61" w:rsidRDefault="00F52B6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729408" w:history="1">
            <w:r w:rsidRPr="00EB12E9">
              <w:rPr>
                <w:rStyle w:val="-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FEB7" w14:textId="65A1B1FC" w:rsidR="00F52B61" w:rsidRDefault="00F52B6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77729409" w:history="1">
            <w:r w:rsidRPr="00EB12E9">
              <w:rPr>
                <w:rStyle w:val="-"/>
                <w:noProof/>
              </w:rPr>
              <w:t>Βιβλιογραφία: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2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8050" w14:textId="0E62758B" w:rsidR="00037172" w:rsidRDefault="00037172">
          <w:r>
            <w:rPr>
              <w:b/>
              <w:bCs/>
            </w:rPr>
            <w:fldChar w:fldCharType="end"/>
          </w:r>
        </w:p>
      </w:sdtContent>
    </w:sdt>
    <w:p w14:paraId="3632A0BE" w14:textId="77777777" w:rsidR="00037172" w:rsidRDefault="00037172" w:rsidP="008A650F">
      <w:pPr>
        <w:jc w:val="center"/>
        <w:rPr>
          <w:sz w:val="36"/>
          <w:szCs w:val="36"/>
        </w:rPr>
      </w:pPr>
    </w:p>
    <w:p w14:paraId="682F96E9" w14:textId="77777777" w:rsidR="008A650F" w:rsidRDefault="008A650F" w:rsidP="008A650F">
      <w:pPr>
        <w:jc w:val="center"/>
        <w:rPr>
          <w:sz w:val="36"/>
          <w:szCs w:val="36"/>
        </w:rPr>
      </w:pPr>
    </w:p>
    <w:p w14:paraId="70C56601" w14:textId="77777777" w:rsidR="008A650F" w:rsidRDefault="008A650F" w:rsidP="008A650F">
      <w:pPr>
        <w:jc w:val="center"/>
        <w:rPr>
          <w:sz w:val="36"/>
          <w:szCs w:val="36"/>
        </w:rPr>
      </w:pPr>
    </w:p>
    <w:p w14:paraId="3F5AA427" w14:textId="77777777" w:rsidR="008A650F" w:rsidRDefault="008A650F" w:rsidP="008A650F">
      <w:pPr>
        <w:jc w:val="center"/>
        <w:rPr>
          <w:sz w:val="36"/>
          <w:szCs w:val="36"/>
        </w:rPr>
      </w:pPr>
    </w:p>
    <w:p w14:paraId="46D3347A" w14:textId="77777777" w:rsidR="00037172" w:rsidRDefault="00037172" w:rsidP="008A650F">
      <w:pPr>
        <w:jc w:val="center"/>
        <w:rPr>
          <w:sz w:val="36"/>
          <w:szCs w:val="36"/>
        </w:rPr>
      </w:pPr>
    </w:p>
    <w:p w14:paraId="6A94D0D5" w14:textId="77777777" w:rsidR="00037172" w:rsidRDefault="00037172" w:rsidP="008A650F">
      <w:pPr>
        <w:jc w:val="center"/>
        <w:rPr>
          <w:sz w:val="36"/>
          <w:szCs w:val="36"/>
        </w:rPr>
      </w:pPr>
    </w:p>
    <w:p w14:paraId="3FA77B59" w14:textId="77777777" w:rsidR="00037172" w:rsidRDefault="00037172" w:rsidP="008A650F">
      <w:pPr>
        <w:jc w:val="center"/>
        <w:rPr>
          <w:sz w:val="36"/>
          <w:szCs w:val="36"/>
        </w:rPr>
      </w:pPr>
    </w:p>
    <w:p w14:paraId="560FE3DD" w14:textId="77777777" w:rsidR="00037172" w:rsidRDefault="00037172" w:rsidP="008A650F">
      <w:pPr>
        <w:jc w:val="center"/>
        <w:rPr>
          <w:sz w:val="36"/>
          <w:szCs w:val="36"/>
        </w:rPr>
      </w:pPr>
    </w:p>
    <w:p w14:paraId="34616236" w14:textId="77777777" w:rsidR="00037172" w:rsidRDefault="00037172" w:rsidP="008A650F">
      <w:pPr>
        <w:jc w:val="center"/>
        <w:rPr>
          <w:sz w:val="36"/>
          <w:szCs w:val="36"/>
        </w:rPr>
      </w:pPr>
    </w:p>
    <w:p w14:paraId="03DBD5EE" w14:textId="77777777" w:rsidR="00037172" w:rsidRDefault="00037172" w:rsidP="008A650F">
      <w:pPr>
        <w:jc w:val="center"/>
        <w:rPr>
          <w:sz w:val="36"/>
          <w:szCs w:val="36"/>
        </w:rPr>
      </w:pPr>
    </w:p>
    <w:p w14:paraId="7F144AF9" w14:textId="77777777" w:rsidR="00037172" w:rsidRDefault="00037172" w:rsidP="008A650F">
      <w:pPr>
        <w:jc w:val="center"/>
        <w:rPr>
          <w:sz w:val="36"/>
          <w:szCs w:val="36"/>
        </w:rPr>
      </w:pPr>
    </w:p>
    <w:p w14:paraId="6AD2EA68" w14:textId="77777777" w:rsidR="00037172" w:rsidRDefault="00037172" w:rsidP="008A650F">
      <w:pPr>
        <w:jc w:val="center"/>
        <w:rPr>
          <w:sz w:val="36"/>
          <w:szCs w:val="36"/>
        </w:rPr>
      </w:pPr>
    </w:p>
    <w:p w14:paraId="253FF74E" w14:textId="77777777" w:rsidR="00037172" w:rsidRPr="003F72B4" w:rsidRDefault="00037172" w:rsidP="008A650F">
      <w:pPr>
        <w:jc w:val="center"/>
        <w:rPr>
          <w:sz w:val="36"/>
          <w:szCs w:val="36"/>
        </w:rPr>
      </w:pPr>
    </w:p>
    <w:p w14:paraId="3D4EA337" w14:textId="18CC461C" w:rsidR="008A650F" w:rsidRDefault="008A650F" w:rsidP="00037172">
      <w:pPr>
        <w:pStyle w:val="1"/>
      </w:pPr>
      <w:bookmarkStart w:id="0" w:name="_Toc177729403"/>
      <w:r w:rsidRPr="00B32F67">
        <w:t>Περιγραφή προβλήματος</w:t>
      </w:r>
      <w:r w:rsidR="00E47148" w:rsidRPr="00B32F67">
        <w:t>:</w:t>
      </w:r>
      <w:bookmarkEnd w:id="0"/>
    </w:p>
    <w:p w14:paraId="6786E12F" w14:textId="77777777" w:rsidR="00037172" w:rsidRPr="00037172" w:rsidRDefault="00037172" w:rsidP="00037172"/>
    <w:p w14:paraId="03EC3C99" w14:textId="4087FAD9" w:rsidR="003F72B4" w:rsidRPr="00B32F67" w:rsidRDefault="00EF5AC8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>Το ιταλικό πρωτάθλημα θεωρείται ένα από τα τοπ 5 κορυφαία πρωταθλήματα στον κόσμο. Από το 1930 όπου και ξεκίνησε από έχε</w:t>
      </w:r>
      <w:r w:rsidR="007F2859" w:rsidRPr="00B32F67">
        <w:rPr>
          <w:sz w:val="32"/>
          <w:szCs w:val="32"/>
        </w:rPr>
        <w:t xml:space="preserve">ι καταφέρει να φτάσει σε ένα υψηλό επίπεδο με </w:t>
      </w:r>
      <w:r w:rsidR="00037172" w:rsidRPr="00B32F67">
        <w:rPr>
          <w:sz w:val="32"/>
          <w:szCs w:val="32"/>
        </w:rPr>
        <w:t>οπαδούς</w:t>
      </w:r>
      <w:r w:rsidR="007F2859" w:rsidRPr="00B32F67">
        <w:rPr>
          <w:sz w:val="32"/>
          <w:szCs w:val="32"/>
        </w:rPr>
        <w:t xml:space="preserve"> και θαυμαστές από όλον τον κόσμο.</w:t>
      </w:r>
    </w:p>
    <w:p w14:paraId="1150077A" w14:textId="394A02D1" w:rsidR="008A650F" w:rsidRDefault="008A650F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>Κάθε χρ</w:t>
      </w:r>
      <w:r w:rsidR="005B5AEB" w:rsidRPr="00B32F67">
        <w:rPr>
          <w:sz w:val="32"/>
          <w:szCs w:val="32"/>
        </w:rPr>
        <w:t>όνο</w:t>
      </w:r>
      <w:r w:rsidRPr="00B32F67">
        <w:rPr>
          <w:sz w:val="32"/>
          <w:szCs w:val="32"/>
        </w:rPr>
        <w:t xml:space="preserve"> </w:t>
      </w:r>
      <w:r w:rsidR="005B5AEB" w:rsidRPr="00B32F67">
        <w:rPr>
          <w:sz w:val="32"/>
          <w:szCs w:val="32"/>
        </w:rPr>
        <w:t>η Ιταλική ομοσπονδία ποδοσφαίρου καλείται να δημιουργήσει το πρόγραμμα του πρωταθλήματος.</w:t>
      </w:r>
      <w:r w:rsidR="00845D2A" w:rsidRPr="00B32F67">
        <w:rPr>
          <w:sz w:val="32"/>
          <w:szCs w:val="32"/>
        </w:rPr>
        <w:t xml:space="preserve"> </w:t>
      </w:r>
      <w:r w:rsidR="005B5AEB" w:rsidRPr="00B32F67">
        <w:rPr>
          <w:sz w:val="32"/>
          <w:szCs w:val="32"/>
        </w:rPr>
        <w:t xml:space="preserve">Ο αριθμός των </w:t>
      </w:r>
      <w:r w:rsidR="00845D2A" w:rsidRPr="00B32F67">
        <w:rPr>
          <w:sz w:val="32"/>
          <w:szCs w:val="32"/>
        </w:rPr>
        <w:t>ομάδων</w:t>
      </w:r>
      <w:r w:rsidR="005B5AEB" w:rsidRPr="00B32F67">
        <w:rPr>
          <w:sz w:val="32"/>
          <w:szCs w:val="32"/>
        </w:rPr>
        <w:t xml:space="preserve"> αλλά και οι περιορισμοί που επιβάλλονται καθιστούν αδύνατη την επίλυση του προβλήματος με το χέρι.</w:t>
      </w:r>
      <w:r w:rsidR="00845D2A" w:rsidRPr="00B32F67">
        <w:rPr>
          <w:sz w:val="32"/>
          <w:szCs w:val="32"/>
        </w:rPr>
        <w:t xml:space="preserve"> </w:t>
      </w:r>
      <w:r w:rsidR="005B5AEB" w:rsidRPr="00B32F67">
        <w:rPr>
          <w:sz w:val="32"/>
          <w:szCs w:val="32"/>
        </w:rPr>
        <w:t>Για αυτό είναι απαραίτητη η δημιουργία κατάλληλου προγράμματος</w:t>
      </w:r>
      <w:r w:rsidR="00E47148" w:rsidRPr="00B32F67">
        <w:rPr>
          <w:sz w:val="32"/>
          <w:szCs w:val="32"/>
        </w:rPr>
        <w:t xml:space="preserve"> γραμμικού προγραμματισμού.</w:t>
      </w:r>
      <w:r w:rsidR="003F72B4" w:rsidRPr="00B32F67">
        <w:rPr>
          <w:sz w:val="32"/>
          <w:szCs w:val="32"/>
        </w:rPr>
        <w:t xml:space="preserve"> Το ιταλικό πρωτάθλημα αποτελείται από 20 ομάδες και έχει την μορφή ενός μη-κατοπτρισμένου </w:t>
      </w:r>
      <w:r w:rsidR="003F72B4" w:rsidRPr="00B32F67">
        <w:rPr>
          <w:sz w:val="32"/>
          <w:szCs w:val="32"/>
          <w:lang w:val="en-US"/>
        </w:rPr>
        <w:t>Round</w:t>
      </w:r>
      <w:r w:rsidR="003F72B4" w:rsidRPr="00B32F67">
        <w:rPr>
          <w:sz w:val="32"/>
          <w:szCs w:val="32"/>
        </w:rPr>
        <w:t xml:space="preserve"> </w:t>
      </w:r>
      <w:r w:rsidR="003F72B4" w:rsidRPr="00B32F67">
        <w:rPr>
          <w:sz w:val="32"/>
          <w:szCs w:val="32"/>
          <w:lang w:val="en-US"/>
        </w:rPr>
        <w:t>robin</w:t>
      </w:r>
      <w:r w:rsidR="003F72B4" w:rsidRPr="00B32F67">
        <w:rPr>
          <w:sz w:val="32"/>
          <w:szCs w:val="32"/>
        </w:rPr>
        <w:t xml:space="preserve"> τουρνουά δηλαδή η σειρά των αγώνων του πρώτου γύρου δεν ταυτίζεται με αυτήν του δεύτερου.</w:t>
      </w:r>
    </w:p>
    <w:p w14:paraId="72F06255" w14:textId="77777777" w:rsidR="00B32F67" w:rsidRDefault="00B32F67" w:rsidP="008A650F">
      <w:pPr>
        <w:rPr>
          <w:sz w:val="32"/>
          <w:szCs w:val="32"/>
        </w:rPr>
      </w:pPr>
    </w:p>
    <w:p w14:paraId="173318F9" w14:textId="25D47239" w:rsidR="00B32F67" w:rsidRPr="00F52B61" w:rsidRDefault="00B32F67" w:rsidP="00037172">
      <w:pPr>
        <w:pStyle w:val="1"/>
      </w:pPr>
      <w:bookmarkStart w:id="1" w:name="_Toc177729404"/>
      <w:r w:rsidRPr="00B32F67">
        <w:t>Εργαλεία</w:t>
      </w:r>
      <w:r w:rsidRPr="00F52B61">
        <w:t>:</w:t>
      </w:r>
      <w:bookmarkEnd w:id="1"/>
    </w:p>
    <w:p w14:paraId="16AA2CDE" w14:textId="77777777" w:rsidR="00B32F67" w:rsidRDefault="00B32F67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 xml:space="preserve">Για την επίλυση του προβλήματος χρησιμοποιήθηκε η </w:t>
      </w:r>
      <w:r w:rsidRPr="00B32F67">
        <w:rPr>
          <w:sz w:val="32"/>
          <w:szCs w:val="32"/>
          <w:lang w:val="en-US"/>
        </w:rPr>
        <w:t>python</w:t>
      </w:r>
      <w:r w:rsidRPr="00B32F67">
        <w:rPr>
          <w:sz w:val="32"/>
          <w:szCs w:val="32"/>
        </w:rPr>
        <w:t xml:space="preserve"> και η βιβλιοθήκη </w:t>
      </w:r>
      <w:r w:rsidRPr="00B32F67">
        <w:rPr>
          <w:sz w:val="32"/>
          <w:szCs w:val="32"/>
          <w:lang w:val="en-US"/>
        </w:rPr>
        <w:t>pulp</w:t>
      </w:r>
      <w:r w:rsidRPr="00B32F67">
        <w:rPr>
          <w:sz w:val="32"/>
          <w:szCs w:val="32"/>
        </w:rPr>
        <w:t>.</w:t>
      </w:r>
    </w:p>
    <w:p w14:paraId="35FF01D4" w14:textId="1988104D" w:rsidR="00B32F67" w:rsidRPr="00B32F67" w:rsidRDefault="00B32F67" w:rsidP="00037172">
      <w:pPr>
        <w:jc w:val="both"/>
        <w:rPr>
          <w:sz w:val="32"/>
          <w:szCs w:val="32"/>
        </w:rPr>
      </w:pPr>
      <w:r w:rsidRPr="00B32F67">
        <w:rPr>
          <w:sz w:val="32"/>
          <w:szCs w:val="32"/>
        </w:rPr>
        <w:t xml:space="preserve">Η </w:t>
      </w:r>
      <w:r w:rsidRPr="00B32F67">
        <w:rPr>
          <w:sz w:val="32"/>
          <w:szCs w:val="32"/>
          <w:lang w:val="en-US"/>
        </w:rPr>
        <w:t>pulp</w:t>
      </w:r>
      <w:r w:rsidRPr="00B32F67">
        <w:rPr>
          <w:sz w:val="32"/>
          <w:szCs w:val="32"/>
        </w:rPr>
        <w:t xml:space="preserve"> είναι μια δυνατή και ,συντακτικά, απλή βιβλιοθήκη επίλυσης γραμμικών προβλημάτων</w:t>
      </w:r>
      <w:r>
        <w:rPr>
          <w:sz w:val="32"/>
          <w:szCs w:val="32"/>
        </w:rPr>
        <w:t>.</w:t>
      </w:r>
    </w:p>
    <w:p w14:paraId="03EA0E9A" w14:textId="77777777" w:rsidR="00E47148" w:rsidRDefault="00E47148" w:rsidP="008A650F">
      <w:pPr>
        <w:rPr>
          <w:sz w:val="32"/>
          <w:szCs w:val="32"/>
        </w:rPr>
      </w:pPr>
    </w:p>
    <w:p w14:paraId="1617DD0D" w14:textId="77D09AB7" w:rsidR="00E47148" w:rsidRPr="00037172" w:rsidRDefault="00E47148" w:rsidP="00037172">
      <w:pPr>
        <w:pStyle w:val="1"/>
      </w:pPr>
      <w:bookmarkStart w:id="2" w:name="_Toc177729405"/>
      <w:r w:rsidRPr="00037172">
        <w:lastRenderedPageBreak/>
        <w:t>Παραδοχές:</w:t>
      </w:r>
      <w:bookmarkEnd w:id="2"/>
    </w:p>
    <w:p w14:paraId="04232DCD" w14:textId="77777777" w:rsidR="003F72B4" w:rsidRPr="003F72B4" w:rsidRDefault="003F72B4" w:rsidP="008A650F">
      <w:pPr>
        <w:rPr>
          <w:sz w:val="36"/>
          <w:szCs w:val="36"/>
        </w:rPr>
      </w:pPr>
    </w:p>
    <w:p w14:paraId="758E4B02" w14:textId="0A7BBF9D" w:rsidR="00E47148" w:rsidRPr="00F52B61" w:rsidRDefault="00E47148" w:rsidP="00F52B61">
      <w:pPr>
        <w:jc w:val="both"/>
        <w:rPr>
          <w:sz w:val="32"/>
          <w:szCs w:val="32"/>
        </w:rPr>
      </w:pPr>
      <w:r w:rsidRPr="00F52B61">
        <w:rPr>
          <w:sz w:val="32"/>
          <w:szCs w:val="32"/>
        </w:rPr>
        <w:t xml:space="preserve">Ευρωπαϊκές υποχρεώσεις. Καθώς είναι αδύνατο να γνωρίζει από πριν κάποιος την απόδοση των ομάδων στις ευρωπαϊκές διοργανώσεις δεν μπορεί να προγραμματιστεί </w:t>
      </w:r>
      <w:r w:rsidR="00D01B88" w:rsidRPr="00F52B61">
        <w:rPr>
          <w:sz w:val="32"/>
          <w:szCs w:val="32"/>
        </w:rPr>
        <w:t xml:space="preserve">εκ των προτέρων </w:t>
      </w:r>
    </w:p>
    <w:p w14:paraId="64436883" w14:textId="77777777" w:rsidR="003F72B4" w:rsidRDefault="003F72B4" w:rsidP="007D2940">
      <w:pPr>
        <w:rPr>
          <w:sz w:val="32"/>
          <w:szCs w:val="32"/>
        </w:rPr>
      </w:pPr>
    </w:p>
    <w:p w14:paraId="6950FE66" w14:textId="7B02E916" w:rsidR="003F72B4" w:rsidRPr="00037172" w:rsidRDefault="003F72B4" w:rsidP="00037172">
      <w:pPr>
        <w:pStyle w:val="1"/>
      </w:pPr>
      <w:bookmarkStart w:id="3" w:name="_Toc177729406"/>
      <w:proofErr w:type="spellStart"/>
      <w:r w:rsidRPr="00037172">
        <w:t>Μοντελοποιήση</w:t>
      </w:r>
      <w:proofErr w:type="spellEnd"/>
      <w:r w:rsidR="00AB6D2D" w:rsidRPr="00037172">
        <w:t xml:space="preserve"> </w:t>
      </w:r>
      <w:r w:rsidRPr="00037172">
        <w:t>:</w:t>
      </w:r>
      <w:bookmarkEnd w:id="3"/>
    </w:p>
    <w:p w14:paraId="7C8F850B" w14:textId="77777777" w:rsidR="00E47148" w:rsidRDefault="00E47148" w:rsidP="008A650F">
      <w:pPr>
        <w:rPr>
          <w:sz w:val="32"/>
          <w:szCs w:val="32"/>
        </w:rPr>
      </w:pPr>
    </w:p>
    <w:p w14:paraId="1A5840ED" w14:textId="77777777" w:rsidR="00E47148" w:rsidRDefault="00E47148" w:rsidP="008A650F">
      <w:pPr>
        <w:rPr>
          <w:sz w:val="32"/>
          <w:szCs w:val="32"/>
        </w:rPr>
      </w:pPr>
    </w:p>
    <w:p w14:paraId="3E6E8521" w14:textId="5D1705E1" w:rsidR="00E47148" w:rsidRPr="00F05CC2" w:rsidRDefault="000F7186" w:rsidP="008A650F">
      <w:pPr>
        <w:rPr>
          <w:sz w:val="32"/>
          <w:szCs w:val="32"/>
        </w:rPr>
      </w:pPr>
      <w:r>
        <w:rPr>
          <w:sz w:val="32"/>
          <w:szCs w:val="32"/>
        </w:rPr>
        <w:t>Αρχικά ορίζουμε δυο μεταβλητές</w:t>
      </w:r>
      <w:r w:rsidRPr="00F05CC2">
        <w:rPr>
          <w:sz w:val="32"/>
          <w:szCs w:val="32"/>
        </w:rPr>
        <w:t>:</w:t>
      </w:r>
    </w:p>
    <w:p w14:paraId="6DC2470D" w14:textId="3E64DB62" w:rsidR="000F7186" w:rsidRPr="000F7186" w:rsidRDefault="00000000" w:rsidP="008A650F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1 </w:t>
      </w:r>
      <w:r w:rsidR="000F7186">
        <w:rPr>
          <w:rFonts w:eastAsiaTheme="minorEastAsia"/>
          <w:sz w:val="32"/>
          <w:szCs w:val="32"/>
        </w:rPr>
        <w:t xml:space="preserve">όταν η ομάδα </w:t>
      </w:r>
      <w:proofErr w:type="spellStart"/>
      <w:r w:rsidR="000F7186">
        <w:rPr>
          <w:rFonts w:eastAsiaTheme="minorEastAsia"/>
          <w:sz w:val="32"/>
          <w:szCs w:val="32"/>
          <w:lang w:val="en-US"/>
        </w:rPr>
        <w:t>i</w:t>
      </w:r>
      <w:proofErr w:type="spellEnd"/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παίζει εντός έδρας εναντίον της </w:t>
      </w:r>
      <w:r w:rsidR="000F7186">
        <w:rPr>
          <w:rFonts w:eastAsiaTheme="minorEastAsia"/>
          <w:sz w:val="32"/>
          <w:szCs w:val="32"/>
          <w:lang w:val="en-US"/>
        </w:rPr>
        <w:t>j</w:t>
      </w:r>
      <w:r w:rsidR="000F7186" w:rsidRPr="000F7186">
        <w:rPr>
          <w:rFonts w:eastAsiaTheme="minorEastAsia"/>
          <w:sz w:val="32"/>
          <w:szCs w:val="32"/>
        </w:rPr>
        <w:t xml:space="preserve"> </w:t>
      </w:r>
      <w:r w:rsidR="000F7186">
        <w:rPr>
          <w:rFonts w:eastAsiaTheme="minorEastAsia"/>
          <w:sz w:val="32"/>
          <w:szCs w:val="32"/>
        </w:rPr>
        <w:t xml:space="preserve">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</w:p>
    <w:p w14:paraId="71F22675" w14:textId="148ED03A" w:rsidR="000F7186" w:rsidRDefault="000F7186" w:rsidP="008A65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Και</w:t>
      </w:r>
    </w:p>
    <w:p w14:paraId="6CB42313" w14:textId="470FF21E" w:rsidR="00E47148" w:rsidRPr="00730254" w:rsidRDefault="00000000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0F7186" w:rsidRPr="000F7186">
        <w:rPr>
          <w:rFonts w:eastAsiaTheme="minorEastAsia"/>
          <w:sz w:val="32"/>
          <w:szCs w:val="32"/>
        </w:rPr>
        <w:t xml:space="preserve">= </w:t>
      </w:r>
      <w:r w:rsidR="000F7186">
        <w:rPr>
          <w:rFonts w:eastAsiaTheme="minorEastAsia"/>
          <w:sz w:val="32"/>
          <w:szCs w:val="32"/>
        </w:rPr>
        <w:t>όταν η ομάδα</w:t>
      </w:r>
      <w:r w:rsidR="00E811C3">
        <w:rPr>
          <w:rFonts w:eastAsiaTheme="minorEastAsia"/>
          <w:sz w:val="32"/>
          <w:szCs w:val="32"/>
        </w:rPr>
        <w:t xml:space="preserve"> </w:t>
      </w:r>
      <w:proofErr w:type="spellStart"/>
      <w:r w:rsidR="00E811C3">
        <w:rPr>
          <w:rFonts w:eastAsiaTheme="minorEastAsia"/>
          <w:sz w:val="32"/>
          <w:szCs w:val="32"/>
          <w:lang w:val="en-US"/>
        </w:rPr>
        <w:t>i</w:t>
      </w:r>
      <w:proofErr w:type="spellEnd"/>
      <w:r w:rsidR="000F7186">
        <w:rPr>
          <w:rFonts w:eastAsiaTheme="minorEastAsia"/>
          <w:sz w:val="32"/>
          <w:szCs w:val="32"/>
        </w:rPr>
        <w:t xml:space="preserve"> παίζει εντός έδρας την αγωνιστική </w:t>
      </w:r>
      <w:r w:rsidR="000F7186">
        <w:rPr>
          <w:rFonts w:eastAsiaTheme="minorEastAsia"/>
          <w:sz w:val="32"/>
          <w:szCs w:val="32"/>
          <w:lang w:val="en-US"/>
        </w:rPr>
        <w:t>k</w:t>
      </w:r>
      <w:r w:rsidR="000F7186" w:rsidRPr="00730254">
        <w:rPr>
          <w:rFonts w:eastAsiaTheme="minorEastAsia"/>
          <w:sz w:val="32"/>
          <w:szCs w:val="32"/>
        </w:rPr>
        <w:tab/>
      </w:r>
    </w:p>
    <w:p w14:paraId="210446D9" w14:textId="7EE1D63D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3F1D837F" w14:textId="22A55AE7" w:rsidR="000F7186" w:rsidRPr="00730254" w:rsidRDefault="000F7186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Η σχέση που τις συνδέει είναι</w:t>
      </w:r>
      <w:r w:rsidRPr="000F7186">
        <w:rPr>
          <w:rFonts w:eastAsiaTheme="minorEastAsia"/>
          <w:sz w:val="32"/>
          <w:szCs w:val="32"/>
        </w:rPr>
        <w:t>:</w:t>
      </w:r>
    </w:p>
    <w:p w14:paraId="76AFCCDC" w14:textId="07AEBB68" w:rsidR="005940A4" w:rsidRPr="000F7186" w:rsidRDefault="00000000" w:rsidP="005940A4">
      <w:pPr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i,j,k</m:t>
                </m:r>
              </m:sub>
            </m:sSub>
          </m:e>
        </m:nary>
      </m:oMath>
      <w:r w:rsidR="005940A4">
        <w:rPr>
          <w:rFonts w:eastAsiaTheme="minorEastAsia"/>
          <w:sz w:val="32"/>
          <w:szCs w:val="32"/>
          <w:lang w:val="en-US"/>
        </w:rPr>
        <w:t xml:space="preserve">   , i≠j</w:t>
      </w:r>
    </w:p>
    <w:p w14:paraId="49720A42" w14:textId="504AB5B3" w:rsidR="000F7186" w:rsidRDefault="005940A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N</w:t>
      </w:r>
      <w:r w:rsidRPr="00F05CC2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</w:rPr>
        <w:t>αριθμός ομάδων</w:t>
      </w:r>
    </w:p>
    <w:p w14:paraId="433F12D0" w14:textId="01C410FD" w:rsidR="005940A4" w:rsidRPr="00F05CC2" w:rsidRDefault="00EE1A34" w:rsidP="000F7186">
      <w:pPr>
        <w:tabs>
          <w:tab w:val="right" w:pos="8306"/>
        </w:tabs>
        <w:rPr>
          <w:rFonts w:eastAsiaTheme="minorEastAsia"/>
          <w:sz w:val="32"/>
          <w:szCs w:val="32"/>
        </w:rPr>
      </w:pPr>
      <w:r w:rsidRPr="00EE1A34">
        <w:rPr>
          <w:rFonts w:eastAsiaTheme="minorEastAsia"/>
          <w:noProof/>
          <w:sz w:val="32"/>
          <w:szCs w:val="32"/>
        </w:rPr>
        <w:drawing>
          <wp:inline distT="0" distB="0" distL="0" distR="0" wp14:anchorId="59CC7361" wp14:editId="30B5046C">
            <wp:extent cx="5274310" cy="1764665"/>
            <wp:effectExtent l="0" t="0" r="2540" b="6985"/>
            <wp:docPr id="16656283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ECD" w14:textId="68370BB5" w:rsidR="0011408A" w:rsidRPr="00037172" w:rsidRDefault="0011408A" w:rsidP="00037172">
      <w:pPr>
        <w:tabs>
          <w:tab w:val="right" w:pos="8306"/>
        </w:tabs>
        <w:jc w:val="center"/>
        <w:rPr>
          <w:rFonts w:eastAsiaTheme="minorEastAsia"/>
          <w:sz w:val="40"/>
          <w:szCs w:val="40"/>
        </w:rPr>
      </w:pPr>
      <w:r w:rsidRPr="00037172">
        <w:rPr>
          <w:rFonts w:eastAsiaTheme="minorEastAsia"/>
          <w:sz w:val="40"/>
          <w:szCs w:val="40"/>
        </w:rPr>
        <w:lastRenderedPageBreak/>
        <w:t>Περιορισμοί:</w:t>
      </w:r>
    </w:p>
    <w:p w14:paraId="12D86FF1" w14:textId="77777777" w:rsidR="00037172" w:rsidRDefault="00037172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</w:p>
    <w:p w14:paraId="30BE046C" w14:textId="12C75F09" w:rsidR="00EF6CAF" w:rsidRPr="00EF6CAF" w:rsidRDefault="00EF6CAF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Οι περιορισμοί χωρίστηκαν σε 8 κατηγορίες με βάση την μορφή τους</w:t>
      </w:r>
      <w:r w:rsidR="00B32E52">
        <w:rPr>
          <w:rFonts w:eastAsiaTheme="minorEastAsia"/>
          <w:sz w:val="32"/>
          <w:szCs w:val="32"/>
        </w:rPr>
        <w:t>.</w:t>
      </w:r>
    </w:p>
    <w:p w14:paraId="138B2A2B" w14:textId="7A759A59" w:rsidR="0011408A" w:rsidRPr="0011408A" w:rsidRDefault="0011408A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Μια ομάδα παίζει μόνο ένα παιχνίδι κάθε αγωνιστική</w:t>
      </w:r>
    </w:p>
    <w:p w14:paraId="3B11466E" w14:textId="77777777" w:rsidR="0011408A" w:rsidRPr="00730254" w:rsidRDefault="0011408A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</w:p>
    <w:p w14:paraId="2C223077" w14:textId="6B462AD0" w:rsidR="0011408A" w:rsidRPr="00EF6CAF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)=1</m:t>
              </m:r>
            </m:e>
          </m:nary>
        </m:oMath>
      </m:oMathPara>
    </w:p>
    <w:p w14:paraId="28D8311B" w14:textId="05958A0E" w:rsidR="009321F2" w:rsidRPr="00EE1A34" w:rsidRDefault="009321F2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    k =1,2,3.....2(n-1)</m:t>
          </m:r>
        </m:oMath>
      </m:oMathPara>
    </w:p>
    <w:p w14:paraId="083F8405" w14:textId="77777777" w:rsidR="00EE1A34" w:rsidRP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217EF9A8" w14:textId="48DA20B6" w:rsidR="00EE1A34" w:rsidRP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w:r w:rsidRPr="00EE1A34">
        <w:rPr>
          <w:rFonts w:eastAsiaTheme="minorEastAsia"/>
          <w:i/>
          <w:noProof/>
          <w:sz w:val="32"/>
          <w:szCs w:val="32"/>
        </w:rPr>
        <w:drawing>
          <wp:inline distT="0" distB="0" distL="0" distR="0" wp14:anchorId="7325B517" wp14:editId="778BD5A3">
            <wp:extent cx="5274310" cy="838200"/>
            <wp:effectExtent l="0" t="0" r="2540" b="0"/>
            <wp:docPr id="7687207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F670" w14:textId="77777777" w:rsidR="00DA35BB" w:rsidRDefault="00DA35BB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700E7678" w14:textId="09234A35" w:rsidR="00DA35BB" w:rsidRDefault="00DA35BB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Κάθε ομάδα παίζει δύο παιχνίδια με κάθε μια από τις υπόλοιπες, ένα εντός έδρας και ένας εκτός.</w:t>
      </w:r>
    </w:p>
    <w:p w14:paraId="1D6D1650" w14:textId="40F372D6" w:rsidR="009321F2" w:rsidRPr="009321F2" w:rsidRDefault="00000000" w:rsidP="0003717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2C2CB130" w14:textId="3415D3D4" w:rsidR="009321F2" w:rsidRPr="00891DBB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64B2F42F" w14:textId="54DDEDE3" w:rsidR="00891DBB" w:rsidRPr="00EE1A34" w:rsidRDefault="00891DBB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    k =1,2,3.....2(n-1)</m:t>
          </m:r>
        </m:oMath>
      </m:oMathPara>
    </w:p>
    <w:p w14:paraId="4A00472A" w14:textId="77777777" w:rsid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12844578" w14:textId="64D29C8A" w:rsidR="00EE1A34" w:rsidRPr="00EE1A3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 w:rsidRPr="00EE1A34">
        <w:rPr>
          <w:rFonts w:eastAsiaTheme="minorEastAsia"/>
          <w:iCs/>
          <w:noProof/>
          <w:sz w:val="32"/>
          <w:szCs w:val="32"/>
        </w:rPr>
        <w:drawing>
          <wp:inline distT="0" distB="0" distL="0" distR="0" wp14:anchorId="7ECC44D4" wp14:editId="1B8575E4">
            <wp:extent cx="5274310" cy="814705"/>
            <wp:effectExtent l="0" t="0" r="2540" b="4445"/>
            <wp:docPr id="1777791394" name="Εικόνα 1" descr="Εικόνα που περιέχει στιγμιότυπο οθόνης, κείμεν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1394" name="Εικόνα 1" descr="Εικόνα που περιέχει στιγμιότυπο οθόνης, κείμενο, γραμματοσειρά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F84" w14:textId="77777777" w:rsidR="00891DBB" w:rsidRPr="00891DBB" w:rsidRDefault="00891DBB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</w:rPr>
      </w:pPr>
    </w:p>
    <w:p w14:paraId="797167C1" w14:textId="77777777" w:rsidR="009321F2" w:rsidRPr="009321F2" w:rsidRDefault="009321F2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</w:p>
    <w:p w14:paraId="6CEA2F34" w14:textId="1BC187F2" w:rsidR="009321F2" w:rsidRPr="00B30530" w:rsidRDefault="00B30530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Δυο ομάδες παίζουν μια φορά στο πρώτο γύρο και μια φορά στο δεύτερο</w:t>
      </w:r>
    </w:p>
    <w:p w14:paraId="255E65CE" w14:textId="11E29000" w:rsidR="00B30530" w:rsidRPr="009321F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κ=0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1733756E" w14:textId="77777777" w:rsidR="009321F2" w:rsidRDefault="009321F2" w:rsidP="0003717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</w:rPr>
      </w:pPr>
    </w:p>
    <w:p w14:paraId="5E038798" w14:textId="77777777" w:rsidR="00EE1A34" w:rsidRPr="00B30530" w:rsidRDefault="00EE1A34" w:rsidP="00037172">
      <w:pPr>
        <w:tabs>
          <w:tab w:val="right" w:pos="8306"/>
        </w:tabs>
        <w:ind w:left="360"/>
        <w:jc w:val="center"/>
        <w:rPr>
          <w:rFonts w:eastAsiaTheme="minorEastAsia"/>
          <w:sz w:val="32"/>
          <w:szCs w:val="32"/>
        </w:rPr>
      </w:pPr>
    </w:p>
    <w:p w14:paraId="53ED9980" w14:textId="28E1712A" w:rsidR="00501363" w:rsidRPr="00730254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,j,k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j,i,k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)=1</m:t>
              </m:r>
            </m:e>
          </m:nary>
        </m:oMath>
      </m:oMathPara>
    </w:p>
    <w:p w14:paraId="01B00A9E" w14:textId="10A6D728" w:rsidR="00730254" w:rsidRPr="00245BCC" w:rsidRDefault="00245BCC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j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,i=1,2,3....n</m:t>
          </m:r>
        </m:oMath>
      </m:oMathPara>
    </w:p>
    <w:p w14:paraId="60F4CC46" w14:textId="24454EFD" w:rsidR="00245BCC" w:rsidRDefault="00245BCC" w:rsidP="00037172">
      <w:pPr>
        <w:pStyle w:val="a6"/>
        <w:tabs>
          <w:tab w:val="right" w:pos="8306"/>
        </w:tabs>
        <w:jc w:val="center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 =1,2,3.....M</m:t>
          </m:r>
        </m:oMath>
      </m:oMathPara>
    </w:p>
    <w:p w14:paraId="1E5EBBA1" w14:textId="3332D6B2" w:rsidR="00730254" w:rsidRDefault="0073025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M= </w:t>
      </w:r>
      <w:r>
        <w:rPr>
          <w:rFonts w:eastAsiaTheme="minorEastAsia"/>
          <w:iCs/>
          <w:sz w:val="32"/>
          <w:szCs w:val="32"/>
        </w:rPr>
        <w:t>ο αριθμός αγωνιστικών.</w:t>
      </w:r>
    </w:p>
    <w:p w14:paraId="3F593DC9" w14:textId="77777777" w:rsidR="00730254" w:rsidRDefault="0073025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7D9F7BFC" w14:textId="22182672" w:rsidR="00730254" w:rsidRDefault="00EE1A3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 w:rsidRPr="00EE1A34">
        <w:rPr>
          <w:rFonts w:eastAsiaTheme="minorEastAsia"/>
          <w:iCs/>
          <w:noProof/>
          <w:sz w:val="32"/>
          <w:szCs w:val="32"/>
        </w:rPr>
        <w:drawing>
          <wp:inline distT="0" distB="0" distL="0" distR="0" wp14:anchorId="1387AF18" wp14:editId="0C92E04C">
            <wp:extent cx="5274310" cy="855345"/>
            <wp:effectExtent l="0" t="0" r="2540" b="1905"/>
            <wp:docPr id="1518247798" name="Εικόνα 1" descr="Εικόνα που περιέχει στιγμιότυπο οθόνης, κείμενο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7798" name="Εικόνα 1" descr="Εικόνα που περιέχει στιγμιότυπο οθόνης, κείμενο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FCAE" w14:textId="45E57BC2" w:rsidR="00730254" w:rsidRDefault="00730254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Κάθε ομάδα παίζει το πολύ δυο φορές συνεχόμενα εντός/εκτός έδρας</w:t>
      </w:r>
    </w:p>
    <w:p w14:paraId="07125321" w14:textId="77777777" w:rsidR="00DB521F" w:rsidRDefault="00DB521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0EAD3A0E" w14:textId="60FBFD26" w:rsidR="00DB521F" w:rsidRPr="001D6C05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i,k+2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≤</m:t>
        </m:r>
      </m:oMath>
      <w:r w:rsidR="009B6DAC">
        <w:rPr>
          <w:rFonts w:eastAsiaTheme="minorEastAsia"/>
          <w:iCs/>
          <w:sz w:val="32"/>
          <w:szCs w:val="32"/>
          <w:lang w:val="en-US"/>
        </w:rPr>
        <w:t>2</w:t>
      </w:r>
    </w:p>
    <w:p w14:paraId="107FDEEE" w14:textId="65E00E9E" w:rsidR="00730254" w:rsidRDefault="0025107F" w:rsidP="00037172">
      <w:pPr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proofErr w:type="spellStart"/>
      <w:r>
        <w:rPr>
          <w:rFonts w:eastAsiaTheme="minorEastAsia"/>
          <w:iCs/>
          <w:sz w:val="32"/>
          <w:szCs w:val="32"/>
          <w:lang w:val="en-US"/>
        </w:rPr>
        <w:t>i</w:t>
      </w:r>
      <w:proofErr w:type="spellEnd"/>
      <w:r>
        <w:rPr>
          <w:rFonts w:eastAsiaTheme="minorEastAsia"/>
          <w:iCs/>
          <w:sz w:val="32"/>
          <w:szCs w:val="32"/>
          <w:lang w:val="en-US"/>
        </w:rPr>
        <w:t>= {1,2,3…n</w:t>
      </w:r>
      <w:r w:rsidR="009B6DAC">
        <w:rPr>
          <w:rFonts w:eastAsiaTheme="minorEastAsia"/>
          <w:iCs/>
          <w:sz w:val="32"/>
          <w:szCs w:val="32"/>
          <w:lang w:val="en-US"/>
        </w:rPr>
        <w:t>}</w:t>
      </w:r>
    </w:p>
    <w:p w14:paraId="5D7FDAE4" w14:textId="7B4943A3" w:rsidR="0025107F" w:rsidRDefault="0025107F" w:rsidP="00037172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={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>1,2,3…,M-2</w:t>
      </w:r>
      <w:r w:rsidR="009B6DAC">
        <w:rPr>
          <w:rFonts w:eastAsiaTheme="minorEastAsia"/>
          <w:iCs/>
          <w:sz w:val="36"/>
          <w:szCs w:val="36"/>
          <w:lang w:val="en-US"/>
        </w:rPr>
        <w:t>}</w:t>
      </w:r>
    </w:p>
    <w:p w14:paraId="642100B9" w14:textId="29C131BF" w:rsidR="002E7745" w:rsidRDefault="00EE1A34" w:rsidP="00037172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 w:rsidRPr="00EE1A34">
        <w:rPr>
          <w:rFonts w:eastAsiaTheme="minorEastAsia"/>
          <w:iCs/>
          <w:noProof/>
          <w:sz w:val="36"/>
          <w:szCs w:val="36"/>
        </w:rPr>
        <w:drawing>
          <wp:inline distT="0" distB="0" distL="0" distR="0" wp14:anchorId="739E36CA" wp14:editId="38C66418">
            <wp:extent cx="5274310" cy="795655"/>
            <wp:effectExtent l="0" t="0" r="2540" b="4445"/>
            <wp:docPr id="43776140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140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D678" w14:textId="77777777" w:rsidR="002E7745" w:rsidRPr="002E7745" w:rsidRDefault="002E7745" w:rsidP="00037172">
      <w:p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</w:p>
    <w:p w14:paraId="5EE90C93" w14:textId="05DDA0EC" w:rsidR="00ED3402" w:rsidRDefault="002E7745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lastRenderedPageBreak/>
        <w:t xml:space="preserve">Η ρεβάνς δύο ομάδων απέχει τουλάχιστον </w:t>
      </w:r>
      <w:r w:rsidR="001A0DF3">
        <w:rPr>
          <w:rFonts w:eastAsiaTheme="minorEastAsia"/>
          <w:iCs/>
          <w:sz w:val="36"/>
          <w:szCs w:val="36"/>
          <w:lang w:val="en-US"/>
        </w:rPr>
        <w:t>d</w:t>
      </w:r>
      <w:r w:rsidR="001A0DF3" w:rsidRPr="001A0DF3">
        <w:rPr>
          <w:rFonts w:eastAsiaTheme="minorEastAsia"/>
          <w:iCs/>
          <w:sz w:val="36"/>
          <w:szCs w:val="36"/>
        </w:rPr>
        <w:t xml:space="preserve"> </w:t>
      </w:r>
      <w:r>
        <w:rPr>
          <w:rFonts w:eastAsiaTheme="minorEastAsia"/>
          <w:iCs/>
          <w:sz w:val="36"/>
          <w:szCs w:val="36"/>
        </w:rPr>
        <w:t>παιχνίδια από το πρώτο τους παιχνίδι. Εδώ  αρκεί να εξεταστεί το διάστημα γύρω από το τέλος του πρώτου γύρου καθώς από προηγούμενο περιορισμό έχει εξασφαλιστεί</w:t>
      </w:r>
      <w:r w:rsidR="00ED3402">
        <w:rPr>
          <w:rFonts w:eastAsiaTheme="minorEastAsia"/>
          <w:iCs/>
          <w:sz w:val="36"/>
          <w:szCs w:val="36"/>
        </w:rPr>
        <w:t xml:space="preserve"> ότι κάθε ομάδα παίζει μια φορά με κάποια άλλη στον ίδιο γύρο</w:t>
      </w:r>
    </w:p>
    <w:p w14:paraId="241DF0A5" w14:textId="3E2B72EC" w:rsidR="00ED3402" w:rsidRPr="00ED340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i,j,k+d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730F7D53" w14:textId="317461C4" w:rsidR="00DA35BB" w:rsidRPr="00ED3402" w:rsidRDefault="0000000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j,i,k+d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408D992B" w14:textId="1339D992" w:rsidR="00ED3402" w:rsidRDefault="00ED3402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={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>17,18,19,20,21}</w:t>
      </w:r>
    </w:p>
    <w:p w14:paraId="4DB8D995" w14:textId="47741BC0" w:rsidR="00ED3402" w:rsidRDefault="00ED3402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d = </w:t>
      </w:r>
      <w:r w:rsidR="00E21608">
        <w:rPr>
          <w:rFonts w:eastAsiaTheme="minorEastAsia"/>
          <w:iCs/>
          <w:sz w:val="32"/>
          <w:szCs w:val="32"/>
          <w:lang w:val="en-US"/>
        </w:rPr>
        <w:t>{</w:t>
      </w:r>
      <w:proofErr w:type="gramStart"/>
      <w:r w:rsidR="00E21608">
        <w:rPr>
          <w:rFonts w:eastAsiaTheme="minorEastAsia"/>
          <w:iCs/>
          <w:sz w:val="32"/>
          <w:szCs w:val="32"/>
          <w:lang w:val="en-US"/>
        </w:rPr>
        <w:t>2,3..</w:t>
      </w:r>
      <w:proofErr w:type="gramEnd"/>
      <w:r w:rsidR="00E21608">
        <w:rPr>
          <w:rFonts w:eastAsiaTheme="minorEastAsia"/>
          <w:iCs/>
          <w:sz w:val="32"/>
          <w:szCs w:val="32"/>
          <w:lang w:val="en-US"/>
        </w:rPr>
        <w:t>8}</w:t>
      </w:r>
    </w:p>
    <w:p w14:paraId="1810DDD8" w14:textId="55B15F41" w:rsidR="008E2510" w:rsidRPr="008E2510" w:rsidRDefault="008E251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r w:rsidRPr="008E2510">
        <w:rPr>
          <w:rFonts w:eastAsiaTheme="minorEastAsia"/>
          <w:iCs/>
          <w:noProof/>
          <w:sz w:val="32"/>
          <w:szCs w:val="32"/>
        </w:rPr>
        <w:drawing>
          <wp:inline distT="0" distB="0" distL="0" distR="0" wp14:anchorId="10A020F9" wp14:editId="63452B02">
            <wp:extent cx="5274310" cy="1379220"/>
            <wp:effectExtent l="0" t="0" r="2540" b="0"/>
            <wp:docPr id="1386823040" name="Εικόνα 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3040" name="Εικόνα 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8A5" w14:textId="77777777" w:rsidR="00651E1E" w:rsidRPr="008E2510" w:rsidRDefault="00651E1E" w:rsidP="00037172">
      <w:p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756A737C" w14:textId="57FD25BC" w:rsidR="00651E1E" w:rsidRDefault="007C5758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Στις αγωνιστικές 1,2,5,6 και 38 δεν πραγματοποιούνται αγώνες μεταξύ των ομάδων</w:t>
      </w:r>
      <w:r w:rsidRPr="007C5758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Napoli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Atalanta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7C5758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7C5758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καθώς και τα τοπικά ντέρμπι του Τορίνο (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7C5758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7C5758">
        <w:rPr>
          <w:rFonts w:eastAsiaTheme="minorEastAsia"/>
          <w:iCs/>
          <w:sz w:val="32"/>
          <w:szCs w:val="32"/>
        </w:rPr>
        <w:t xml:space="preserve">) </w:t>
      </w:r>
      <w:r>
        <w:rPr>
          <w:rFonts w:eastAsiaTheme="minorEastAsia"/>
          <w:iCs/>
          <w:sz w:val="32"/>
          <w:szCs w:val="32"/>
        </w:rPr>
        <w:t xml:space="preserve">και της </w:t>
      </w:r>
      <w:r w:rsidR="000137B0">
        <w:rPr>
          <w:rFonts w:eastAsiaTheme="minorEastAsia"/>
          <w:iCs/>
          <w:sz w:val="32"/>
          <w:szCs w:val="32"/>
        </w:rPr>
        <w:t>Τοσκάνης</w:t>
      </w:r>
    </w:p>
    <w:p w14:paraId="271272D1" w14:textId="16B508A4" w:rsidR="000137B0" w:rsidRPr="000137B0" w:rsidRDefault="0000000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j,i,k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4B56E0B6" w14:textId="594EA483" w:rsidR="000137B0" w:rsidRDefault="000137B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</w:rPr>
      </w:pPr>
      <w:proofErr w:type="gramStart"/>
      <w:r>
        <w:rPr>
          <w:rFonts w:eastAsiaTheme="minorEastAsia"/>
          <w:iCs/>
          <w:sz w:val="32"/>
          <w:szCs w:val="32"/>
          <w:lang w:val="en-US"/>
        </w:rPr>
        <w:t>I</w:t>
      </w:r>
      <w:r w:rsidRPr="000137B0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</w:t>
      </w:r>
      <w:proofErr w:type="gramEnd"/>
      <w:r w:rsidRPr="000137B0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οι ομάδ</w:t>
      </w:r>
      <w:r w:rsidR="0086336B">
        <w:rPr>
          <w:rFonts w:eastAsiaTheme="minorEastAsia"/>
          <w:iCs/>
          <w:sz w:val="32"/>
          <w:szCs w:val="32"/>
        </w:rPr>
        <w:t>ες</w:t>
      </w:r>
      <w:r>
        <w:rPr>
          <w:rFonts w:eastAsiaTheme="minorEastAsia"/>
          <w:iCs/>
          <w:sz w:val="32"/>
          <w:szCs w:val="32"/>
        </w:rPr>
        <w:t xml:space="preserve"> που αναφέρθηκαν παραπάνω</w:t>
      </w:r>
    </w:p>
    <w:p w14:paraId="56D1B34A" w14:textId="0EDBF098" w:rsidR="000137B0" w:rsidRDefault="000137B0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={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>1,2,5,6,38}</w:t>
      </w:r>
    </w:p>
    <w:p w14:paraId="59B7F5C9" w14:textId="4987CBEA" w:rsidR="000137B0" w:rsidRDefault="00E00E74" w:rsidP="00037172">
      <w:pPr>
        <w:tabs>
          <w:tab w:val="right" w:pos="8306"/>
        </w:tabs>
        <w:ind w:left="360"/>
        <w:jc w:val="center"/>
        <w:rPr>
          <w:rFonts w:eastAsiaTheme="minorEastAsia"/>
          <w:iCs/>
          <w:sz w:val="32"/>
          <w:szCs w:val="32"/>
          <w:lang w:val="en-US"/>
        </w:rPr>
      </w:pPr>
      <w:r w:rsidRPr="00E00E74">
        <w:rPr>
          <w:rFonts w:eastAsiaTheme="minorEastAsia"/>
          <w:iCs/>
          <w:noProof/>
          <w:sz w:val="32"/>
          <w:szCs w:val="32"/>
          <w:lang w:val="en-US"/>
        </w:rPr>
        <w:drawing>
          <wp:inline distT="0" distB="0" distL="0" distR="0" wp14:anchorId="79A69BAF" wp14:editId="4925E89D">
            <wp:extent cx="5274310" cy="1083310"/>
            <wp:effectExtent l="0" t="0" r="2540" b="2540"/>
            <wp:docPr id="14400856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56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B3C9" w14:textId="0297B8C8" w:rsidR="000137B0" w:rsidRPr="006E5C48" w:rsidRDefault="00903C0F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lastRenderedPageBreak/>
        <w:t xml:space="preserve">Πρέπει να υπάρχει απόλυτη εναλλαγή μεταξύ εντός και εκτός έδρας μεταξύ των </w:t>
      </w:r>
      <w:r w:rsidR="0086336B">
        <w:rPr>
          <w:rFonts w:eastAsiaTheme="minorEastAsia"/>
          <w:iCs/>
          <w:sz w:val="32"/>
          <w:szCs w:val="32"/>
          <w:lang w:val="en-US"/>
        </w:rPr>
        <w:t>Lazio</w:t>
      </w:r>
      <w:r w:rsidR="0086336B" w:rsidRPr="0086336B">
        <w:rPr>
          <w:rFonts w:eastAsiaTheme="minorEastAsia"/>
          <w:iCs/>
          <w:sz w:val="32"/>
          <w:szCs w:val="32"/>
        </w:rPr>
        <w:t>-</w:t>
      </w:r>
      <w:r w:rsidR="0086336B">
        <w:rPr>
          <w:rFonts w:eastAsiaTheme="minorEastAsia"/>
          <w:iCs/>
          <w:sz w:val="32"/>
          <w:szCs w:val="32"/>
          <w:lang w:val="en-US"/>
        </w:rPr>
        <w:t>Roma</w:t>
      </w:r>
      <w:r w:rsidR="0086336B" w:rsidRPr="0086336B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Juventus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Torino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r w:rsidR="00195F6E">
        <w:rPr>
          <w:rFonts w:eastAsiaTheme="minorEastAsia"/>
          <w:iCs/>
          <w:sz w:val="32"/>
          <w:szCs w:val="32"/>
          <w:lang w:val="en-US"/>
        </w:rPr>
        <w:t>Milan</w:t>
      </w:r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Inter</w:t>
      </w:r>
      <w:r w:rsidR="00195F6E" w:rsidRPr="00195F6E">
        <w:rPr>
          <w:rFonts w:eastAsiaTheme="minorEastAsia"/>
          <w:iCs/>
          <w:sz w:val="32"/>
          <w:szCs w:val="32"/>
        </w:rPr>
        <w:t>,</w:t>
      </w:r>
      <w:proofErr w:type="spellStart"/>
      <w:r w:rsidR="00195F6E"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 w:rsidR="00195F6E" w:rsidRPr="00195F6E">
        <w:rPr>
          <w:rFonts w:eastAsiaTheme="minorEastAsia"/>
          <w:iCs/>
          <w:sz w:val="32"/>
          <w:szCs w:val="32"/>
        </w:rPr>
        <w:t>-</w:t>
      </w:r>
      <w:r w:rsidR="00195F6E">
        <w:rPr>
          <w:rFonts w:eastAsiaTheme="minorEastAsia"/>
          <w:iCs/>
          <w:sz w:val="32"/>
          <w:szCs w:val="32"/>
          <w:lang w:val="en-US"/>
        </w:rPr>
        <w:t>Fiorentina</w:t>
      </w:r>
    </w:p>
    <w:p w14:paraId="5310ADBD" w14:textId="7888649F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0A6434A8" w14:textId="7424C34B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42DC8C35" w14:textId="1816D6F4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421314C2" w14:textId="74ABCC23" w:rsidR="006E5C48" w:rsidRPr="00F05CC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6E5C48" w:rsidRPr="00F05CC2">
        <w:rPr>
          <w:rFonts w:eastAsiaTheme="minorEastAsia"/>
          <w:iCs/>
          <w:sz w:val="32"/>
          <w:szCs w:val="32"/>
        </w:rPr>
        <w:t>1</w:t>
      </w:r>
    </w:p>
    <w:p w14:paraId="5D1D1F84" w14:textId="77777777" w:rsidR="006E5C48" w:rsidRPr="00F05CC2" w:rsidRDefault="006E5C48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</w:p>
    <w:p w14:paraId="6F5DCEFC" w14:textId="77777777" w:rsidR="00EF6CAF" w:rsidRPr="00CD0582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CDA933A" w14:textId="77777777" w:rsid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J = Juventus, T =Torino</w:t>
      </w:r>
    </w:p>
    <w:p w14:paraId="684F17AC" w14:textId="77777777" w:rsid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M = Milan, I = Inter</w:t>
      </w:r>
    </w:p>
    <w:p w14:paraId="3D4C0836" w14:textId="77777777" w:rsid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E = 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>
        <w:rPr>
          <w:rFonts w:eastAsiaTheme="minorEastAsia"/>
          <w:iCs/>
          <w:sz w:val="32"/>
          <w:szCs w:val="32"/>
          <w:lang w:val="en-US"/>
        </w:rPr>
        <w:t>, F = Fiorentina</w:t>
      </w:r>
    </w:p>
    <w:p w14:paraId="28E3DA95" w14:textId="77777777" w:rsidR="00EF6CAF" w:rsidRPr="00EF6CAF" w:rsidRDefault="00EF6CAF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k ={1,</w:t>
      </w:r>
      <w:proofErr w:type="gramStart"/>
      <w:r>
        <w:rPr>
          <w:rFonts w:eastAsiaTheme="minorEastAsia"/>
          <w:iCs/>
          <w:sz w:val="32"/>
          <w:szCs w:val="32"/>
          <w:lang w:val="en-US"/>
        </w:rPr>
        <w:t>2,3,…</w:t>
      </w:r>
      <w:proofErr w:type="gramEnd"/>
      <w:r>
        <w:rPr>
          <w:rFonts w:eastAsiaTheme="minorEastAsia"/>
          <w:iCs/>
          <w:sz w:val="32"/>
          <w:szCs w:val="32"/>
          <w:lang w:val="en-US"/>
        </w:rPr>
        <w:t xml:space="preserve">.M},M= </w:t>
      </w:r>
      <w:r>
        <w:rPr>
          <w:rFonts w:eastAsiaTheme="minorEastAsia"/>
          <w:iCs/>
          <w:sz w:val="32"/>
          <w:szCs w:val="32"/>
        </w:rPr>
        <w:t>αριθμός</w:t>
      </w:r>
      <w:r w:rsidRPr="00EF6CAF">
        <w:rPr>
          <w:rFonts w:eastAsiaTheme="minorEastAsia"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iCs/>
          <w:sz w:val="32"/>
          <w:szCs w:val="32"/>
        </w:rPr>
        <w:t>παιχνιδιών</w:t>
      </w:r>
    </w:p>
    <w:p w14:paraId="0F574792" w14:textId="77777777" w:rsidR="006E5C48" w:rsidRPr="006E5C48" w:rsidRDefault="006E5C48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12FDC735" w14:textId="4E95159E" w:rsidR="006E5C48" w:rsidRPr="006E5C48" w:rsidRDefault="00E00E74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 w:rsidRPr="00E00E74">
        <w:rPr>
          <w:rFonts w:eastAsiaTheme="minorEastAsia"/>
          <w:iCs/>
          <w:noProof/>
          <w:sz w:val="32"/>
          <w:szCs w:val="32"/>
          <w:lang w:val="en-US"/>
        </w:rPr>
        <w:drawing>
          <wp:inline distT="0" distB="0" distL="0" distR="0" wp14:anchorId="486B241E" wp14:editId="61373DB5">
            <wp:extent cx="5274310" cy="2827020"/>
            <wp:effectExtent l="0" t="0" r="2540" b="0"/>
            <wp:docPr id="699648495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8495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490" w14:textId="77777777" w:rsidR="000845A3" w:rsidRPr="006E5C48" w:rsidRDefault="000845A3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599B0DD1" w14:textId="77777777" w:rsidR="000845A3" w:rsidRPr="006E5C48" w:rsidRDefault="000845A3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</w:p>
    <w:p w14:paraId="1143E9FA" w14:textId="3EED9AE3" w:rsidR="000845A3" w:rsidRPr="00456E14" w:rsidRDefault="00456E14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Κάθε αγωνιστική μπορεί να έχει μέχρι ένα τοπικό ντέρμπι. Δηλαδή μπορεί να πραγματοποιείται μόνο ένα από τα ματς </w:t>
      </w:r>
      <w:r w:rsidRPr="00456E14">
        <w:rPr>
          <w:rFonts w:eastAsiaTheme="minorEastAsia"/>
          <w:iCs/>
          <w:sz w:val="32"/>
          <w:szCs w:val="32"/>
        </w:rPr>
        <w:t xml:space="preserve">: </w:t>
      </w:r>
      <w:r>
        <w:rPr>
          <w:rFonts w:eastAsiaTheme="minorEastAsia"/>
          <w:iCs/>
          <w:sz w:val="32"/>
          <w:szCs w:val="32"/>
          <w:lang w:val="en-US"/>
        </w:rPr>
        <w:t>Lazio</w:t>
      </w:r>
      <w:r w:rsidRPr="0086336B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Roma</w:t>
      </w:r>
      <w:r w:rsidRPr="0086336B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Juventus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Torino</w:t>
      </w:r>
      <w:r w:rsidRPr="00195F6E">
        <w:rPr>
          <w:rFonts w:eastAsiaTheme="minorEastAsia"/>
          <w:iCs/>
          <w:sz w:val="32"/>
          <w:szCs w:val="32"/>
        </w:rPr>
        <w:t>,</w:t>
      </w:r>
      <w:r>
        <w:rPr>
          <w:rFonts w:eastAsiaTheme="minorEastAsia"/>
          <w:iCs/>
          <w:sz w:val="32"/>
          <w:szCs w:val="32"/>
          <w:lang w:val="en-US"/>
        </w:rPr>
        <w:t>Milan</w:t>
      </w:r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Inter</w:t>
      </w:r>
      <w:r w:rsidRPr="00195F6E">
        <w:rPr>
          <w:rFonts w:eastAsiaTheme="minorEastAsia"/>
          <w:iCs/>
          <w:sz w:val="32"/>
          <w:szCs w:val="32"/>
        </w:rPr>
        <w:t>,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 w:rsidRPr="00195F6E">
        <w:rPr>
          <w:rFonts w:eastAsiaTheme="minorEastAsia"/>
          <w:iCs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  <w:lang w:val="en-US"/>
        </w:rPr>
        <w:t>Fiorentina</w:t>
      </w:r>
      <w:r w:rsidRPr="00456E14">
        <w:rPr>
          <w:rFonts w:eastAsiaTheme="minorEastAsia"/>
          <w:iCs/>
          <w:sz w:val="32"/>
          <w:szCs w:val="32"/>
        </w:rPr>
        <w:t>.</w:t>
      </w:r>
    </w:p>
    <w:p w14:paraId="778F1DB0" w14:textId="3D80DFB4" w:rsidR="00CD0582" w:rsidRPr="00CD0582" w:rsidRDefault="00000000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,R,k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R,L,k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,T,k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T,J,k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,I,k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I,M,k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,F,k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F,E,k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≤1</m:t>
          </m:r>
        </m:oMath>
      </m:oMathPara>
    </w:p>
    <w:p w14:paraId="1AFF1E1C" w14:textId="1C946CEB" w:rsidR="00CD0582" w:rsidRP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lastRenderedPageBreak/>
        <w:t xml:space="preserve">L = Lazio, </w:t>
      </w:r>
      <w:r w:rsidRPr="00CD0582">
        <w:rPr>
          <w:rFonts w:eastAsiaTheme="minorEastAsia"/>
          <w:iCs/>
          <w:sz w:val="32"/>
          <w:szCs w:val="32"/>
          <w:lang w:val="en-US"/>
        </w:rPr>
        <w:t>R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=</w:t>
      </w:r>
      <w:r>
        <w:rPr>
          <w:rFonts w:eastAsiaTheme="minorEastAsia"/>
          <w:iCs/>
          <w:sz w:val="32"/>
          <w:szCs w:val="32"/>
          <w:lang w:val="en-US"/>
        </w:rPr>
        <w:t xml:space="preserve"> </w:t>
      </w:r>
      <w:r w:rsidRPr="00CD0582">
        <w:rPr>
          <w:rFonts w:eastAsiaTheme="minorEastAsia"/>
          <w:iCs/>
          <w:sz w:val="32"/>
          <w:szCs w:val="32"/>
          <w:lang w:val="en-US"/>
        </w:rPr>
        <w:t>Roma</w:t>
      </w:r>
    </w:p>
    <w:p w14:paraId="7687C2FA" w14:textId="3CB0E429" w:rsid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J = Juventus, T =Torino</w:t>
      </w:r>
    </w:p>
    <w:p w14:paraId="4BB6DF42" w14:textId="05233F5A" w:rsid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M = Milan, I = Inter</w:t>
      </w:r>
    </w:p>
    <w:p w14:paraId="7C34A074" w14:textId="289B66FD" w:rsidR="00CD0582" w:rsidRDefault="00CD0582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E = 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Empoli</w:t>
      </w:r>
      <w:proofErr w:type="spellEnd"/>
      <w:r>
        <w:rPr>
          <w:rFonts w:eastAsiaTheme="minorEastAsia"/>
          <w:iCs/>
          <w:sz w:val="32"/>
          <w:szCs w:val="32"/>
          <w:lang w:val="en-US"/>
        </w:rPr>
        <w:t>, F = Fiorentina</w:t>
      </w:r>
    </w:p>
    <w:p w14:paraId="2E91CA4A" w14:textId="77777777" w:rsidR="008C0853" w:rsidRDefault="00F3624B" w:rsidP="00037172">
      <w:pPr>
        <w:pStyle w:val="a6"/>
        <w:tabs>
          <w:tab w:val="right" w:pos="8306"/>
        </w:tabs>
        <w:jc w:val="center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  <w:lang w:val="en-US"/>
        </w:rPr>
        <w:t>k</w:t>
      </w:r>
      <w:r w:rsidRPr="00EF6CAF">
        <w:rPr>
          <w:rFonts w:eastAsiaTheme="minorEastAsia"/>
          <w:iCs/>
          <w:sz w:val="32"/>
          <w:szCs w:val="32"/>
        </w:rPr>
        <w:t xml:space="preserve"> ={1,</w:t>
      </w:r>
      <w:proofErr w:type="gramStart"/>
      <w:r w:rsidRPr="00EF6CAF">
        <w:rPr>
          <w:rFonts w:eastAsiaTheme="minorEastAsia"/>
          <w:iCs/>
          <w:sz w:val="32"/>
          <w:szCs w:val="32"/>
        </w:rPr>
        <w:t>2,3,…</w:t>
      </w:r>
      <w:proofErr w:type="gramEnd"/>
      <w:r w:rsidRPr="00EF6CAF">
        <w:rPr>
          <w:rFonts w:eastAsiaTheme="minorEastAsia"/>
          <w:iCs/>
          <w:sz w:val="32"/>
          <w:szCs w:val="32"/>
        </w:rPr>
        <w:t>.</w:t>
      </w:r>
      <w:r>
        <w:rPr>
          <w:rFonts w:eastAsiaTheme="minorEastAsia"/>
          <w:iCs/>
          <w:sz w:val="32"/>
          <w:szCs w:val="32"/>
          <w:lang w:val="en-US"/>
        </w:rPr>
        <w:t>M</w:t>
      </w:r>
      <w:r w:rsidRPr="00EF6CAF">
        <w:rPr>
          <w:rFonts w:eastAsiaTheme="minorEastAsia"/>
          <w:iCs/>
          <w:sz w:val="32"/>
          <w:szCs w:val="32"/>
        </w:rPr>
        <w:t>},</w:t>
      </w:r>
      <w:r>
        <w:rPr>
          <w:rFonts w:eastAsiaTheme="minorEastAsia"/>
          <w:iCs/>
          <w:sz w:val="32"/>
          <w:szCs w:val="32"/>
          <w:lang w:val="en-US"/>
        </w:rPr>
        <w:t>M</w:t>
      </w:r>
      <w:r w:rsidRPr="00EF6CAF">
        <w:rPr>
          <w:rFonts w:eastAsiaTheme="minorEastAsia"/>
          <w:iCs/>
          <w:sz w:val="32"/>
          <w:szCs w:val="32"/>
        </w:rPr>
        <w:t xml:space="preserve">= </w:t>
      </w:r>
      <w:r>
        <w:rPr>
          <w:rFonts w:eastAsiaTheme="minorEastAsia"/>
          <w:iCs/>
          <w:sz w:val="32"/>
          <w:szCs w:val="32"/>
        </w:rPr>
        <w:t>αριθμός παιχνιδιών</w:t>
      </w:r>
    </w:p>
    <w:p w14:paraId="2FEA2BD5" w14:textId="018C5FA7" w:rsidR="00F3624B" w:rsidRDefault="00F3624B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</w:p>
    <w:p w14:paraId="28D53697" w14:textId="0541BB65" w:rsidR="006C0CAF" w:rsidRPr="000544A7" w:rsidRDefault="006C0CAF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6C0CAF">
        <w:rPr>
          <w:rFonts w:eastAsiaTheme="minorEastAsia"/>
          <w:noProof/>
          <w:sz w:val="32"/>
          <w:szCs w:val="32"/>
        </w:rPr>
        <w:drawing>
          <wp:inline distT="0" distB="0" distL="0" distR="0" wp14:anchorId="45BEB2E2" wp14:editId="74864CA4">
            <wp:extent cx="5274310" cy="1710055"/>
            <wp:effectExtent l="0" t="0" r="2540" b="4445"/>
            <wp:docPr id="15396368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36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4A22" w14:textId="68A07D9B" w:rsidR="000544A7" w:rsidRDefault="00C33FB3" w:rsidP="00037172">
      <w:pPr>
        <w:pStyle w:val="a6"/>
        <w:numPr>
          <w:ilvl w:val="0"/>
          <w:numId w:val="2"/>
        </w:num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Καθώς στόχος του προβλήματος είναι η εύρεση </w:t>
      </w:r>
      <w:r w:rsidR="00C62497">
        <w:rPr>
          <w:rFonts w:eastAsiaTheme="minorEastAsia"/>
          <w:sz w:val="32"/>
          <w:szCs w:val="32"/>
        </w:rPr>
        <w:t>έγκυρης λύσης η αντικειμενική τιμή θα ισούται με 0. Πράγμα που σημαίνει πως δεν έχει σημασία  αν το πρόβλημα λυθεί ως πρόβλημα μεγιστοποίησης ή ελαχιστοποίησης .</w:t>
      </w:r>
    </w:p>
    <w:p w14:paraId="6ED7D65F" w14:textId="1DBC6D16" w:rsidR="00144D67" w:rsidRPr="00C33FB3" w:rsidRDefault="00144D67" w:rsidP="00037172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Ζ=0</w:t>
      </w:r>
    </w:p>
    <w:p w14:paraId="787A4305" w14:textId="6F6406BA" w:rsidR="00C33FB3" w:rsidRPr="00C33FB3" w:rsidRDefault="006C0CAF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6C0CAF">
        <w:rPr>
          <w:rFonts w:eastAsiaTheme="minorEastAsia"/>
          <w:noProof/>
          <w:sz w:val="32"/>
          <w:szCs w:val="32"/>
        </w:rPr>
        <w:drawing>
          <wp:inline distT="0" distB="0" distL="0" distR="0" wp14:anchorId="6B62FE2F" wp14:editId="79C56D6B">
            <wp:extent cx="1943371" cy="866896"/>
            <wp:effectExtent l="0" t="0" r="0" b="9525"/>
            <wp:docPr id="1051391527" name="Εικόνα 1" descr="Εικόνα που περιέχει γραμματοσειρά, κείμενο, στιγμιότυπο οθόνης,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91527" name="Εικόνα 1" descr="Εικόνα που περιέχει γραμματοσειρά, κείμενο, στιγμιότυπο οθόνης, ρολόι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733" w14:textId="2FB55E7D" w:rsidR="00CD0582" w:rsidRPr="00C33FB3" w:rsidRDefault="00C33FB3" w:rsidP="00037172">
      <w:pPr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Οι παραπάνω περιορισμοί θα αποτελέσουν την αντικειμενική συνάρτηση</w:t>
      </w:r>
      <w:r w:rsidR="00C62497">
        <w:rPr>
          <w:rFonts w:eastAsiaTheme="minorEastAsia"/>
          <w:sz w:val="32"/>
          <w:szCs w:val="32"/>
        </w:rPr>
        <w:t>.</w:t>
      </w:r>
    </w:p>
    <w:p w14:paraId="61EB15B9" w14:textId="77777777" w:rsidR="000544A7" w:rsidRPr="000544A7" w:rsidRDefault="000544A7" w:rsidP="000544A7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228B3A" w14:textId="4FFF771D" w:rsidR="00456E14" w:rsidRPr="00EF6CAF" w:rsidRDefault="00456E14" w:rsidP="00456E14">
      <w:pPr>
        <w:pStyle w:val="a6"/>
        <w:tabs>
          <w:tab w:val="right" w:pos="8306"/>
        </w:tabs>
        <w:jc w:val="center"/>
        <w:rPr>
          <w:rFonts w:eastAsiaTheme="minorEastAsia"/>
          <w:i/>
          <w:iCs/>
          <w:sz w:val="32"/>
          <w:szCs w:val="32"/>
        </w:rPr>
      </w:pPr>
    </w:p>
    <w:p w14:paraId="0717F0DA" w14:textId="6222D5B3" w:rsidR="000137B0" w:rsidRPr="00EF6CAF" w:rsidRDefault="000137B0" w:rsidP="00631100">
      <w:pPr>
        <w:pStyle w:val="a6"/>
        <w:tabs>
          <w:tab w:val="right" w:pos="8306"/>
        </w:tabs>
        <w:rPr>
          <w:rFonts w:eastAsiaTheme="minorEastAsia"/>
          <w:iCs/>
          <w:sz w:val="32"/>
          <w:szCs w:val="32"/>
        </w:rPr>
      </w:pPr>
    </w:p>
    <w:p w14:paraId="153CDA6D" w14:textId="77777777" w:rsidR="00DA35BB" w:rsidRPr="00EF6CAF" w:rsidRDefault="00DA35BB" w:rsidP="00DA35BB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6EAED3A7" w14:textId="043E4074" w:rsidR="00DA35BB" w:rsidRPr="00037172" w:rsidRDefault="00EF6CAF" w:rsidP="00037172">
      <w:pPr>
        <w:pStyle w:val="1"/>
        <w:rPr>
          <w:rFonts w:eastAsiaTheme="minorEastAsia"/>
        </w:rPr>
      </w:pPr>
      <w:bookmarkStart w:id="4" w:name="_Toc177729407"/>
      <w:r w:rsidRPr="00037172">
        <w:rPr>
          <w:rFonts w:eastAsiaTheme="minorEastAsia"/>
        </w:rPr>
        <w:lastRenderedPageBreak/>
        <w:t>Λειτουργία προγράμματος / Αποτελέσματα</w:t>
      </w:r>
      <w:r w:rsidR="00D410FB" w:rsidRPr="00037172">
        <w:rPr>
          <w:rFonts w:eastAsiaTheme="minorEastAsia"/>
        </w:rPr>
        <w:t>:</w:t>
      </w:r>
      <w:bookmarkEnd w:id="4"/>
    </w:p>
    <w:p w14:paraId="6C2BAD34" w14:textId="1ADF9D22" w:rsidR="00AB6D2D" w:rsidRDefault="00802BCA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Αρχικά ο χρήστης έχει επιλογή να προβάλει ένα γράφημα που δείχνει τον χρόνο εκτέλεσης του προγράμματος </w:t>
      </w:r>
      <w:r w:rsidR="00631100">
        <w:rPr>
          <w:rFonts w:eastAsiaTheme="minorEastAsia"/>
          <w:sz w:val="32"/>
          <w:szCs w:val="32"/>
        </w:rPr>
        <w:t>ανάλογα</w:t>
      </w:r>
      <w:r>
        <w:rPr>
          <w:rFonts w:eastAsiaTheme="minorEastAsia"/>
          <w:sz w:val="32"/>
          <w:szCs w:val="32"/>
        </w:rPr>
        <w:t xml:space="preserve"> με την τιμή που θα επιλέξει για τον περιορισμό 5</w:t>
      </w:r>
      <w:r w:rsidR="00631100">
        <w:rPr>
          <w:rFonts w:eastAsiaTheme="minorEastAsia"/>
          <w:sz w:val="32"/>
          <w:szCs w:val="32"/>
        </w:rPr>
        <w:t>.</w:t>
      </w:r>
    </w:p>
    <w:p w14:paraId="729FA080" w14:textId="1E56CC45" w:rsidR="00631100" w:rsidRDefault="006311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897A4D">
        <w:rPr>
          <w:rFonts w:eastAsiaTheme="minorEastAsia"/>
          <w:noProof/>
          <w:sz w:val="32"/>
          <w:szCs w:val="32"/>
        </w:rPr>
        <w:drawing>
          <wp:inline distT="0" distB="0" distL="0" distR="0" wp14:anchorId="02E74006" wp14:editId="3872B90E">
            <wp:extent cx="5274310" cy="4062730"/>
            <wp:effectExtent l="0" t="0" r="2540" b="0"/>
            <wp:docPr id="1724333519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3519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D51" w14:textId="77777777" w:rsidR="00B52EEF" w:rsidRDefault="00B52EEF" w:rsidP="00B52EEF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Δοκιμάζοντας την επιλογή 5 δεν είχε βρεθεί αποτέλεσμα ύστερα από </w:t>
      </w:r>
      <w:r w:rsidRPr="00830470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 ώρες οπότε τοποθετήθηκε ενδεικτικά η τιμή 1</w:t>
      </w:r>
      <w:r>
        <w:rPr>
          <w:rFonts w:eastAsiaTheme="minorEastAsia"/>
          <w:sz w:val="32"/>
          <w:szCs w:val="32"/>
          <w:lang w:val="en-US"/>
        </w:rPr>
        <w:t>e</w:t>
      </w:r>
      <w:r w:rsidRPr="00897A4D">
        <w:rPr>
          <w:rFonts w:eastAsiaTheme="minorEastAsia"/>
          <w:sz w:val="32"/>
          <w:szCs w:val="32"/>
        </w:rPr>
        <w:t>5</w:t>
      </w:r>
      <w:r w:rsidRPr="00830470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για αυτή και τις επόμενες τιμές</w:t>
      </w:r>
    </w:p>
    <w:p w14:paraId="33A6E781" w14:textId="77777777" w:rsidR="00B52EEF" w:rsidRDefault="00B52EEF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68C1F4DE" w14:textId="77777777" w:rsidR="00631100" w:rsidRPr="00802BCA" w:rsidRDefault="006311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EBEAA6E" w14:textId="48985659" w:rsidR="00EE27EF" w:rsidRPr="00144D67" w:rsidRDefault="00EF6CAF" w:rsidP="00EE27EF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Ζητείται από τον χρήστη να επιλέξει </w:t>
      </w:r>
      <w:r w:rsidR="00F95E71">
        <w:rPr>
          <w:rFonts w:eastAsiaTheme="minorEastAsia"/>
          <w:sz w:val="32"/>
          <w:szCs w:val="32"/>
        </w:rPr>
        <w:t>τον ελάχιστο αριθμό αγώνων μεταξύ των δυο παιχνιδιών δύο ομάδων με μέγιστη επιλογή 8.</w:t>
      </w:r>
    </w:p>
    <w:p w14:paraId="43057874" w14:textId="31C8A2CC" w:rsidR="00D410FB" w:rsidRDefault="00D410FB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Το πρόγραμμα τυπώνει το πρωτάθλημά χωρισμένο στις αγωνιστικές του</w:t>
      </w:r>
    </w:p>
    <w:p w14:paraId="650DC4FB" w14:textId="29AB82BA" w:rsidR="001509F2" w:rsidRDefault="001509F2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4B1972F" w14:textId="36ADA83E" w:rsidR="001509F2" w:rsidRDefault="001509F2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46123C2B" w14:textId="2F9AB1A5" w:rsidR="001509F2" w:rsidRDefault="00802BCA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 w:rsidRPr="00802BCA"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5C9DCAC0" wp14:editId="508E8789">
            <wp:extent cx="4009545" cy="4244449"/>
            <wp:effectExtent l="0" t="0" r="0" b="3810"/>
            <wp:docPr id="1570561792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1792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949" cy="42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F37E" w14:textId="747FFCC0" w:rsidR="00802BCA" w:rsidRDefault="00802BCA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 w:rsidRPr="00802BCA"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6D1059AB" wp14:editId="4CBF4A27">
            <wp:extent cx="4038908" cy="4436745"/>
            <wp:effectExtent l="0" t="0" r="0" b="1905"/>
            <wp:docPr id="1678802957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2957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262" cy="44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433" w14:textId="5319D758" w:rsidR="00802BCA" w:rsidRDefault="00802BCA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  <w:lang w:val="en-US"/>
        </w:rPr>
      </w:pPr>
      <w:r w:rsidRPr="00802BCA"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 wp14:anchorId="21672B67" wp14:editId="3612906F">
            <wp:extent cx="3829678" cy="3792855"/>
            <wp:effectExtent l="0" t="0" r="0" b="0"/>
            <wp:docPr id="196844925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925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981" cy="38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AD2B" w14:textId="52789CB4" w:rsidR="00802BCA" w:rsidRDefault="00631100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631100"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78208179" wp14:editId="57019B98">
            <wp:extent cx="3802380" cy="4314238"/>
            <wp:effectExtent l="0" t="0" r="7620" b="0"/>
            <wp:docPr id="731797785" name="Εικόνα 1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7785" name="Εικόνα 1" descr="Εικόνα που περιέχει κείμενο, στιγμιότυπο οθόνης, γραμματοσειρά, κατάλογος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626" cy="43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18E1" w14:textId="1C43D7AF" w:rsidR="003074B9" w:rsidRPr="003074B9" w:rsidRDefault="003074B9" w:rsidP="00DF202D">
      <w:pPr>
        <w:pStyle w:val="a6"/>
        <w:tabs>
          <w:tab w:val="right" w:pos="8306"/>
        </w:tabs>
        <w:jc w:val="center"/>
        <w:rPr>
          <w:rFonts w:eastAsiaTheme="minorEastAsia"/>
          <w:sz w:val="32"/>
          <w:szCs w:val="32"/>
        </w:rPr>
      </w:pPr>
      <w:r w:rsidRPr="003074B9"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71B60593" wp14:editId="056DD86C">
            <wp:extent cx="3933992" cy="3619500"/>
            <wp:effectExtent l="0" t="0" r="9525" b="0"/>
            <wp:docPr id="6782833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3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6" cy="36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593D" w14:textId="77777777" w:rsidR="00D1679C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67D0FAD9" w14:textId="0819F8E2" w:rsidR="00897A4D" w:rsidRDefault="00897A4D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472A7E19" w14:textId="77777777" w:rsidR="00551AB8" w:rsidRDefault="00551AB8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DC30E5C" w14:textId="6F3691F8" w:rsidR="00D1679C" w:rsidRPr="00134C39" w:rsidRDefault="00551AB8" w:rsidP="00134C39">
      <w:pPr>
        <w:jc w:val="center"/>
        <w:rPr>
          <w:sz w:val="32"/>
          <w:szCs w:val="32"/>
        </w:rPr>
      </w:pPr>
      <w:r>
        <w:rPr>
          <w:rFonts w:eastAsiaTheme="minorEastAsia"/>
        </w:rPr>
        <w:t xml:space="preserve">  </w:t>
      </w:r>
    </w:p>
    <w:p w14:paraId="7E599B6C" w14:textId="07B6241A" w:rsidR="00EC54F3" w:rsidRDefault="00EC54F3" w:rsidP="00EC54F3">
      <w:pPr>
        <w:pStyle w:val="1"/>
        <w:rPr>
          <w:rFonts w:eastAsiaTheme="minorEastAsia"/>
        </w:rPr>
      </w:pPr>
      <w:bookmarkStart w:id="5" w:name="_Toc177729408"/>
      <w:r>
        <w:rPr>
          <w:rFonts w:eastAsiaTheme="minorEastAsia"/>
        </w:rPr>
        <w:t>Συμπεράσματα</w:t>
      </w:r>
      <w:bookmarkEnd w:id="5"/>
    </w:p>
    <w:p w14:paraId="198B16E1" w14:textId="77777777" w:rsidR="00EC54F3" w:rsidRPr="00EC54F3" w:rsidRDefault="00EC54F3" w:rsidP="00EC54F3"/>
    <w:p w14:paraId="0F53E0E9" w14:textId="4C904B0F" w:rsidR="00EC54F3" w:rsidRPr="005F1AAE" w:rsidRDefault="00EC54F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5F1AAE">
        <w:rPr>
          <w:rFonts w:eastAsiaTheme="minorEastAsia"/>
          <w:sz w:val="32"/>
          <w:szCs w:val="32"/>
        </w:rPr>
        <w:t>Βλέπουμε ότι η δημιουργία ενός προγράμματος πρωταθλήματος ποδοσφαίρου είναι μια περίπλοκη διαδικασία</w:t>
      </w:r>
      <w:r w:rsidR="006F7BAB" w:rsidRPr="005F1AAE">
        <w:rPr>
          <w:rFonts w:eastAsiaTheme="minorEastAsia"/>
          <w:sz w:val="32"/>
          <w:szCs w:val="32"/>
        </w:rPr>
        <w:t xml:space="preserve"> που χρειάζεται κάποιος να λάβει υπόψη του πολλούς περιορισμούς</w:t>
      </w:r>
      <w:r w:rsidR="00551AB8" w:rsidRPr="005F1AAE">
        <w:rPr>
          <w:rFonts w:eastAsiaTheme="minorEastAsia"/>
          <w:sz w:val="32"/>
          <w:szCs w:val="32"/>
        </w:rPr>
        <w:t>.</w:t>
      </w:r>
    </w:p>
    <w:p w14:paraId="4B083A06" w14:textId="77777777" w:rsidR="00EC54F3" w:rsidRDefault="00EC54F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5A4C872F" w14:textId="3A99F496" w:rsidR="00D1679C" w:rsidRPr="00EC54F3" w:rsidRDefault="00D1679C" w:rsidP="00EC54F3">
      <w:pPr>
        <w:pStyle w:val="1"/>
        <w:rPr>
          <w:rFonts w:eastAsiaTheme="minorEastAsia"/>
        </w:rPr>
      </w:pPr>
      <w:bookmarkStart w:id="6" w:name="_Toc177729409"/>
      <w:r w:rsidRPr="00EC54F3">
        <w:rPr>
          <w:rFonts w:eastAsiaTheme="minorEastAsia"/>
        </w:rPr>
        <w:t>Βιβλιογραφία:</w:t>
      </w:r>
      <w:bookmarkEnd w:id="6"/>
    </w:p>
    <w:p w14:paraId="6B356007" w14:textId="77777777" w:rsidR="00D1679C" w:rsidRPr="00F3624B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34F1C551" w14:textId="422C117F" w:rsidR="00D1679C" w:rsidRPr="00FF39D3" w:rsidRDefault="00D1679C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Κριτήρια και κανόνες για τον προγραμματισμό του πρωταθλήματος</w:t>
      </w:r>
      <w:r w:rsidR="00FF39D3" w:rsidRPr="00FF39D3">
        <w:rPr>
          <w:rFonts w:eastAsiaTheme="minorEastAsia"/>
          <w:sz w:val="32"/>
          <w:szCs w:val="32"/>
        </w:rPr>
        <w:t xml:space="preserve"> : </w:t>
      </w:r>
      <w:hyperlink r:id="rId22" w:history="1">
        <w:r w:rsidR="00FF39D3" w:rsidRPr="00547271">
          <w:rPr>
            <w:rStyle w:val="-"/>
            <w:rFonts w:eastAsiaTheme="minorEastAsia"/>
            <w:sz w:val="32"/>
            <w:szCs w:val="32"/>
          </w:rPr>
          <w:t>https://www.legaseriea.it/en/media/serie-a/2023-2024-serie-a-schedule-criteria-and-restriction</w:t>
        </w:r>
      </w:hyperlink>
    </w:p>
    <w:p w14:paraId="00F07BAE" w14:textId="77777777" w:rsidR="00FF39D3" w:rsidRPr="006A3451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048535AE" w14:textId="48579925" w:rsidR="006A3451" w:rsidRPr="00830470" w:rsidRDefault="00000000" w:rsidP="00DA35BB">
      <w:pPr>
        <w:pStyle w:val="a6"/>
        <w:tabs>
          <w:tab w:val="right" w:pos="8306"/>
        </w:tabs>
        <w:rPr>
          <w:sz w:val="32"/>
          <w:szCs w:val="32"/>
        </w:rPr>
      </w:pPr>
      <w:hyperlink r:id="rId23" w:history="1">
        <w:r w:rsidR="006A3451" w:rsidRPr="006A3451">
          <w:rPr>
            <w:rStyle w:val="-"/>
            <w:sz w:val="32"/>
            <w:szCs w:val="32"/>
          </w:rPr>
          <w:t>https://www.legaseriea.it/en/media/serie-a/criteria-to-be-followed-for-the-draw-of-the-serie-a-2024-2025-calendar</w:t>
        </w:r>
      </w:hyperlink>
    </w:p>
    <w:p w14:paraId="3C7EBC57" w14:textId="77777777" w:rsidR="006A3451" w:rsidRPr="00830470" w:rsidRDefault="006A3451" w:rsidP="00DA35BB">
      <w:pPr>
        <w:pStyle w:val="a6"/>
        <w:tabs>
          <w:tab w:val="right" w:pos="8306"/>
        </w:tabs>
        <w:rPr>
          <w:sz w:val="32"/>
          <w:szCs w:val="32"/>
        </w:rPr>
      </w:pPr>
    </w:p>
    <w:p w14:paraId="5501DD9A" w14:textId="5B952A50" w:rsidR="00FF39D3" w:rsidRDefault="00FF39D3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Τεκμηρίωση της βιβλιοθήκης </w:t>
      </w:r>
      <w:r>
        <w:rPr>
          <w:rFonts w:eastAsiaTheme="minorEastAsia"/>
          <w:sz w:val="32"/>
          <w:szCs w:val="32"/>
          <w:lang w:val="en-US"/>
        </w:rPr>
        <w:t>pulp</w:t>
      </w:r>
      <w:r w:rsidRPr="00FF39D3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που χρησιμοποιήθηκε για την επίλυση του προβλήματος</w:t>
      </w:r>
    </w:p>
    <w:p w14:paraId="48A095AC" w14:textId="5A0B09C0" w:rsidR="00E17027" w:rsidRDefault="00000000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hyperlink r:id="rId24" w:history="1">
        <w:r w:rsidR="00E17027" w:rsidRPr="00547271">
          <w:rPr>
            <w:rStyle w:val="-"/>
            <w:rFonts w:eastAsiaTheme="minorEastAsia"/>
            <w:sz w:val="32"/>
            <w:szCs w:val="32"/>
          </w:rPr>
          <w:t>https://pypi.org/project/PuLP/</w:t>
        </w:r>
      </w:hyperlink>
    </w:p>
    <w:p w14:paraId="48662B3B" w14:textId="77777777" w:rsidR="00E17027" w:rsidRDefault="00E17027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</w:p>
    <w:p w14:paraId="274986F4" w14:textId="60236406" w:rsidR="00E17027" w:rsidRDefault="004F0064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Διδακτικές</w:t>
      </w:r>
      <w:r w:rsidR="00C1058B">
        <w:rPr>
          <w:rFonts w:eastAsiaTheme="minorEastAsia"/>
          <w:sz w:val="32"/>
          <w:szCs w:val="32"/>
        </w:rPr>
        <w:t xml:space="preserve"> διαφάνειες της κα. Δασκαλάκη</w:t>
      </w:r>
      <w:r w:rsidR="00E25454">
        <w:rPr>
          <w:rFonts w:eastAsiaTheme="minorEastAsia"/>
          <w:sz w:val="32"/>
          <w:szCs w:val="32"/>
        </w:rPr>
        <w:t>,</w:t>
      </w:r>
      <w:r w:rsidR="00772F8E">
        <w:rPr>
          <w:rFonts w:eastAsiaTheme="minorEastAsia"/>
          <w:sz w:val="32"/>
          <w:szCs w:val="32"/>
        </w:rPr>
        <w:t xml:space="preserve"> </w:t>
      </w:r>
      <w:r w:rsidR="00E25454">
        <w:rPr>
          <w:rFonts w:eastAsiaTheme="minorEastAsia"/>
          <w:sz w:val="32"/>
          <w:szCs w:val="32"/>
        </w:rPr>
        <w:t xml:space="preserve">κ. </w:t>
      </w:r>
      <w:proofErr w:type="spellStart"/>
      <w:r w:rsidR="00E25454">
        <w:rPr>
          <w:rFonts w:eastAsiaTheme="minorEastAsia"/>
          <w:sz w:val="32"/>
          <w:szCs w:val="32"/>
        </w:rPr>
        <w:t>Βαλουξ</w:t>
      </w:r>
      <w:r w:rsidR="00293421">
        <w:rPr>
          <w:rFonts w:eastAsiaTheme="minorEastAsia"/>
          <w:sz w:val="32"/>
          <w:szCs w:val="32"/>
        </w:rPr>
        <w:t>ή</w:t>
      </w:r>
      <w:proofErr w:type="spellEnd"/>
      <w:r w:rsidR="00E25454">
        <w:rPr>
          <w:rFonts w:eastAsiaTheme="minorEastAsia"/>
          <w:sz w:val="32"/>
          <w:szCs w:val="32"/>
        </w:rPr>
        <w:t xml:space="preserve"> και κ</w:t>
      </w:r>
      <w:r w:rsidR="00772F8E">
        <w:rPr>
          <w:rFonts w:eastAsiaTheme="minorEastAsia"/>
          <w:sz w:val="32"/>
          <w:szCs w:val="32"/>
        </w:rPr>
        <w:t>.</w:t>
      </w:r>
      <w:r w:rsidR="00E25454">
        <w:rPr>
          <w:rFonts w:eastAsiaTheme="minorEastAsia"/>
          <w:sz w:val="32"/>
          <w:szCs w:val="32"/>
        </w:rPr>
        <w:t xml:space="preserve"> </w:t>
      </w:r>
      <w:proofErr w:type="spellStart"/>
      <w:r w:rsidR="00E25454">
        <w:rPr>
          <w:rFonts w:eastAsiaTheme="minorEastAsia"/>
          <w:sz w:val="32"/>
          <w:szCs w:val="32"/>
        </w:rPr>
        <w:t>Πέππα</w:t>
      </w:r>
      <w:proofErr w:type="spellEnd"/>
    </w:p>
    <w:p w14:paraId="51D37323" w14:textId="48E6341C" w:rsidR="00E25454" w:rsidRPr="00FF39D3" w:rsidRDefault="00E25454" w:rsidP="00DA35BB">
      <w:pPr>
        <w:pStyle w:val="a6"/>
        <w:tabs>
          <w:tab w:val="right" w:pos="8306"/>
        </w:tabs>
        <w:rPr>
          <w:rFonts w:eastAsiaTheme="minorEastAsia"/>
          <w:sz w:val="32"/>
          <w:szCs w:val="32"/>
        </w:rPr>
      </w:pPr>
      <w:r w:rsidRPr="00E25454">
        <w:rPr>
          <w:rFonts w:eastAsiaTheme="minorEastAsia"/>
          <w:sz w:val="32"/>
          <w:szCs w:val="32"/>
        </w:rPr>
        <w:t>https://eclass.upatras.gr/courses/EE916/</w:t>
      </w:r>
    </w:p>
    <w:p w14:paraId="1B54E5D6" w14:textId="77777777" w:rsidR="00D1679C" w:rsidRPr="00FF39D3" w:rsidRDefault="00D1679C" w:rsidP="00D1679C">
      <w:pPr>
        <w:tabs>
          <w:tab w:val="right" w:pos="8306"/>
        </w:tabs>
        <w:rPr>
          <w:rFonts w:eastAsiaTheme="minorEastAsia"/>
          <w:sz w:val="32"/>
          <w:szCs w:val="32"/>
        </w:rPr>
      </w:pPr>
    </w:p>
    <w:p w14:paraId="2CF341CB" w14:textId="77777777" w:rsidR="000F7186" w:rsidRPr="00FF39D3" w:rsidRDefault="000F7186" w:rsidP="008A650F">
      <w:pPr>
        <w:rPr>
          <w:rFonts w:eastAsiaTheme="minorEastAsia"/>
          <w:sz w:val="32"/>
          <w:szCs w:val="32"/>
        </w:rPr>
      </w:pPr>
    </w:p>
    <w:p w14:paraId="45F2133A" w14:textId="77777777" w:rsidR="000F7186" w:rsidRPr="00FF39D3" w:rsidRDefault="000F7186" w:rsidP="008A650F">
      <w:pPr>
        <w:rPr>
          <w:sz w:val="32"/>
          <w:szCs w:val="32"/>
        </w:rPr>
      </w:pPr>
    </w:p>
    <w:p w14:paraId="399E808D" w14:textId="77777777" w:rsidR="005B5AEB" w:rsidRPr="00FF39D3" w:rsidRDefault="005B5AEB" w:rsidP="008A650F">
      <w:pPr>
        <w:rPr>
          <w:sz w:val="32"/>
          <w:szCs w:val="32"/>
        </w:rPr>
      </w:pPr>
    </w:p>
    <w:p w14:paraId="4009CF9C" w14:textId="6369682B" w:rsidR="005B5AEB" w:rsidRPr="00FF39D3" w:rsidRDefault="00845D2A" w:rsidP="008A650F">
      <w:pPr>
        <w:rPr>
          <w:sz w:val="32"/>
          <w:szCs w:val="32"/>
        </w:rPr>
      </w:pPr>
      <w:r w:rsidRPr="00FF39D3">
        <w:rPr>
          <w:sz w:val="32"/>
          <w:szCs w:val="32"/>
        </w:rPr>
        <w:t xml:space="preserve"> </w:t>
      </w:r>
    </w:p>
    <w:p w14:paraId="66CE85B6" w14:textId="731EB6D5" w:rsidR="008A650F" w:rsidRPr="007212CF" w:rsidRDefault="008A650F" w:rsidP="008A650F">
      <w:pPr>
        <w:jc w:val="center"/>
        <w:rPr>
          <w:sz w:val="40"/>
          <w:szCs w:val="40"/>
          <w:lang w:val="en-US"/>
        </w:rPr>
      </w:pPr>
    </w:p>
    <w:sectPr w:rsidR="008A650F" w:rsidRPr="007212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75E"/>
    <w:multiLevelType w:val="hybridMultilevel"/>
    <w:tmpl w:val="3732F472"/>
    <w:lvl w:ilvl="0" w:tplc="0408000F">
      <w:start w:val="1"/>
      <w:numFmt w:val="decimal"/>
      <w:lvlText w:val="%1."/>
      <w:lvlJc w:val="left"/>
      <w:pPr>
        <w:ind w:left="5297" w:hanging="360"/>
      </w:pPr>
    </w:lvl>
    <w:lvl w:ilvl="1" w:tplc="04080019" w:tentative="1">
      <w:start w:val="1"/>
      <w:numFmt w:val="lowerLetter"/>
      <w:lvlText w:val="%2."/>
      <w:lvlJc w:val="left"/>
      <w:pPr>
        <w:ind w:left="6017" w:hanging="360"/>
      </w:pPr>
    </w:lvl>
    <w:lvl w:ilvl="2" w:tplc="0408001B" w:tentative="1">
      <w:start w:val="1"/>
      <w:numFmt w:val="lowerRoman"/>
      <w:lvlText w:val="%3."/>
      <w:lvlJc w:val="right"/>
      <w:pPr>
        <w:ind w:left="6737" w:hanging="180"/>
      </w:pPr>
    </w:lvl>
    <w:lvl w:ilvl="3" w:tplc="0408000F" w:tentative="1">
      <w:start w:val="1"/>
      <w:numFmt w:val="decimal"/>
      <w:lvlText w:val="%4."/>
      <w:lvlJc w:val="left"/>
      <w:pPr>
        <w:ind w:left="7457" w:hanging="360"/>
      </w:pPr>
    </w:lvl>
    <w:lvl w:ilvl="4" w:tplc="04080019" w:tentative="1">
      <w:start w:val="1"/>
      <w:numFmt w:val="lowerLetter"/>
      <w:lvlText w:val="%5."/>
      <w:lvlJc w:val="left"/>
      <w:pPr>
        <w:ind w:left="8177" w:hanging="360"/>
      </w:pPr>
    </w:lvl>
    <w:lvl w:ilvl="5" w:tplc="0408001B" w:tentative="1">
      <w:start w:val="1"/>
      <w:numFmt w:val="lowerRoman"/>
      <w:lvlText w:val="%6."/>
      <w:lvlJc w:val="right"/>
      <w:pPr>
        <w:ind w:left="8897" w:hanging="180"/>
      </w:pPr>
    </w:lvl>
    <w:lvl w:ilvl="6" w:tplc="0408000F" w:tentative="1">
      <w:start w:val="1"/>
      <w:numFmt w:val="decimal"/>
      <w:lvlText w:val="%7."/>
      <w:lvlJc w:val="left"/>
      <w:pPr>
        <w:ind w:left="9617" w:hanging="360"/>
      </w:pPr>
    </w:lvl>
    <w:lvl w:ilvl="7" w:tplc="04080019" w:tentative="1">
      <w:start w:val="1"/>
      <w:numFmt w:val="lowerLetter"/>
      <w:lvlText w:val="%8."/>
      <w:lvlJc w:val="left"/>
      <w:pPr>
        <w:ind w:left="10337" w:hanging="360"/>
      </w:pPr>
    </w:lvl>
    <w:lvl w:ilvl="8" w:tplc="0408001B" w:tentative="1">
      <w:start w:val="1"/>
      <w:numFmt w:val="lowerRoman"/>
      <w:lvlText w:val="%9."/>
      <w:lvlJc w:val="right"/>
      <w:pPr>
        <w:ind w:left="11057" w:hanging="180"/>
      </w:pPr>
    </w:lvl>
  </w:abstractNum>
  <w:abstractNum w:abstractNumId="1" w15:restartNumberingAfterBreak="0">
    <w:nsid w:val="19D41AEA"/>
    <w:multiLevelType w:val="hybridMultilevel"/>
    <w:tmpl w:val="20223430"/>
    <w:lvl w:ilvl="0" w:tplc="0408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C5A663D"/>
    <w:multiLevelType w:val="hybridMultilevel"/>
    <w:tmpl w:val="E4E4A9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2D4D"/>
    <w:multiLevelType w:val="hybridMultilevel"/>
    <w:tmpl w:val="73FC287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165E"/>
    <w:multiLevelType w:val="hybridMultilevel"/>
    <w:tmpl w:val="B87604C8"/>
    <w:lvl w:ilvl="0" w:tplc="0408000F">
      <w:start w:val="1"/>
      <w:numFmt w:val="decimal"/>
      <w:lvlText w:val="%1."/>
      <w:lvlJc w:val="left"/>
      <w:pPr>
        <w:ind w:left="6017" w:hanging="360"/>
      </w:pPr>
    </w:lvl>
    <w:lvl w:ilvl="1" w:tplc="04080019" w:tentative="1">
      <w:start w:val="1"/>
      <w:numFmt w:val="lowerLetter"/>
      <w:lvlText w:val="%2."/>
      <w:lvlJc w:val="left"/>
      <w:pPr>
        <w:ind w:left="6737" w:hanging="360"/>
      </w:pPr>
    </w:lvl>
    <w:lvl w:ilvl="2" w:tplc="0408001B" w:tentative="1">
      <w:start w:val="1"/>
      <w:numFmt w:val="lowerRoman"/>
      <w:lvlText w:val="%3."/>
      <w:lvlJc w:val="right"/>
      <w:pPr>
        <w:ind w:left="7457" w:hanging="180"/>
      </w:pPr>
    </w:lvl>
    <w:lvl w:ilvl="3" w:tplc="0408000F" w:tentative="1">
      <w:start w:val="1"/>
      <w:numFmt w:val="decimal"/>
      <w:lvlText w:val="%4."/>
      <w:lvlJc w:val="left"/>
      <w:pPr>
        <w:ind w:left="8177" w:hanging="360"/>
      </w:pPr>
    </w:lvl>
    <w:lvl w:ilvl="4" w:tplc="04080019" w:tentative="1">
      <w:start w:val="1"/>
      <w:numFmt w:val="lowerLetter"/>
      <w:lvlText w:val="%5."/>
      <w:lvlJc w:val="left"/>
      <w:pPr>
        <w:ind w:left="8897" w:hanging="360"/>
      </w:pPr>
    </w:lvl>
    <w:lvl w:ilvl="5" w:tplc="0408001B" w:tentative="1">
      <w:start w:val="1"/>
      <w:numFmt w:val="lowerRoman"/>
      <w:lvlText w:val="%6."/>
      <w:lvlJc w:val="right"/>
      <w:pPr>
        <w:ind w:left="9617" w:hanging="180"/>
      </w:pPr>
    </w:lvl>
    <w:lvl w:ilvl="6" w:tplc="0408000F" w:tentative="1">
      <w:start w:val="1"/>
      <w:numFmt w:val="decimal"/>
      <w:lvlText w:val="%7."/>
      <w:lvlJc w:val="left"/>
      <w:pPr>
        <w:ind w:left="10337" w:hanging="360"/>
      </w:pPr>
    </w:lvl>
    <w:lvl w:ilvl="7" w:tplc="04080019" w:tentative="1">
      <w:start w:val="1"/>
      <w:numFmt w:val="lowerLetter"/>
      <w:lvlText w:val="%8."/>
      <w:lvlJc w:val="left"/>
      <w:pPr>
        <w:ind w:left="11057" w:hanging="360"/>
      </w:pPr>
    </w:lvl>
    <w:lvl w:ilvl="8" w:tplc="0408001B" w:tentative="1">
      <w:start w:val="1"/>
      <w:numFmt w:val="lowerRoman"/>
      <w:lvlText w:val="%9."/>
      <w:lvlJc w:val="right"/>
      <w:pPr>
        <w:ind w:left="11777" w:hanging="180"/>
      </w:pPr>
    </w:lvl>
  </w:abstractNum>
  <w:abstractNum w:abstractNumId="5" w15:restartNumberingAfterBreak="0">
    <w:nsid w:val="505B75D7"/>
    <w:multiLevelType w:val="hybridMultilevel"/>
    <w:tmpl w:val="1862B05E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26511D0"/>
    <w:multiLevelType w:val="hybridMultilevel"/>
    <w:tmpl w:val="F740DD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01FE3"/>
    <w:multiLevelType w:val="hybridMultilevel"/>
    <w:tmpl w:val="EC0875B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699476">
    <w:abstractNumId w:val="1"/>
  </w:num>
  <w:num w:numId="2" w16cid:durableId="98524784">
    <w:abstractNumId w:val="3"/>
  </w:num>
  <w:num w:numId="3" w16cid:durableId="315377037">
    <w:abstractNumId w:val="7"/>
  </w:num>
  <w:num w:numId="4" w16cid:durableId="1205407316">
    <w:abstractNumId w:val="5"/>
  </w:num>
  <w:num w:numId="5" w16cid:durableId="1283417001">
    <w:abstractNumId w:val="2"/>
  </w:num>
  <w:num w:numId="6" w16cid:durableId="472798716">
    <w:abstractNumId w:val="6"/>
  </w:num>
  <w:num w:numId="7" w16cid:durableId="588080621">
    <w:abstractNumId w:val="0"/>
  </w:num>
  <w:num w:numId="8" w16cid:durableId="1800686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EA"/>
    <w:rsid w:val="000137B0"/>
    <w:rsid w:val="000267D3"/>
    <w:rsid w:val="00037172"/>
    <w:rsid w:val="000544A7"/>
    <w:rsid w:val="00075581"/>
    <w:rsid w:val="000845A3"/>
    <w:rsid w:val="000F7186"/>
    <w:rsid w:val="0011408A"/>
    <w:rsid w:val="00134C39"/>
    <w:rsid w:val="00144D67"/>
    <w:rsid w:val="001509F2"/>
    <w:rsid w:val="00195F6E"/>
    <w:rsid w:val="001A0DF3"/>
    <w:rsid w:val="001D6C05"/>
    <w:rsid w:val="001F7E22"/>
    <w:rsid w:val="00245BCC"/>
    <w:rsid w:val="0025107F"/>
    <w:rsid w:val="0027088D"/>
    <w:rsid w:val="00293421"/>
    <w:rsid w:val="002E7745"/>
    <w:rsid w:val="00306685"/>
    <w:rsid w:val="003074B9"/>
    <w:rsid w:val="003504BC"/>
    <w:rsid w:val="003F72B4"/>
    <w:rsid w:val="00456E14"/>
    <w:rsid w:val="004F0064"/>
    <w:rsid w:val="00501363"/>
    <w:rsid w:val="00525DEA"/>
    <w:rsid w:val="00551AB8"/>
    <w:rsid w:val="005940A4"/>
    <w:rsid w:val="005B5AEB"/>
    <w:rsid w:val="005F1AAE"/>
    <w:rsid w:val="00631100"/>
    <w:rsid w:val="006361DD"/>
    <w:rsid w:val="00651E1E"/>
    <w:rsid w:val="006A3451"/>
    <w:rsid w:val="006C0CAF"/>
    <w:rsid w:val="006E5C48"/>
    <w:rsid w:val="006F7BAB"/>
    <w:rsid w:val="007212CF"/>
    <w:rsid w:val="007256D2"/>
    <w:rsid w:val="00730254"/>
    <w:rsid w:val="00765AF6"/>
    <w:rsid w:val="00772F8E"/>
    <w:rsid w:val="00775250"/>
    <w:rsid w:val="00775C56"/>
    <w:rsid w:val="007764AA"/>
    <w:rsid w:val="007C5758"/>
    <w:rsid w:val="007D2940"/>
    <w:rsid w:val="007E0055"/>
    <w:rsid w:val="007F2859"/>
    <w:rsid w:val="00802BCA"/>
    <w:rsid w:val="00830470"/>
    <w:rsid w:val="00845D2A"/>
    <w:rsid w:val="0086336B"/>
    <w:rsid w:val="00891DBB"/>
    <w:rsid w:val="00897A4D"/>
    <w:rsid w:val="008A650F"/>
    <w:rsid w:val="008C0853"/>
    <w:rsid w:val="008E2510"/>
    <w:rsid w:val="00903C0F"/>
    <w:rsid w:val="009321F2"/>
    <w:rsid w:val="009B6DAC"/>
    <w:rsid w:val="009F1B41"/>
    <w:rsid w:val="00A42827"/>
    <w:rsid w:val="00A948EA"/>
    <w:rsid w:val="00AB6D2D"/>
    <w:rsid w:val="00B30530"/>
    <w:rsid w:val="00B32E52"/>
    <w:rsid w:val="00B32F67"/>
    <w:rsid w:val="00B52EEF"/>
    <w:rsid w:val="00B70E99"/>
    <w:rsid w:val="00B71CC2"/>
    <w:rsid w:val="00B90774"/>
    <w:rsid w:val="00C1058B"/>
    <w:rsid w:val="00C33FB3"/>
    <w:rsid w:val="00C62497"/>
    <w:rsid w:val="00CD0582"/>
    <w:rsid w:val="00D00447"/>
    <w:rsid w:val="00D01B88"/>
    <w:rsid w:val="00D1679C"/>
    <w:rsid w:val="00D1749E"/>
    <w:rsid w:val="00D410FB"/>
    <w:rsid w:val="00DA35BB"/>
    <w:rsid w:val="00DB521F"/>
    <w:rsid w:val="00DF202D"/>
    <w:rsid w:val="00E00E74"/>
    <w:rsid w:val="00E02CDD"/>
    <w:rsid w:val="00E1454F"/>
    <w:rsid w:val="00E17027"/>
    <w:rsid w:val="00E21608"/>
    <w:rsid w:val="00E25454"/>
    <w:rsid w:val="00E47148"/>
    <w:rsid w:val="00E811C3"/>
    <w:rsid w:val="00E96C52"/>
    <w:rsid w:val="00EC54F3"/>
    <w:rsid w:val="00ED3402"/>
    <w:rsid w:val="00EE1A34"/>
    <w:rsid w:val="00EE27EF"/>
    <w:rsid w:val="00EE7353"/>
    <w:rsid w:val="00EF5AC8"/>
    <w:rsid w:val="00EF6CAF"/>
    <w:rsid w:val="00F05CC2"/>
    <w:rsid w:val="00F169B6"/>
    <w:rsid w:val="00F3624B"/>
    <w:rsid w:val="00F52B61"/>
    <w:rsid w:val="00F95E71"/>
    <w:rsid w:val="00FA1F2B"/>
    <w:rsid w:val="00FA7736"/>
    <w:rsid w:val="00FD48F2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C33C"/>
  <w15:chartTrackingRefBased/>
  <w15:docId w15:val="{1B203141-6CFC-4328-AF18-4E297852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9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48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48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48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48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48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4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48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48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48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48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48E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F7186"/>
    <w:rPr>
      <w:color w:val="666666"/>
    </w:rPr>
  </w:style>
  <w:style w:type="character" w:styleId="-">
    <w:name w:val="Hyperlink"/>
    <w:basedOn w:val="a0"/>
    <w:uiPriority w:val="99"/>
    <w:unhideWhenUsed/>
    <w:rsid w:val="00FF39D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39D3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31100"/>
    <w:rPr>
      <w:color w:val="96607D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037172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0371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ypi.org/project/PuL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legaseriea.it/en/media/serie-a/criteria-to-be-followed-for-the-draw-of-the-serie-a-2024-2025-calenda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legaseriea.it/en/media/serie-a/2023-2024-serie-a-schedule-criteria-and-restri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75D4-7F8B-4937-BB8D-BCE02DC9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967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mariosgeorge24@gmail.com</dc:creator>
  <cp:keywords/>
  <dc:description/>
  <cp:lastModifiedBy>mariosgeorge24@gmail.com</cp:lastModifiedBy>
  <cp:revision>27</cp:revision>
  <cp:lastPrinted>2024-09-20T10:07:00Z</cp:lastPrinted>
  <dcterms:created xsi:type="dcterms:W3CDTF">2024-07-29T08:11:00Z</dcterms:created>
  <dcterms:modified xsi:type="dcterms:W3CDTF">2024-09-20T10:13:00Z</dcterms:modified>
</cp:coreProperties>
</file>