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#4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50"/>
        <w:gridCol w:w="1770"/>
        <w:gridCol w:w="1818"/>
        <w:gridCol w:w="1758"/>
        <w:gridCol w:w="1732"/>
        <w:gridCol w:w="3743"/>
        <w:tblGridChange w:id="0">
          <w:tblGrid>
            <w:gridCol w:w="1444"/>
            <w:gridCol w:w="1950"/>
            <w:gridCol w:w="1770"/>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Create a connection between this microservice and authentication in order to obtain the correct credentials of the user</w:t>
            </w:r>
          </w:p>
        </w:tc>
        <w:tc>
          <w:tcPr>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454.8828125" w:hRule="atLeast"/>
        </w:trPr>
        <w:tc>
          <w:tcPr>
            <w:vMerge w:val="restart"/>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Product Controller and Product Entity to have the credits of a user updated when he adds a product.  </w:t>
            </w:r>
            <w:r w:rsidDel="00000000" w:rsidR="00000000" w:rsidRPr="00000000">
              <w:rPr>
                <w:rtl w:val="0"/>
              </w:rPr>
            </w:r>
          </w:p>
        </w:tc>
        <w:tc>
          <w:tcPr>
            <w:tcBorders>
              <w:bottom w:color="bfbfbf" w:space="0" w:sz="4"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Update Transaction Controller and Transaction Entity to have the credits of a user updated when he uses a product. </w:t>
            </w:r>
          </w:p>
        </w:tc>
        <w:tc>
          <w:tcPr>
            <w:tcBorders>
              <w:bottom w:color="bfbfbf"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bottom w:color="bfbfbf" w:space="0" w:sz="4"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bottom w:color="bfbfbf"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a communication between this microservice and theRequests microservice in order to have the user credits properly updated.</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more tests for the Product controller to reflect the changes</w:t>
            </w:r>
            <w:r w:rsidDel="00000000" w:rsidR="00000000" w:rsidRPr="00000000">
              <w:rPr>
                <w:rtl w:val="0"/>
              </w:rPr>
            </w:r>
          </w:p>
        </w:tc>
        <w:tc>
          <w:tcPr>
            <w:tcBorders>
              <w:top w:color="bfbfbf"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tcBorders>
              <w:top w:color="bfbfbf"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shd w:fill="e3e4e4"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 more tests for the Transaction controller to reflect the new changes.</w:t>
            </w:r>
          </w:p>
        </w:tc>
        <w:tc>
          <w:tcPr>
            <w:tcBorders>
              <w:top w:color="bfbfbf"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top w:color="bfbfbf"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bfbfbf"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pos="14580"/>
          <w:tab w:val="left" w:pos="14490"/>
        </w:tabs>
        <w:spacing w:before="0" w:line="228" w:lineRule="auto"/>
        <w:ind w:left="120" w:right="-30" w:firstLine="0"/>
        <w:jc w:val="left"/>
        <w:rPr/>
      </w:pPr>
      <w:r w:rsidDel="00000000" w:rsidR="00000000" w:rsidRPr="00000000">
        <w:rPr>
          <w:sz w:val="22"/>
          <w:szCs w:val="22"/>
          <w:rtl w:val="0"/>
        </w:rPr>
        <w:t xml:space="preserve">Project: Software</w:t>
      </w:r>
      <w:r w:rsidDel="00000000" w:rsidR="00000000" w:rsidRPr="00000000">
        <w:rPr>
          <w:rtl w:val="0"/>
        </w:rPr>
        <w:t xml:space="preserve"> Engineering Methods - Student House Food Management</w:t>
      </w:r>
    </w:p>
    <w:p w:rsidR="00000000" w:rsidDel="00000000" w:rsidP="00000000" w:rsidRDefault="00000000" w:rsidRPr="00000000" w14:paraId="00000054">
      <w:pPr>
        <w:tabs>
          <w:tab w:val="left" w:pos="15030"/>
        </w:tabs>
        <w:spacing w:before="0" w:line="228" w:lineRule="auto"/>
        <w:ind w:left="120" w:right="12613" w:firstLine="0"/>
        <w:jc w:val="left"/>
        <w:rPr>
          <w:u w:val="single"/>
        </w:rPr>
      </w:pPr>
      <w:r w:rsidDel="00000000" w:rsidR="00000000" w:rsidRPr="00000000">
        <w:rPr>
          <w:sz w:val="22"/>
          <w:szCs w:val="22"/>
          <w:rtl w:val="0"/>
        </w:rPr>
        <w:t xml:space="preserve">Group: 51</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55">
      <w:pPr>
        <w:tabs>
          <w:tab w:val="left" w:pos="1847"/>
          <w:tab w:val="left" w:pos="1924"/>
        </w:tabs>
        <w:spacing w:before="0" w:line="228" w:lineRule="auto"/>
        <w:ind w:left="120" w:right="12613" w:firstLine="0"/>
        <w:jc w:val="left"/>
        <w:rPr>
          <w:u w:val="single"/>
        </w:rPr>
      </w:pPr>
      <w:r w:rsidDel="00000000" w:rsidR="00000000" w:rsidRPr="00000000">
        <w:rPr>
          <w:rtl w:val="0"/>
        </w:rPr>
      </w:r>
    </w:p>
    <w:p w:rsidR="00000000" w:rsidDel="00000000" w:rsidP="00000000" w:rsidRDefault="00000000" w:rsidRPr="00000000" w14:paraId="00000056">
      <w:pPr>
        <w:tabs>
          <w:tab w:val="left" w:pos="14400"/>
          <w:tab w:val="left" w:pos="1924"/>
        </w:tabs>
        <w:spacing w:before="0" w:line="228" w:lineRule="auto"/>
        <w:ind w:left="120" w:right="24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57">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58">
      <w:pPr>
        <w:spacing w:before="0" w:line="246" w:lineRule="auto"/>
        <w:ind w:left="120" w:right="0" w:firstLine="0"/>
        <w:jc w:val="left"/>
        <w:rPr/>
      </w:pPr>
      <w:r w:rsidDel="00000000" w:rsidR="00000000" w:rsidRPr="00000000">
        <w:rPr>
          <w:sz w:val="22"/>
          <w:szCs w:val="22"/>
          <w:rtl w:val="0"/>
        </w:rPr>
        <w:t xml:space="preserve">Description: </w:t>
      </w:r>
      <w:r w:rsidDel="00000000" w:rsidR="00000000" w:rsidRPr="00000000">
        <w:rPr>
          <w:rtl w:val="0"/>
        </w:rPr>
        <w:t xml:space="preserve"> We had problems in creating a communication between the Transactions microservice and the Requests microservice</w:t>
      </w:r>
    </w:p>
    <w:p w:rsidR="00000000" w:rsidDel="00000000" w:rsidP="00000000" w:rsidRDefault="00000000" w:rsidRPr="00000000" w14:paraId="00000059">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5A">
      <w:pPr>
        <w:spacing w:before="0" w:line="246" w:lineRule="auto"/>
        <w:ind w:left="120" w:right="0" w:firstLine="0"/>
        <w:jc w:val="left"/>
        <w:rPr/>
      </w:pPr>
      <w:r w:rsidDel="00000000" w:rsidR="00000000" w:rsidRPr="00000000">
        <w:rPr>
          <w:rtl w:val="0"/>
        </w:rPr>
        <w:t xml:space="preserve">Reaction: Try to gain further understanding in how microservices should work together in order to solve the problem with modifying user credits. </w:t>
      </w:r>
      <w:r w:rsidDel="00000000" w:rsidR="00000000" w:rsidRPr="00000000">
        <w:rPr>
          <w:rtl w:val="0"/>
        </w:rPr>
      </w:r>
    </w:p>
    <w:p w:rsidR="00000000" w:rsidDel="00000000" w:rsidP="00000000" w:rsidRDefault="00000000" w:rsidRPr="00000000" w14:paraId="0000005B">
      <w:pPr>
        <w:spacing w:before="227" w:lineRule="auto"/>
        <w:ind w:left="120" w:right="0" w:firstLine="0"/>
        <w:jc w:val="left"/>
        <w:rPr>
          <w:sz w:val="22"/>
          <w:szCs w:val="22"/>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spacing w:before="199" w:lineRule="auto"/>
        <w:ind w:left="120" w:right="0" w:firstLine="0"/>
        <w:jc w:val="left"/>
        <w:rPr>
          <w:sz w:val="40"/>
          <w:szCs w:val="40"/>
        </w:rPr>
      </w:pPr>
      <w:r w:rsidDel="00000000" w:rsidR="00000000" w:rsidRPr="00000000">
        <w:rPr>
          <w:sz w:val="40"/>
          <w:szCs w:val="40"/>
          <w:rtl w:val="0"/>
        </w:rPr>
        <w:t xml:space="preserve">Adjustments for the next Sprint Plan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Succeed in creating a proper working communication between microservices and improve test coverage.</w:t>
      </w:r>
      <w:r w:rsidDel="00000000" w:rsidR="00000000" w:rsidRPr="00000000">
        <w:rPr>
          <w:rtl w:val="0"/>
        </w:rPr>
      </w:r>
    </w:p>
    <w:sectPr>
      <w:pgSz w:h="11900" w:w="16840" w:orient="landscape"/>
      <w:pgMar w:bottom="280" w:top="1060" w:left="102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oHpgjmrMwr+eAdVAl9E82ynog==">AMUW2mVXG4XBHf1PUgk3aAApxhFvbqGhodfB4YYR6XGCIrZtcZKVNIzYTc2N9FXpPqHrI9Emrjsv5WxJbJw2JWZ02lTTNQe4gATx+6hAjmUc1m5ablizrxc=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