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6029BE2" wp14:textId="4AECC92E">
      <w:r w:rsidR="43DB5BF3">
        <w:rPr/>
        <w:t>INTERNAL INFORMATION SECURITY REVIEW</w:t>
      </w:r>
    </w:p>
    <w:p xmlns:wp14="http://schemas.microsoft.com/office/word/2010/wordml" w:rsidP="77CF1B94" wp14:paraId="51500A69" wp14:textId="3E92F72A">
      <w:pPr>
        <w:pStyle w:val="Normal"/>
      </w:pPr>
      <w:r w:rsidR="43DB5BF3">
        <w:rPr/>
        <w:t xml:space="preserve"> </w:t>
      </w:r>
    </w:p>
    <w:p xmlns:wp14="http://schemas.microsoft.com/office/word/2010/wordml" w:rsidP="77CF1B94" wp14:paraId="49472F9E" wp14:textId="58FCA1D7">
      <w:pPr>
        <w:pStyle w:val="Normal"/>
      </w:pPr>
      <w:r w:rsidR="43DB5BF3">
        <w:rPr/>
        <w:t>Organisation:</w:t>
      </w:r>
    </w:p>
    <w:p xmlns:wp14="http://schemas.microsoft.com/office/word/2010/wordml" w:rsidP="77CF1B94" wp14:paraId="05250873" wp14:textId="28AA0FCC">
      <w:pPr>
        <w:pStyle w:val="Normal"/>
      </w:pPr>
      <w:r w:rsidR="43DB5BF3">
        <w:rPr/>
        <w:t>Stratford Financial Services Ltd</w:t>
      </w:r>
    </w:p>
    <w:p xmlns:wp14="http://schemas.microsoft.com/office/word/2010/wordml" w:rsidP="77CF1B94" wp14:paraId="6D401E25" wp14:textId="2963728C">
      <w:pPr>
        <w:pStyle w:val="Normal"/>
      </w:pPr>
      <w:r w:rsidR="43DB5BF3">
        <w:rPr/>
        <w:t xml:space="preserve"> </w:t>
      </w:r>
    </w:p>
    <w:p xmlns:wp14="http://schemas.microsoft.com/office/word/2010/wordml" w:rsidP="77CF1B94" wp14:paraId="215231EE" wp14:textId="4D32DF2E">
      <w:pPr>
        <w:pStyle w:val="Normal"/>
      </w:pPr>
      <w:r w:rsidR="43DB5BF3">
        <w:rPr/>
        <w:t>Review Date:</w:t>
      </w:r>
    </w:p>
    <w:p xmlns:wp14="http://schemas.microsoft.com/office/word/2010/wordml" w:rsidP="77CF1B94" wp14:paraId="51C5135E" wp14:textId="2B7F335E">
      <w:pPr>
        <w:pStyle w:val="Normal"/>
      </w:pPr>
      <w:r w:rsidR="43DB5BF3">
        <w:rPr/>
        <w:t>12 June 2026</w:t>
      </w:r>
    </w:p>
    <w:p xmlns:wp14="http://schemas.microsoft.com/office/word/2010/wordml" w:rsidP="77CF1B94" wp14:paraId="0E6A8EE1" wp14:textId="0EC03855">
      <w:pPr>
        <w:pStyle w:val="Normal"/>
      </w:pPr>
      <w:r w:rsidR="43DB5BF3">
        <w:rPr/>
        <w:t xml:space="preserve"> </w:t>
      </w:r>
    </w:p>
    <w:p xmlns:wp14="http://schemas.microsoft.com/office/word/2010/wordml" w:rsidP="77CF1B94" wp14:paraId="01140404" wp14:textId="408598AC">
      <w:pPr>
        <w:pStyle w:val="Normal"/>
      </w:pPr>
      <w:r w:rsidR="43DB5BF3">
        <w:rPr/>
        <w:t>Reviewer:</w:t>
      </w:r>
    </w:p>
    <w:p xmlns:wp14="http://schemas.microsoft.com/office/word/2010/wordml" w:rsidP="77CF1B94" wp14:paraId="26B9B8B1" wp14:textId="3FF770C8">
      <w:pPr>
        <w:pStyle w:val="Normal"/>
      </w:pPr>
      <w:r w:rsidR="43DB5BF3">
        <w:rPr/>
        <w:t>Stoyan Vlahov</w:t>
      </w:r>
    </w:p>
    <w:p xmlns:wp14="http://schemas.microsoft.com/office/word/2010/wordml" w:rsidP="77CF1B94" wp14:paraId="7715AC7D" wp14:textId="0325E079">
      <w:pPr>
        <w:pStyle w:val="Normal"/>
      </w:pPr>
      <w:r w:rsidR="43DB5BF3">
        <w:rPr/>
        <w:t xml:space="preserve"> </w:t>
      </w:r>
    </w:p>
    <w:p xmlns:wp14="http://schemas.microsoft.com/office/word/2010/wordml" w:rsidP="77CF1B94" wp14:paraId="7A3E4772" wp14:textId="65FD4868">
      <w:pPr>
        <w:pStyle w:val="Normal"/>
      </w:pPr>
      <w:r w:rsidR="43DB5BF3">
        <w:rPr/>
        <w:t>Review Objective:</w:t>
      </w:r>
    </w:p>
    <w:p xmlns:wp14="http://schemas.microsoft.com/office/word/2010/wordml" w:rsidP="77CF1B94" wp14:paraId="302282AD" wp14:textId="6E0C89CB">
      <w:pPr>
        <w:pStyle w:val="Normal"/>
      </w:pPr>
      <w:r w:rsidR="43DB5BF3">
        <w:rPr/>
        <w:t xml:space="preserve"> </w:t>
      </w:r>
    </w:p>
    <w:p xmlns:wp14="http://schemas.microsoft.com/office/word/2010/wordml" w:rsidP="77CF1B94" wp14:paraId="1967CAE5" wp14:textId="4593FC0E">
      <w:pPr>
        <w:pStyle w:val="Normal"/>
      </w:pPr>
      <w:r w:rsidR="43DB5BF3">
        <w:rPr/>
        <w:t>To assess selected information security controls and identify opportunities for improvement.</w:t>
      </w:r>
    </w:p>
    <w:p xmlns:wp14="http://schemas.microsoft.com/office/word/2010/wordml" w:rsidP="77CF1B94" wp14:paraId="541EEBD8" wp14:textId="0B1F1A01">
      <w:pPr>
        <w:pStyle w:val="Normal"/>
      </w:pPr>
      <w:r w:rsidR="43DB5BF3">
        <w:rPr/>
        <w:t xml:space="preserve"> </w:t>
      </w:r>
    </w:p>
    <w:p xmlns:wp14="http://schemas.microsoft.com/office/word/2010/wordml" w:rsidP="77CF1B94" wp14:paraId="6B4704DB" wp14:textId="557E5A69">
      <w:pPr>
        <w:pStyle w:val="Normal"/>
      </w:pPr>
      <w:r w:rsidR="43DB5BF3">
        <w:rPr/>
        <w:t>Review Areas:</w:t>
      </w:r>
    </w:p>
    <w:p xmlns:wp14="http://schemas.microsoft.com/office/word/2010/wordml" w:rsidP="77CF1B94" wp14:paraId="71F585E1" wp14:textId="06648725">
      <w:pPr>
        <w:pStyle w:val="Normal"/>
      </w:pPr>
      <w:r w:rsidR="43DB5BF3">
        <w:rPr/>
        <w:t xml:space="preserve"> </w:t>
      </w:r>
    </w:p>
    <w:p xmlns:wp14="http://schemas.microsoft.com/office/word/2010/wordml" w:rsidP="77CF1B94" wp14:paraId="01CAD6E2" wp14:textId="2BE302D3">
      <w:pPr>
        <w:pStyle w:val="Normal"/>
      </w:pPr>
      <w:r w:rsidR="43DB5BF3">
        <w:rPr/>
        <w:t>• Access Control</w:t>
      </w:r>
    </w:p>
    <w:p xmlns:wp14="http://schemas.microsoft.com/office/word/2010/wordml" w:rsidP="77CF1B94" wp14:paraId="43E6219B" wp14:textId="0A48EF81">
      <w:pPr>
        <w:pStyle w:val="Normal"/>
      </w:pPr>
      <w:r w:rsidR="43DB5BF3">
        <w:rPr/>
        <w:t>• Security Awareness</w:t>
      </w:r>
    </w:p>
    <w:p xmlns:wp14="http://schemas.microsoft.com/office/word/2010/wordml" w:rsidP="77CF1B94" wp14:paraId="2E0C6FC8" wp14:textId="6867495A">
      <w:pPr>
        <w:pStyle w:val="Normal"/>
      </w:pPr>
      <w:r w:rsidR="43DB5BF3">
        <w:rPr/>
        <w:t>• Asset Management</w:t>
      </w:r>
    </w:p>
    <w:p xmlns:wp14="http://schemas.microsoft.com/office/word/2010/wordml" w:rsidP="77CF1B94" wp14:paraId="5FBFBDAB" wp14:textId="0B293119">
      <w:pPr>
        <w:pStyle w:val="Normal"/>
      </w:pPr>
      <w:r w:rsidR="43DB5BF3">
        <w:rPr/>
        <w:t>• Backup Management</w:t>
      </w:r>
    </w:p>
    <w:p xmlns:wp14="http://schemas.microsoft.com/office/word/2010/wordml" w:rsidP="77CF1B94" wp14:paraId="24FCAEAA" wp14:textId="1E58A64A">
      <w:pPr>
        <w:pStyle w:val="Normal"/>
      </w:pPr>
      <w:r w:rsidR="43DB5BF3">
        <w:rPr/>
        <w:t>• Vulnerability Management</w:t>
      </w:r>
    </w:p>
    <w:p xmlns:wp14="http://schemas.microsoft.com/office/word/2010/wordml" w:rsidP="77CF1B94" wp14:paraId="652AA3BE" wp14:textId="2C250EA1">
      <w:pPr>
        <w:pStyle w:val="Normal"/>
      </w:pPr>
      <w:r w:rsidR="43DB5BF3">
        <w:rPr/>
        <w:t xml:space="preserve"> </w:t>
      </w:r>
    </w:p>
    <w:p xmlns:wp14="http://schemas.microsoft.com/office/word/2010/wordml" w:rsidP="77CF1B94" wp14:paraId="5F808928" wp14:textId="3AB1D8CD">
      <w:pPr>
        <w:pStyle w:val="Normal"/>
      </w:pPr>
      <w:r w:rsidR="43DB5BF3">
        <w:rPr/>
        <w:t>Documents Reviewed:</w:t>
      </w:r>
    </w:p>
    <w:p xmlns:wp14="http://schemas.microsoft.com/office/word/2010/wordml" w:rsidP="77CF1B94" wp14:paraId="1FBC030C" wp14:textId="4DB34162">
      <w:pPr>
        <w:pStyle w:val="Normal"/>
      </w:pPr>
      <w:r w:rsidR="43DB5BF3">
        <w:rPr/>
        <w:t xml:space="preserve"> </w:t>
      </w:r>
    </w:p>
    <w:p xmlns:wp14="http://schemas.microsoft.com/office/word/2010/wordml" w:rsidP="77CF1B94" wp14:paraId="715BBAE6" wp14:textId="051B30CB">
      <w:pPr>
        <w:pStyle w:val="Normal"/>
      </w:pPr>
      <w:r w:rsidR="43DB5BF3">
        <w:rPr/>
        <w:t>• Information Security Policy</w:t>
      </w:r>
    </w:p>
    <w:p xmlns:wp14="http://schemas.microsoft.com/office/word/2010/wordml" w:rsidP="77CF1B94" wp14:paraId="47D3CC2A" wp14:textId="79B7B731">
      <w:pPr>
        <w:pStyle w:val="Normal"/>
      </w:pPr>
      <w:r w:rsidR="43DB5BF3">
        <w:rPr/>
        <w:t>• Asset Register</w:t>
      </w:r>
    </w:p>
    <w:p xmlns:wp14="http://schemas.microsoft.com/office/word/2010/wordml" w:rsidP="77CF1B94" wp14:paraId="6A26BBEB" wp14:textId="00EABA16">
      <w:pPr>
        <w:pStyle w:val="Normal"/>
      </w:pPr>
      <w:r w:rsidR="43DB5BF3">
        <w:rPr/>
        <w:t>• Risk Register</w:t>
      </w:r>
    </w:p>
    <w:p xmlns:wp14="http://schemas.microsoft.com/office/word/2010/wordml" w:rsidP="77CF1B94" wp14:paraId="13799FBC" wp14:textId="548AC74A">
      <w:pPr>
        <w:pStyle w:val="Normal"/>
      </w:pPr>
      <w:r w:rsidR="43DB5BF3">
        <w:rPr/>
        <w:t>• Risk Treatment Plan</w:t>
      </w:r>
    </w:p>
    <w:p xmlns:wp14="http://schemas.microsoft.com/office/word/2010/wordml" w:rsidP="77CF1B94" wp14:paraId="59494B28" wp14:textId="738D2CBF">
      <w:pPr>
        <w:pStyle w:val="Normal"/>
      </w:pPr>
      <w:r w:rsidR="43DB5BF3">
        <w:rPr/>
        <w:t xml:space="preserve"> </w:t>
      </w:r>
    </w:p>
    <w:p xmlns:wp14="http://schemas.microsoft.com/office/word/2010/wordml" w:rsidP="77CF1B94" wp14:paraId="731E43D5" wp14:textId="3375A469">
      <w:pPr>
        <w:pStyle w:val="Normal"/>
      </w:pPr>
      <w:r w:rsidR="43DB5BF3">
        <w:rPr/>
        <w:t>Outcome:</w:t>
      </w:r>
    </w:p>
    <w:p xmlns:wp14="http://schemas.microsoft.com/office/word/2010/wordml" w:rsidP="77CF1B94" wp14:paraId="62D4C332" wp14:textId="3F620D05">
      <w:pPr>
        <w:pStyle w:val="Normal"/>
      </w:pPr>
      <w:r w:rsidR="43DB5BF3">
        <w:rPr/>
        <w:t xml:space="preserve"> </w:t>
      </w:r>
    </w:p>
    <w:p xmlns:wp14="http://schemas.microsoft.com/office/word/2010/wordml" w:rsidP="77CF1B94" wp14:paraId="2C078E63" wp14:textId="6991F99B">
      <w:pPr>
        <w:pStyle w:val="Normal"/>
      </w:pPr>
      <w:r w:rsidR="43DB5BF3">
        <w:rPr/>
        <w:t>Findings and recommendations will be documented within the Audit Findings Report.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6CF2D5"/>
    <w:rsid w:val="376CF2D5"/>
    <w:rsid w:val="43DB5BF3"/>
    <w:rsid w:val="77CF1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9C750"/>
  <w15:chartTrackingRefBased/>
  <w15:docId w15:val="{08D93773-9DCD-45E9-9650-C47850C23B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2026-06-11T20:11:39.1548576Z</dcterms:created>
  <dcterms:modified xsi:type="dcterms:W3CDTF">2026-06-12T20:48:02.5092818Z</dcterms:modified>
  <dc:creator>Stoyan Vlahov</dc:creator>
  <lastModifiedBy>Stoyan Vlahov</lastModifiedBy>
</coreProperties>
</file>