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6FF617B1" w14:textId="7971EB4E" w:rsidR="00040DCF" w:rsidRPr="00AF0BC5" w:rsidRDefault="00373547" w:rsidP="00731B01">
      <w:pPr>
        <w:pStyle w:val="1"/>
        <w:ind w:firstLine="720"/>
        <w:jc w:val="center"/>
        <w:rPr>
          <w:sz w:val="52"/>
          <w:lang w:val="bg-BG"/>
        </w:rPr>
      </w:pPr>
      <w:r>
        <w:rPr>
          <w:noProof/>
          <w:sz w:val="52"/>
        </w:rPr>
        <w:t>87</w:t>
      </w:r>
      <w:r w:rsidR="00040DCF" w:rsidRPr="00AF0BC5">
        <w:rPr>
          <w:noProof/>
          <w:sz w:val="52"/>
        </w:rPr>
        <w:t>Exercise</w:t>
      </w:r>
      <w:r w:rsidR="00040DCF"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a9"/>
            <w:noProof/>
          </w:rPr>
          <w:t>"C# OOP" course @ SoftUni".</w:t>
        </w:r>
      </w:hyperlink>
    </w:p>
    <w:p w14:paraId="17229D26" w14:textId="32662EB0" w:rsidR="00040DCF" w:rsidRPr="00AF0BC5" w:rsidRDefault="00040DCF" w:rsidP="00040DCF">
      <w:pPr>
        <w:rPr>
          <w:rStyle w:val="a9"/>
          <w:lang w:val="bg-BG"/>
        </w:rPr>
      </w:pPr>
      <w:r w:rsidRPr="00AF0BC5">
        <w:t xml:space="preserve">You can check your solutions </w:t>
      </w:r>
      <w:hyperlink r:id="rId12" w:history="1">
        <w:r w:rsidR="00DE6633" w:rsidRPr="00DE6633">
          <w:rPr>
            <w:rStyle w:val="a9"/>
          </w:rPr>
          <w:t>https://judge.s</w:t>
        </w:r>
        <w:r w:rsidR="00FC41CE">
          <w:rPr>
            <w:rStyle w:val="a9"/>
          </w:rPr>
          <w:tab/>
        </w:r>
        <w:r w:rsidR="00DE6633" w:rsidRPr="00DE6633">
          <w:rPr>
            <w:rStyle w:val="a9"/>
          </w:rPr>
          <w:t>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ac"/>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ac"/>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ac"/>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ac"/>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ac"/>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ac"/>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0"/>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AE58812" w:rsidR="00040DCF" w:rsidRPr="00AF0BC5" w:rsidRDefault="00040DCF" w:rsidP="008E2DB4">
      <w:pPr>
        <w:pStyle w:val="3"/>
        <w:rPr>
          <w:lang w:val="bg-BG"/>
        </w:rPr>
      </w:pPr>
      <w:r w:rsidRPr="00AF0BC5">
        <w:t xml:space="preserve">Step 2 – Override </w:t>
      </w:r>
      <w:proofErr w:type="gramStart"/>
      <w:r w:rsidRPr="00AF0BC5">
        <w:rPr>
          <w:noProof/>
        </w:rPr>
        <w:t>ToString</w:t>
      </w:r>
      <w:r w:rsidRPr="00AF0BC5">
        <w:t>(</w:t>
      </w:r>
      <w:proofErr w:type="gramEnd"/>
      <w:r w:rsidRPr="00AF0BC5">
        <w:t>)</w:t>
      </w:r>
      <w:r w:rsidR="00AB2D13">
        <w:tab/>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3"/>
        <w:spacing w:before="0" w:after="200"/>
        <w:jc w:val="both"/>
        <w:rPr>
          <w:rFonts w:eastAsia="MS Mincho"/>
          <w:lang w:val="bg-BG" w:eastAsia="ja-JP"/>
        </w:rPr>
      </w:pPr>
      <w:r w:rsidRPr="00AF0BC5">
        <w:rPr>
          <w:rFonts w:eastAsia="MS Mincho"/>
          <w:lang w:eastAsia="ja-JP"/>
        </w:rPr>
        <w:t>Examples</w:t>
      </w:r>
    </w:p>
    <w:tbl>
      <w:tblPr>
        <w:tblStyle w:val="af"/>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ac"/>
        <w:numPr>
          <w:ilvl w:val="0"/>
          <w:numId w:val="8"/>
        </w:numPr>
        <w:spacing w:after="0"/>
        <w:rPr>
          <w:lang w:val="bg-BG"/>
        </w:rPr>
      </w:pPr>
      <w:r w:rsidRPr="00AF0BC5">
        <w:t>A constructor, which accepts:</w:t>
      </w:r>
    </w:p>
    <w:p w14:paraId="35B0D231"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ac"/>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ac"/>
        <w:numPr>
          <w:ilvl w:val="0"/>
          <w:numId w:val="8"/>
        </w:numPr>
        <w:spacing w:after="0"/>
        <w:rPr>
          <w:lang w:val="bg-BG"/>
        </w:rPr>
      </w:pPr>
      <w:r w:rsidRPr="00AF0BC5">
        <w:t>The following properties:</w:t>
      </w:r>
    </w:p>
    <w:p w14:paraId="389AB003"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ac"/>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ED2FEA">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ED2FEA">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ac"/>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ac"/>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ac"/>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ac"/>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ac"/>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5C5A9713" w:rsidR="00040DCF" w:rsidRPr="00AF0BC5" w:rsidRDefault="00040DCF" w:rsidP="005E0B8D">
      <w:pPr>
        <w:pStyle w:val="ac"/>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 xml:space="preserve">string name, decimal price, </w:t>
      </w:r>
      <w:r w:rsidR="00A8005D">
        <w:rPr>
          <w:rFonts w:ascii="Consolas" w:hAnsi="Consolas" w:cs="Consolas"/>
          <w:b/>
          <w:noProof/>
          <w:color w:val="000000"/>
          <w:szCs w:val="19"/>
        </w:rPr>
        <w:tab/>
      </w:r>
      <w:r w:rsidR="00A8005D">
        <w:rPr>
          <w:rFonts w:ascii="Consolas" w:hAnsi="Consolas" w:cs="Consolas"/>
          <w:b/>
          <w:noProof/>
          <w:color w:val="000000"/>
          <w:szCs w:val="19"/>
        </w:rPr>
        <w:tab/>
      </w:r>
    </w:p>
    <w:p w14:paraId="52761DF0" w14:textId="77777777" w:rsidR="00040DCF" w:rsidRPr="00AF0BC5" w:rsidRDefault="00040DCF" w:rsidP="005E0B8D">
      <w:pPr>
        <w:pStyle w:val="ac"/>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ac"/>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ac"/>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ac"/>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ac"/>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ac"/>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ac"/>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ac"/>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ac"/>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ac"/>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ac"/>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ac"/>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2"/>
        <w:numPr>
          <w:ilvl w:val="0"/>
          <w:numId w:val="19"/>
        </w:numPr>
        <w:tabs>
          <w:tab w:val="left" w:pos="1843"/>
        </w:tabs>
        <w:overflowPunct w:val="0"/>
        <w:spacing w:before="120" w:after="80"/>
        <w:jc w:val="both"/>
        <w:rPr>
          <w:lang w:val="bg-BG"/>
        </w:rPr>
      </w:pPr>
      <w:r>
        <w:rPr>
          <w:lang w:val="bg-BG"/>
        </w:rPr>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proofErr w:type="spellStart"/>
      <w:r w:rsidRPr="00AF0BC5">
        <w:rPr>
          <w:rFonts w:cstheme="minorHAnsi"/>
          <w:b/>
          <w:noProof/>
        </w:rPr>
        <w:t>StartUp</w:t>
      </w:r>
      <w:r w:rsidRPr="00AF0BC5">
        <w:rPr>
          <w:rFonts w:cstheme="minorHAnsi"/>
        </w:rPr>
        <w:t>.Create</w:t>
      </w:r>
      <w:proofErr w:type="spellEnd"/>
      <w:r w:rsidRPr="00AF0BC5">
        <w:rPr>
          <w:rFonts w:cstheme="minorHAnsi"/>
        </w:rPr>
        <w:t xml:space="preserv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3"/>
        <w:rPr>
          <w:lang w:val="bg-BG" w:eastAsia="ja-JP"/>
        </w:rPr>
      </w:pPr>
      <w:r w:rsidRPr="00AF0BC5">
        <w:rPr>
          <w:lang w:eastAsia="ja-JP"/>
        </w:rPr>
        <w:t>Output</w:t>
      </w:r>
    </w:p>
    <w:p w14:paraId="5FC547FD" w14:textId="77777777" w:rsidR="00040DCF" w:rsidRPr="00AF0BC5" w:rsidRDefault="00040DCF" w:rsidP="005E0B8D">
      <w:pPr>
        <w:pStyle w:val="ac"/>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ac"/>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ac"/>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1D64649D"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00AA78AA">
        <w:rPr>
          <w:rFonts w:ascii="Consolas" w:hAnsi="Consolas"/>
          <w:b/>
          <w:noProof/>
        </w:rPr>
        <w:tab/>
      </w:r>
      <w:r w:rsidR="00AA78AA">
        <w:rPr>
          <w:rFonts w:ascii="Consolas" w:hAnsi="Consolas"/>
          <w:b/>
          <w:noProof/>
        </w:rPr>
        <w:tab/>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B4B2" w14:textId="77777777" w:rsidR="00943FFC" w:rsidRDefault="00943FFC" w:rsidP="008068A2">
      <w:pPr>
        <w:spacing w:after="0" w:line="240" w:lineRule="auto"/>
      </w:pPr>
      <w:r>
        <w:separator/>
      </w:r>
    </w:p>
  </w:endnote>
  <w:endnote w:type="continuationSeparator" w:id="0">
    <w:p w14:paraId="0C8169E3" w14:textId="77777777" w:rsidR="00943FFC" w:rsidRDefault="00943F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6F0BA" w14:textId="77777777" w:rsidR="00943FFC" w:rsidRDefault="00943FFC" w:rsidP="008068A2">
      <w:pPr>
        <w:spacing w:after="0" w:line="240" w:lineRule="auto"/>
      </w:pPr>
      <w:r>
        <w:separator/>
      </w:r>
    </w:p>
  </w:footnote>
  <w:footnote w:type="continuationSeparator" w:id="0">
    <w:p w14:paraId="3FB0074F" w14:textId="77777777" w:rsidR="00943FFC" w:rsidRDefault="00943FF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130663273">
    <w:abstractNumId w:val="6"/>
  </w:num>
  <w:num w:numId="2" w16cid:durableId="1219168538">
    <w:abstractNumId w:val="2"/>
  </w:num>
  <w:num w:numId="3" w16cid:durableId="1449660437">
    <w:abstractNumId w:val="16"/>
  </w:num>
  <w:num w:numId="4" w16cid:durableId="167406737">
    <w:abstractNumId w:val="20"/>
  </w:num>
  <w:num w:numId="5" w16cid:durableId="189955079">
    <w:abstractNumId w:val="0"/>
  </w:num>
  <w:num w:numId="6" w16cid:durableId="972251901">
    <w:abstractNumId w:val="1"/>
  </w:num>
  <w:num w:numId="7" w16cid:durableId="801848503">
    <w:abstractNumId w:val="8"/>
  </w:num>
  <w:num w:numId="8" w16cid:durableId="1571311906">
    <w:abstractNumId w:val="7"/>
  </w:num>
  <w:num w:numId="9" w16cid:durableId="667096018">
    <w:abstractNumId w:val="17"/>
  </w:num>
  <w:num w:numId="10" w16cid:durableId="150289961">
    <w:abstractNumId w:val="11"/>
  </w:num>
  <w:num w:numId="11" w16cid:durableId="1700660589">
    <w:abstractNumId w:val="9"/>
  </w:num>
  <w:num w:numId="12" w16cid:durableId="47464056">
    <w:abstractNumId w:val="13"/>
  </w:num>
  <w:num w:numId="13" w16cid:durableId="1036546247">
    <w:abstractNumId w:val="22"/>
  </w:num>
  <w:num w:numId="14" w16cid:durableId="803547196">
    <w:abstractNumId w:val="14"/>
  </w:num>
  <w:num w:numId="15" w16cid:durableId="957642126">
    <w:abstractNumId w:val="3"/>
  </w:num>
  <w:num w:numId="16" w16cid:durableId="343676011">
    <w:abstractNumId w:val="12"/>
  </w:num>
  <w:num w:numId="17" w16cid:durableId="1590237151">
    <w:abstractNumId w:val="4"/>
  </w:num>
  <w:num w:numId="18" w16cid:durableId="2128502487">
    <w:abstractNumId w:val="18"/>
  </w:num>
  <w:num w:numId="19" w16cid:durableId="396320161">
    <w:abstractNumId w:val="5"/>
  </w:num>
  <w:num w:numId="20" w16cid:durableId="1762721921">
    <w:abstractNumId w:val="19"/>
  </w:num>
  <w:num w:numId="21" w16cid:durableId="29307605">
    <w:abstractNumId w:val="10"/>
  </w:num>
  <w:num w:numId="22" w16cid:durableId="1698003588">
    <w:abstractNumId w:val="21"/>
  </w:num>
  <w:num w:numId="23" w16cid:durableId="834152148">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B72E0"/>
    <w:rsid w:val="000C5361"/>
    <w:rsid w:val="00103906"/>
    <w:rsid w:val="001159B9"/>
    <w:rsid w:val="001275B9"/>
    <w:rsid w:val="00142C75"/>
    <w:rsid w:val="001449E8"/>
    <w:rsid w:val="001619DF"/>
    <w:rsid w:val="00164CDC"/>
    <w:rsid w:val="00167CF1"/>
    <w:rsid w:val="00171021"/>
    <w:rsid w:val="00175E1D"/>
    <w:rsid w:val="001837BD"/>
    <w:rsid w:val="00183A2C"/>
    <w:rsid w:val="001A275B"/>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606F"/>
    <w:rsid w:val="0035198B"/>
    <w:rsid w:val="00373547"/>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36B89"/>
    <w:rsid w:val="00640502"/>
    <w:rsid w:val="00644D27"/>
    <w:rsid w:val="006640AE"/>
    <w:rsid w:val="00670041"/>
    <w:rsid w:val="00671FE2"/>
    <w:rsid w:val="0067779A"/>
    <w:rsid w:val="00685443"/>
    <w:rsid w:val="00686C0C"/>
    <w:rsid w:val="00695634"/>
    <w:rsid w:val="006A2531"/>
    <w:rsid w:val="006D239A"/>
    <w:rsid w:val="006E1302"/>
    <w:rsid w:val="006E2245"/>
    <w:rsid w:val="006E55B4"/>
    <w:rsid w:val="006E7E50"/>
    <w:rsid w:val="00704432"/>
    <w:rsid w:val="007051DF"/>
    <w:rsid w:val="00724DA4"/>
    <w:rsid w:val="00731B01"/>
    <w:rsid w:val="00750B62"/>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7F712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00AF"/>
    <w:rsid w:val="008E2DB4"/>
    <w:rsid w:val="008E6CF3"/>
    <w:rsid w:val="008F202C"/>
    <w:rsid w:val="008F5B43"/>
    <w:rsid w:val="008F5FDB"/>
    <w:rsid w:val="00902E68"/>
    <w:rsid w:val="00912BC6"/>
    <w:rsid w:val="0092145D"/>
    <w:rsid w:val="009254B7"/>
    <w:rsid w:val="00930CEE"/>
    <w:rsid w:val="00941FFF"/>
    <w:rsid w:val="00943FFC"/>
    <w:rsid w:val="00955691"/>
    <w:rsid w:val="00961157"/>
    <w:rsid w:val="0096564C"/>
    <w:rsid w:val="00965C5B"/>
    <w:rsid w:val="0096684B"/>
    <w:rsid w:val="00972C7F"/>
    <w:rsid w:val="00974B83"/>
    <w:rsid w:val="00976E46"/>
    <w:rsid w:val="009931C2"/>
    <w:rsid w:val="009A2A88"/>
    <w:rsid w:val="009B4FB4"/>
    <w:rsid w:val="009C0C39"/>
    <w:rsid w:val="009C35D8"/>
    <w:rsid w:val="009D1805"/>
    <w:rsid w:val="009E1A09"/>
    <w:rsid w:val="00A02545"/>
    <w:rsid w:val="00A025E6"/>
    <w:rsid w:val="00A05555"/>
    <w:rsid w:val="00A06D89"/>
    <w:rsid w:val="00A35790"/>
    <w:rsid w:val="00A45A89"/>
    <w:rsid w:val="00A47F12"/>
    <w:rsid w:val="00A66DE2"/>
    <w:rsid w:val="00A70227"/>
    <w:rsid w:val="00A8005D"/>
    <w:rsid w:val="00A847D3"/>
    <w:rsid w:val="00AA3772"/>
    <w:rsid w:val="00AA78AA"/>
    <w:rsid w:val="00AB106E"/>
    <w:rsid w:val="00AB2224"/>
    <w:rsid w:val="00AB2D13"/>
    <w:rsid w:val="00AC36D6"/>
    <w:rsid w:val="00AC60FE"/>
    <w:rsid w:val="00AC77AD"/>
    <w:rsid w:val="00AD3214"/>
    <w:rsid w:val="00AE05D3"/>
    <w:rsid w:val="00AE355A"/>
    <w:rsid w:val="00B148DD"/>
    <w:rsid w:val="00B169A4"/>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142"/>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655D"/>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275C"/>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2F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C41C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 w:type="character" w:customStyle="1" w:styleId="11">
    <w:name w:val="Неразрешено споменаване1"/>
    <w:basedOn w:val="a0"/>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D05781-A55E-4EBB-81C4-917B2CA5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Stoyan Marinov</cp:lastModifiedBy>
  <cp:revision>43</cp:revision>
  <cp:lastPrinted>2023-04-24T08:30:00Z</cp:lastPrinted>
  <dcterms:created xsi:type="dcterms:W3CDTF">2019-11-12T12:29:00Z</dcterms:created>
  <dcterms:modified xsi:type="dcterms:W3CDTF">2023-11-08T13:30:00Z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