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EE7" w:rsidRPr="00FC0430" w:rsidRDefault="00EB1EE7" w:rsidP="00EB1EE7">
      <w:pPr>
        <w:jc w:val="center"/>
        <w:rPr>
          <w:rFonts w:ascii="Times New Roman" w:hAnsi="Times New Roman" w:cs="Times New Roman"/>
          <w:b/>
          <w:bCs/>
          <w:sz w:val="28"/>
          <w:szCs w:val="28"/>
        </w:rPr>
      </w:pPr>
      <w:r w:rsidRPr="00FC0430">
        <w:rPr>
          <w:rFonts w:ascii="Times New Roman" w:hAnsi="Times New Roman" w:cs="Times New Roman"/>
          <w:b/>
          <w:bCs/>
          <w:sz w:val="28"/>
          <w:szCs w:val="28"/>
        </w:rPr>
        <w:t xml:space="preserve">Вопросы к экзамену по ПМ </w:t>
      </w:r>
      <w:r>
        <w:rPr>
          <w:rFonts w:ascii="Times New Roman" w:hAnsi="Times New Roman" w:cs="Times New Roman"/>
          <w:b/>
          <w:bCs/>
          <w:sz w:val="28"/>
          <w:szCs w:val="28"/>
        </w:rPr>
        <w:t>1</w:t>
      </w:r>
      <w:r w:rsidRPr="00FC0430">
        <w:rPr>
          <w:rFonts w:ascii="Times New Roman" w:hAnsi="Times New Roman" w:cs="Times New Roman"/>
          <w:b/>
          <w:bCs/>
          <w:sz w:val="28"/>
          <w:szCs w:val="28"/>
        </w:rPr>
        <w:t>1 «Разработк</w:t>
      </w:r>
      <w:r>
        <w:rPr>
          <w:rFonts w:ascii="Times New Roman" w:hAnsi="Times New Roman" w:cs="Times New Roman"/>
          <w:b/>
          <w:bCs/>
          <w:sz w:val="28"/>
          <w:szCs w:val="28"/>
        </w:rPr>
        <w:t>а, администрирование и защита баз данных</w:t>
      </w:r>
      <w:r w:rsidRPr="00FC0430">
        <w:rPr>
          <w:rFonts w:ascii="Times New Roman" w:hAnsi="Times New Roman" w:cs="Times New Roman"/>
          <w:b/>
          <w:bCs/>
          <w:sz w:val="28"/>
          <w:szCs w:val="28"/>
        </w:rPr>
        <w:t>»</w:t>
      </w:r>
    </w:p>
    <w:p w:rsidR="00EB1EE7" w:rsidRPr="00C8380A" w:rsidRDefault="00EB1EE7" w:rsidP="00EB1EE7">
      <w:pPr>
        <w:pStyle w:val="a3"/>
        <w:numPr>
          <w:ilvl w:val="0"/>
          <w:numId w:val="1"/>
        </w:numPr>
        <w:rPr>
          <w:color w:val="000000" w:themeColor="text1"/>
          <w:highlight w:val="yellow"/>
        </w:rPr>
      </w:pPr>
      <w:r w:rsidRPr="00C8380A">
        <w:rPr>
          <w:color w:val="000000" w:themeColor="text1"/>
          <w:highlight w:val="yellow"/>
        </w:rPr>
        <w:t>Приведите классификацию баз данных. Определения, основные функции, виды.</w:t>
      </w:r>
    </w:p>
    <w:p w:rsidR="00EB1EE7" w:rsidRPr="00E62F0D" w:rsidRDefault="00EB1EE7" w:rsidP="00EB1EE7">
      <w:pPr>
        <w:pStyle w:val="a3"/>
        <w:ind w:left="720"/>
        <w:rPr>
          <w:color w:val="000000" w:themeColor="text1"/>
        </w:rPr>
      </w:pPr>
      <w:r w:rsidRPr="00C8380A">
        <w:rPr>
          <w:color w:val="000000" w:themeColor="text1"/>
        </w:rPr>
        <w:t>Классификация баз данных</w:t>
      </w:r>
      <w:r w:rsidRPr="00E62F0D">
        <w:rPr>
          <w:color w:val="000000" w:themeColor="text1"/>
        </w:rPr>
        <w:t>:</w:t>
      </w:r>
    </w:p>
    <w:p w:rsidR="00EB1EE7" w:rsidRPr="00C8380A" w:rsidRDefault="00EB1EE7" w:rsidP="00EB1EE7">
      <w:pPr>
        <w:pStyle w:val="a3"/>
        <w:ind w:left="720"/>
        <w:rPr>
          <w:color w:val="000000" w:themeColor="text1"/>
        </w:rPr>
      </w:pPr>
      <w:r w:rsidRPr="00C8380A">
        <w:rPr>
          <w:color w:val="000000" w:themeColor="text1"/>
        </w:rPr>
        <w:t xml:space="preserve">Иерархическая данные хранятся виде дерева </w:t>
      </w:r>
    </w:p>
    <w:p w:rsidR="00EB1EE7" w:rsidRPr="00C8380A" w:rsidRDefault="00EB1EE7" w:rsidP="00EB1EE7">
      <w:pPr>
        <w:pStyle w:val="a3"/>
        <w:ind w:left="720"/>
        <w:rPr>
          <w:color w:val="000000" w:themeColor="text1"/>
        </w:rPr>
      </w:pPr>
      <w:proofErr w:type="gramStart"/>
      <w:r w:rsidRPr="00C8380A">
        <w:rPr>
          <w:color w:val="000000" w:themeColor="text1"/>
        </w:rPr>
        <w:t>Реляционная  таблицы</w:t>
      </w:r>
      <w:proofErr w:type="gramEnd"/>
      <w:r w:rsidRPr="00C8380A">
        <w:rPr>
          <w:color w:val="000000" w:themeColor="text1"/>
        </w:rPr>
        <w:t xml:space="preserve"> </w:t>
      </w:r>
    </w:p>
    <w:p w:rsidR="00EB1EE7" w:rsidRPr="00C8380A" w:rsidRDefault="00EB1EE7" w:rsidP="00EB1EE7">
      <w:pPr>
        <w:pStyle w:val="a3"/>
        <w:ind w:left="720"/>
        <w:rPr>
          <w:color w:val="000000" w:themeColor="text1"/>
        </w:rPr>
      </w:pPr>
      <w:r w:rsidRPr="00C8380A">
        <w:rPr>
          <w:color w:val="000000" w:themeColor="text1"/>
        </w:rPr>
        <w:t>Сетевая в виде сети</w:t>
      </w:r>
    </w:p>
    <w:p w:rsidR="00EB1EE7" w:rsidRPr="00C8380A" w:rsidRDefault="00EB1EE7" w:rsidP="00EB1EE7">
      <w:pPr>
        <w:pStyle w:val="a3"/>
        <w:ind w:left="720"/>
        <w:rPr>
          <w:color w:val="000000" w:themeColor="text1"/>
        </w:rPr>
      </w:pPr>
      <w:r w:rsidRPr="00C8380A">
        <w:rPr>
          <w:color w:val="000000" w:themeColor="text1"/>
        </w:rPr>
        <w:t xml:space="preserve">Многомерная таблицы могут быть в виде многомерных структур </w:t>
      </w:r>
    </w:p>
    <w:p w:rsidR="00EB1EE7" w:rsidRPr="00061004" w:rsidRDefault="00EB1EE7" w:rsidP="00EB1EE7">
      <w:pPr>
        <w:pStyle w:val="a3"/>
        <w:numPr>
          <w:ilvl w:val="0"/>
          <w:numId w:val="1"/>
        </w:numPr>
        <w:rPr>
          <w:color w:val="000000" w:themeColor="text1"/>
          <w:highlight w:val="yellow"/>
        </w:rPr>
      </w:pPr>
      <w:r w:rsidRPr="00061004">
        <w:rPr>
          <w:color w:val="000000" w:themeColor="text1"/>
          <w:highlight w:val="yellow"/>
        </w:rPr>
        <w:t>Основы реляционной алгебры. Определения высказываний, запись, примеры.</w:t>
      </w:r>
    </w:p>
    <w:p w:rsidR="00EB1EE7" w:rsidRPr="00C8380A" w:rsidRDefault="00EB1EE7" w:rsidP="00EB1EE7">
      <w:pPr>
        <w:pStyle w:val="a3"/>
        <w:ind w:left="720"/>
        <w:rPr>
          <w:color w:val="000000" w:themeColor="text1"/>
        </w:rPr>
      </w:pPr>
      <w:r w:rsidRPr="00C8380A">
        <w:rPr>
          <w:color w:val="000000" w:themeColor="text1"/>
        </w:rPr>
        <w:t>Основы реляционной алгебры</w:t>
      </w:r>
    </w:p>
    <w:p w:rsidR="00A328AB" w:rsidRPr="00E62F0D" w:rsidRDefault="00EB1EE7" w:rsidP="00EB1EE7">
      <w:pPr>
        <w:pStyle w:val="a4"/>
        <w:spacing w:after="0" w:line="240" w:lineRule="auto"/>
        <w:rPr>
          <w:rFonts w:ascii="Times New Roman" w:eastAsia="Times New Roman" w:hAnsi="Times New Roman" w:cs="Times New Roman"/>
          <w:b/>
          <w:color w:val="000000" w:themeColor="text1"/>
          <w:sz w:val="24"/>
          <w:szCs w:val="24"/>
          <w:lang w:eastAsia="ru-RU"/>
        </w:rPr>
      </w:pPr>
      <w:r w:rsidRPr="00061004">
        <w:rPr>
          <w:rFonts w:ascii="Times New Roman" w:eastAsia="Times New Roman" w:hAnsi="Times New Roman" w:cs="Times New Roman"/>
          <w:b/>
          <w:color w:val="000000" w:themeColor="text1"/>
          <w:sz w:val="24"/>
          <w:szCs w:val="24"/>
          <w:lang w:eastAsia="ru-RU"/>
        </w:rPr>
        <w:t>Объединение</w:t>
      </w:r>
      <w:r w:rsidR="00A328AB" w:rsidRPr="00E62F0D">
        <w:rPr>
          <w:rFonts w:ascii="Times New Roman" w:eastAsia="Times New Roman" w:hAnsi="Times New Roman" w:cs="Times New Roman"/>
          <w:b/>
          <w:color w:val="000000" w:themeColor="text1"/>
          <w:sz w:val="24"/>
          <w:szCs w:val="24"/>
          <w:lang w:eastAsia="ru-RU"/>
        </w:rPr>
        <w:t>(</w:t>
      </w:r>
      <w:r w:rsidR="00A328AB">
        <w:rPr>
          <w:rFonts w:ascii="Times New Roman" w:eastAsia="Times New Roman" w:hAnsi="Times New Roman" w:cs="Times New Roman"/>
          <w:b/>
          <w:color w:val="000000" w:themeColor="text1"/>
          <w:sz w:val="24"/>
          <w:szCs w:val="24"/>
          <w:lang w:val="en-US" w:eastAsia="ru-RU"/>
        </w:rPr>
        <w:t>Union</w:t>
      </w:r>
      <w:r w:rsidR="00A328AB" w:rsidRPr="00E62F0D">
        <w:rPr>
          <w:rFonts w:ascii="Times New Roman" w:eastAsia="Times New Roman" w:hAnsi="Times New Roman" w:cs="Times New Roman"/>
          <w:b/>
          <w:color w:val="000000" w:themeColor="text1"/>
          <w:sz w:val="24"/>
          <w:szCs w:val="24"/>
          <w:lang w:eastAsia="ru-RU"/>
        </w:rPr>
        <w:t>)</w:t>
      </w:r>
    </w:p>
    <w:p w:rsidR="00EB1EE7" w:rsidRPr="00061004" w:rsidRDefault="00061004" w:rsidP="00EB1EE7">
      <w:pPr>
        <w:pStyle w:val="a4"/>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w:t>
      </w:r>
      <w:r>
        <w:rPr>
          <w:rStyle w:val="pm1"/>
          <w:rFonts w:ascii="Consolas" w:hAnsi="Consolas"/>
          <w:color w:val="0066FF"/>
          <w:sz w:val="21"/>
          <w:szCs w:val="21"/>
          <w:shd w:val="clear" w:color="auto" w:fill="FFFFFF"/>
        </w:rPr>
        <w:t>SELECT</w:t>
      </w:r>
      <w:r>
        <w:rPr>
          <w:rFonts w:ascii="Consolas" w:hAnsi="Consolas"/>
          <w:color w:val="000000"/>
          <w:sz w:val="21"/>
          <w:szCs w:val="21"/>
          <w:shd w:val="clear" w:color="auto" w:fill="FFFFFF"/>
        </w:rPr>
        <w:t xml:space="preserve"> A1, A2, A3 </w:t>
      </w:r>
      <w:proofErr w:type="spellStart"/>
      <w:r>
        <w:rPr>
          <w:rFonts w:ascii="Consolas" w:hAnsi="Consolas"/>
          <w:color w:val="000000"/>
          <w:sz w:val="21"/>
          <w:szCs w:val="21"/>
          <w:shd w:val="clear" w:color="auto" w:fill="FFFFFF"/>
        </w:rPr>
        <w:t>from</w:t>
      </w:r>
      <w:proofErr w:type="spellEnd"/>
      <w:r>
        <w:rPr>
          <w:rFonts w:ascii="Consolas" w:hAnsi="Consolas"/>
          <w:color w:val="000000"/>
          <w:sz w:val="21"/>
          <w:szCs w:val="21"/>
          <w:shd w:val="clear" w:color="auto" w:fill="FFFFFF"/>
        </w:rPr>
        <w:t xml:space="preserve"> R1 </w:t>
      </w:r>
      <w:r>
        <w:rPr>
          <w:rStyle w:val="pm1"/>
          <w:rFonts w:ascii="Consolas" w:hAnsi="Consolas"/>
          <w:color w:val="0066FF"/>
          <w:sz w:val="21"/>
          <w:szCs w:val="21"/>
          <w:shd w:val="clear" w:color="auto" w:fill="FFFFFF"/>
        </w:rPr>
        <w:t>UNION</w:t>
      </w:r>
      <w:r>
        <w:rPr>
          <w:rFonts w:ascii="Consolas" w:hAnsi="Consolas"/>
          <w:color w:val="000000"/>
          <w:sz w:val="21"/>
          <w:szCs w:val="21"/>
          <w:shd w:val="clear" w:color="auto" w:fill="FFFFFF"/>
        </w:rPr>
        <w:t xml:space="preserve"> </w:t>
      </w:r>
      <w:r>
        <w:rPr>
          <w:rStyle w:val="pm1"/>
          <w:rFonts w:ascii="Consolas" w:hAnsi="Consolas"/>
          <w:color w:val="0066FF"/>
          <w:sz w:val="21"/>
          <w:szCs w:val="21"/>
          <w:shd w:val="clear" w:color="auto" w:fill="FFFFFF"/>
        </w:rPr>
        <w:t>SELECT</w:t>
      </w:r>
      <w:r>
        <w:rPr>
          <w:rFonts w:ascii="Consolas" w:hAnsi="Consolas"/>
          <w:color w:val="000000"/>
          <w:sz w:val="21"/>
          <w:szCs w:val="21"/>
          <w:shd w:val="clear" w:color="auto" w:fill="FFFFFF"/>
        </w:rPr>
        <w:t xml:space="preserve"> A1, A2, A3 </w:t>
      </w:r>
      <w:proofErr w:type="spellStart"/>
      <w:r>
        <w:rPr>
          <w:rFonts w:ascii="Consolas" w:hAnsi="Consolas"/>
          <w:color w:val="000000"/>
          <w:sz w:val="21"/>
          <w:szCs w:val="21"/>
          <w:shd w:val="clear" w:color="auto" w:fill="FFFFFF"/>
        </w:rPr>
        <w:t>from</w:t>
      </w:r>
      <w:proofErr w:type="spellEnd"/>
      <w:r>
        <w:rPr>
          <w:rFonts w:ascii="Consolas" w:hAnsi="Consolas"/>
          <w:color w:val="000000"/>
          <w:sz w:val="21"/>
          <w:szCs w:val="21"/>
          <w:shd w:val="clear" w:color="auto" w:fill="FFFFFF"/>
        </w:rPr>
        <w:t xml:space="preserve"> R2</w:t>
      </w:r>
      <w:r>
        <w:rPr>
          <w:rFonts w:ascii="Times New Roman" w:eastAsia="Times New Roman" w:hAnsi="Times New Roman" w:cs="Times New Roman"/>
          <w:b/>
          <w:color w:val="000000" w:themeColor="text1"/>
          <w:sz w:val="24"/>
          <w:szCs w:val="24"/>
          <w:lang w:eastAsia="ru-RU"/>
        </w:rPr>
        <w:t>)</w:t>
      </w:r>
      <w:r w:rsidR="00EB1EE7" w:rsidRPr="00061004">
        <w:rPr>
          <w:rFonts w:ascii="Times New Roman" w:hAnsi="Times New Roman" w:cs="Times New Roman"/>
          <w:color w:val="000000" w:themeColor="text1"/>
          <w:sz w:val="24"/>
          <w:szCs w:val="24"/>
        </w:rPr>
        <w:t xml:space="preserve"> - операция над двумя отношениями, в результате которой получается новое отношение, состоящее из всех кортежей</w:t>
      </w:r>
      <w:r w:rsidR="00C8380A" w:rsidRPr="00061004">
        <w:rPr>
          <w:rFonts w:ascii="Times New Roman" w:hAnsi="Times New Roman" w:cs="Times New Roman"/>
          <w:color w:val="000000" w:themeColor="text1"/>
          <w:sz w:val="24"/>
          <w:szCs w:val="24"/>
        </w:rPr>
        <w:t xml:space="preserve"> (ключ значение)</w:t>
      </w:r>
      <w:r w:rsidR="00EB1EE7" w:rsidRPr="00061004">
        <w:rPr>
          <w:rFonts w:ascii="Times New Roman" w:hAnsi="Times New Roman" w:cs="Times New Roman"/>
          <w:color w:val="000000" w:themeColor="text1"/>
          <w:sz w:val="24"/>
          <w:szCs w:val="24"/>
        </w:rPr>
        <w:t xml:space="preserve"> исходных отношений</w:t>
      </w:r>
      <w:r w:rsidR="00C8380A" w:rsidRPr="00061004">
        <w:rPr>
          <w:rFonts w:ascii="Times New Roman" w:hAnsi="Times New Roman" w:cs="Times New Roman"/>
          <w:color w:val="000000" w:themeColor="text1"/>
          <w:sz w:val="24"/>
          <w:szCs w:val="24"/>
        </w:rPr>
        <w:t xml:space="preserve"> </w:t>
      </w:r>
    </w:p>
    <w:p w:rsidR="00A328AB" w:rsidRPr="00E62F0D" w:rsidRDefault="00EB1EE7" w:rsidP="00EB1EE7">
      <w:pPr>
        <w:pStyle w:val="a4"/>
        <w:spacing w:after="0" w:line="240" w:lineRule="auto"/>
        <w:rPr>
          <w:rFonts w:ascii="Times New Roman" w:eastAsia="Times New Roman" w:hAnsi="Times New Roman" w:cs="Times New Roman"/>
          <w:b/>
          <w:color w:val="000000" w:themeColor="text1"/>
          <w:sz w:val="24"/>
          <w:szCs w:val="24"/>
          <w:lang w:eastAsia="ru-RU"/>
        </w:rPr>
      </w:pPr>
      <w:r w:rsidRPr="00061004">
        <w:rPr>
          <w:rFonts w:ascii="Times New Roman" w:eastAsia="Times New Roman" w:hAnsi="Times New Roman" w:cs="Times New Roman"/>
          <w:b/>
          <w:color w:val="000000" w:themeColor="text1"/>
          <w:sz w:val="24"/>
          <w:szCs w:val="24"/>
          <w:lang w:eastAsia="ru-RU"/>
        </w:rPr>
        <w:t>Пересечение</w:t>
      </w:r>
      <w:r w:rsidR="00A328AB" w:rsidRPr="00E62F0D">
        <w:rPr>
          <w:rFonts w:ascii="Times New Roman" w:eastAsia="Times New Roman" w:hAnsi="Times New Roman" w:cs="Times New Roman"/>
          <w:b/>
          <w:color w:val="000000" w:themeColor="text1"/>
          <w:sz w:val="24"/>
          <w:szCs w:val="24"/>
          <w:lang w:eastAsia="ru-RU"/>
        </w:rPr>
        <w:t>(</w:t>
      </w:r>
      <w:r w:rsidR="00A328AB">
        <w:rPr>
          <w:rFonts w:ascii="Times New Roman" w:eastAsia="Times New Roman" w:hAnsi="Times New Roman" w:cs="Times New Roman"/>
          <w:b/>
          <w:color w:val="000000" w:themeColor="text1"/>
          <w:sz w:val="24"/>
          <w:szCs w:val="24"/>
          <w:lang w:val="en-US" w:eastAsia="ru-RU"/>
        </w:rPr>
        <w:t>Intersect</w:t>
      </w:r>
      <w:r w:rsidR="00A328AB" w:rsidRPr="00E62F0D">
        <w:rPr>
          <w:rFonts w:ascii="Times New Roman" w:eastAsia="Times New Roman" w:hAnsi="Times New Roman" w:cs="Times New Roman"/>
          <w:b/>
          <w:color w:val="000000" w:themeColor="text1"/>
          <w:sz w:val="24"/>
          <w:szCs w:val="24"/>
          <w:lang w:eastAsia="ru-RU"/>
        </w:rPr>
        <w:t>)</w:t>
      </w:r>
    </w:p>
    <w:p w:rsidR="00EB1EE7" w:rsidRPr="00061004" w:rsidRDefault="00061004" w:rsidP="00EB1EE7">
      <w:pPr>
        <w:pStyle w:val="a4"/>
        <w:spacing w:after="0" w:line="240" w:lineRule="auto"/>
        <w:rPr>
          <w:rFonts w:ascii="Times New Roman" w:eastAsia="Times New Roman" w:hAnsi="Times New Roman" w:cs="Times New Roman"/>
          <w:color w:val="000000" w:themeColor="text1"/>
          <w:sz w:val="24"/>
          <w:szCs w:val="24"/>
          <w:lang w:eastAsia="ru-RU"/>
        </w:rPr>
      </w:pPr>
      <w:r w:rsidRPr="00061004">
        <w:rPr>
          <w:rFonts w:ascii="Times New Roman" w:eastAsia="Times New Roman" w:hAnsi="Times New Roman" w:cs="Times New Roman"/>
          <w:b/>
          <w:color w:val="000000" w:themeColor="text1"/>
          <w:sz w:val="24"/>
          <w:szCs w:val="24"/>
          <w:lang w:eastAsia="ru-RU"/>
        </w:rPr>
        <w:t>(</w:t>
      </w:r>
      <w:r>
        <w:rPr>
          <w:rStyle w:val="pm1"/>
          <w:rFonts w:ascii="Consolas" w:hAnsi="Consolas"/>
          <w:color w:val="0066FF"/>
          <w:sz w:val="21"/>
          <w:szCs w:val="21"/>
          <w:shd w:val="clear" w:color="auto" w:fill="FFFFFF"/>
        </w:rPr>
        <w:t>SELECT</w:t>
      </w:r>
      <w:r>
        <w:rPr>
          <w:rFonts w:ascii="Consolas" w:hAnsi="Consolas"/>
          <w:color w:val="000000"/>
          <w:sz w:val="21"/>
          <w:szCs w:val="21"/>
          <w:shd w:val="clear" w:color="auto" w:fill="FFFFFF"/>
        </w:rPr>
        <w:t xml:space="preserve"> A1, A2, A3 </w:t>
      </w:r>
      <w:proofErr w:type="spellStart"/>
      <w:r>
        <w:rPr>
          <w:rFonts w:ascii="Consolas" w:hAnsi="Consolas"/>
          <w:color w:val="000000"/>
          <w:sz w:val="21"/>
          <w:szCs w:val="21"/>
          <w:shd w:val="clear" w:color="auto" w:fill="FFFFFF"/>
        </w:rPr>
        <w:t>from</w:t>
      </w:r>
      <w:proofErr w:type="spellEnd"/>
      <w:r>
        <w:rPr>
          <w:rFonts w:ascii="Consolas" w:hAnsi="Consolas"/>
          <w:color w:val="000000"/>
          <w:sz w:val="21"/>
          <w:szCs w:val="21"/>
          <w:shd w:val="clear" w:color="auto" w:fill="FFFFFF"/>
        </w:rPr>
        <w:t xml:space="preserve"> R1 </w:t>
      </w:r>
      <w:r>
        <w:rPr>
          <w:rStyle w:val="pm1"/>
          <w:rFonts w:ascii="Consolas" w:hAnsi="Consolas"/>
          <w:color w:val="0066FF"/>
          <w:sz w:val="21"/>
          <w:szCs w:val="21"/>
          <w:shd w:val="clear" w:color="auto" w:fill="FFFFFF"/>
        </w:rPr>
        <w:t>INTERSECT</w:t>
      </w:r>
      <w:r>
        <w:rPr>
          <w:rFonts w:ascii="Consolas" w:hAnsi="Consolas"/>
          <w:color w:val="000000"/>
          <w:sz w:val="21"/>
          <w:szCs w:val="21"/>
          <w:shd w:val="clear" w:color="auto" w:fill="FFFFFF"/>
        </w:rPr>
        <w:t xml:space="preserve"> </w:t>
      </w:r>
      <w:r>
        <w:rPr>
          <w:rStyle w:val="pm1"/>
          <w:rFonts w:ascii="Consolas" w:hAnsi="Consolas"/>
          <w:color w:val="0066FF"/>
          <w:sz w:val="21"/>
          <w:szCs w:val="21"/>
          <w:shd w:val="clear" w:color="auto" w:fill="FFFFFF"/>
        </w:rPr>
        <w:t>SELECT</w:t>
      </w:r>
      <w:r>
        <w:rPr>
          <w:rFonts w:ascii="Consolas" w:hAnsi="Consolas"/>
          <w:color w:val="000000"/>
          <w:sz w:val="21"/>
          <w:szCs w:val="21"/>
          <w:shd w:val="clear" w:color="auto" w:fill="FFFFFF"/>
        </w:rPr>
        <w:t xml:space="preserve"> A1, A2, A3 </w:t>
      </w:r>
      <w:proofErr w:type="spellStart"/>
      <w:r>
        <w:rPr>
          <w:rFonts w:ascii="Consolas" w:hAnsi="Consolas"/>
          <w:color w:val="000000"/>
          <w:sz w:val="21"/>
          <w:szCs w:val="21"/>
          <w:shd w:val="clear" w:color="auto" w:fill="FFFFFF"/>
        </w:rPr>
        <w:t>from</w:t>
      </w:r>
      <w:proofErr w:type="spellEnd"/>
      <w:r>
        <w:rPr>
          <w:rFonts w:ascii="Consolas" w:hAnsi="Consolas"/>
          <w:color w:val="000000"/>
          <w:sz w:val="21"/>
          <w:szCs w:val="21"/>
          <w:shd w:val="clear" w:color="auto" w:fill="FFFFFF"/>
        </w:rPr>
        <w:t xml:space="preserve"> R2</w:t>
      </w:r>
      <w:r w:rsidRPr="00061004">
        <w:rPr>
          <w:rFonts w:ascii="Times New Roman" w:eastAsia="Times New Roman" w:hAnsi="Times New Roman" w:cs="Times New Roman"/>
          <w:b/>
          <w:color w:val="000000" w:themeColor="text1"/>
          <w:sz w:val="24"/>
          <w:szCs w:val="24"/>
          <w:lang w:eastAsia="ru-RU"/>
        </w:rPr>
        <w:t>)</w:t>
      </w:r>
      <w:r w:rsidR="00C8380A" w:rsidRPr="00061004">
        <w:rPr>
          <w:rFonts w:ascii="Times New Roman" w:eastAsia="Times New Roman" w:hAnsi="Times New Roman" w:cs="Times New Roman"/>
          <w:color w:val="000000" w:themeColor="text1"/>
          <w:sz w:val="24"/>
          <w:szCs w:val="24"/>
          <w:lang w:eastAsia="ru-RU"/>
        </w:rPr>
        <w:t xml:space="preserve"> </w:t>
      </w:r>
      <w:r w:rsidR="00C8380A" w:rsidRPr="00061004">
        <w:rPr>
          <w:rFonts w:ascii="Times New Roman" w:hAnsi="Times New Roman" w:cs="Times New Roman"/>
          <w:color w:val="000000" w:themeColor="text1"/>
          <w:sz w:val="24"/>
          <w:szCs w:val="24"/>
        </w:rPr>
        <w:t>- операция над двумя отношениями, в результате которой получается новое отношение, состоящее из кортежей, принадлежащих обоим исходным отношениям.</w:t>
      </w:r>
      <w:r w:rsidR="00EB1EE7" w:rsidRPr="00061004">
        <w:rPr>
          <w:rFonts w:ascii="Times New Roman" w:eastAsia="Times New Roman" w:hAnsi="Times New Roman" w:cs="Times New Roman"/>
          <w:color w:val="000000" w:themeColor="text1"/>
          <w:sz w:val="24"/>
          <w:szCs w:val="24"/>
          <w:lang w:eastAsia="ru-RU"/>
        </w:rPr>
        <w:t xml:space="preserve"> </w:t>
      </w:r>
    </w:p>
    <w:p w:rsidR="00A328AB" w:rsidRPr="00E62F0D" w:rsidRDefault="00EB1EE7" w:rsidP="00061004">
      <w:pPr>
        <w:ind w:left="709"/>
        <w:rPr>
          <w:rFonts w:ascii="Times New Roman" w:eastAsia="Times New Roman" w:hAnsi="Times New Roman" w:cs="Times New Roman"/>
          <w:b/>
          <w:color w:val="000000" w:themeColor="text1"/>
          <w:sz w:val="24"/>
          <w:szCs w:val="24"/>
          <w:lang w:eastAsia="ru-RU"/>
        </w:rPr>
      </w:pPr>
      <w:r w:rsidRPr="00061004">
        <w:rPr>
          <w:rFonts w:ascii="Times New Roman" w:eastAsia="Times New Roman" w:hAnsi="Times New Roman" w:cs="Times New Roman"/>
          <w:b/>
          <w:color w:val="000000" w:themeColor="text1"/>
          <w:sz w:val="24"/>
          <w:szCs w:val="24"/>
          <w:lang w:eastAsia="ru-RU"/>
        </w:rPr>
        <w:t>Вычитание</w:t>
      </w:r>
      <w:r w:rsidR="00A328AB" w:rsidRPr="00E62F0D">
        <w:rPr>
          <w:rFonts w:ascii="Times New Roman" w:eastAsia="Times New Roman" w:hAnsi="Times New Roman" w:cs="Times New Roman"/>
          <w:b/>
          <w:color w:val="000000" w:themeColor="text1"/>
          <w:sz w:val="24"/>
          <w:szCs w:val="24"/>
          <w:lang w:eastAsia="ru-RU"/>
        </w:rPr>
        <w:t>(</w:t>
      </w:r>
      <w:r w:rsidR="00A328AB" w:rsidRPr="00A328AB">
        <w:rPr>
          <w:rFonts w:ascii="Times New Roman" w:eastAsia="Times New Roman" w:hAnsi="Times New Roman" w:cs="Times New Roman"/>
          <w:b/>
          <w:color w:val="000000" w:themeColor="text1"/>
          <w:sz w:val="24"/>
          <w:szCs w:val="24"/>
          <w:lang w:val="en-US" w:eastAsia="ru-RU"/>
        </w:rPr>
        <w:t>M</w:t>
      </w:r>
      <w:r w:rsidR="00A328AB">
        <w:rPr>
          <w:rFonts w:ascii="Times New Roman" w:eastAsia="Times New Roman" w:hAnsi="Times New Roman" w:cs="Times New Roman"/>
          <w:b/>
          <w:color w:val="000000" w:themeColor="text1"/>
          <w:sz w:val="24"/>
          <w:szCs w:val="24"/>
          <w:lang w:val="en-US" w:eastAsia="ru-RU"/>
        </w:rPr>
        <w:t>inus</w:t>
      </w:r>
      <w:r w:rsidR="00A328AB" w:rsidRPr="00E62F0D">
        <w:rPr>
          <w:rFonts w:ascii="Times New Roman" w:eastAsia="Times New Roman" w:hAnsi="Times New Roman" w:cs="Times New Roman"/>
          <w:b/>
          <w:color w:val="000000" w:themeColor="text1"/>
          <w:sz w:val="24"/>
          <w:szCs w:val="24"/>
          <w:lang w:eastAsia="ru-RU"/>
        </w:rPr>
        <w:t>)</w:t>
      </w:r>
    </w:p>
    <w:p w:rsidR="00EB1EE7" w:rsidRPr="00061004" w:rsidRDefault="00061004" w:rsidP="00061004">
      <w:pPr>
        <w:ind w:left="709"/>
        <w:rPr>
          <w:rFonts w:ascii="Consolas" w:eastAsia="Times New Roman" w:hAnsi="Consolas" w:cs="Times New Roman"/>
          <w:color w:val="000000"/>
          <w:sz w:val="21"/>
          <w:szCs w:val="21"/>
          <w:shd w:val="clear" w:color="auto" w:fill="FFFFFF"/>
          <w:lang w:eastAsia="ru-RU"/>
        </w:rPr>
      </w:pPr>
      <w:r w:rsidRPr="00061004">
        <w:rPr>
          <w:rFonts w:ascii="Times New Roman" w:eastAsia="Times New Roman" w:hAnsi="Times New Roman" w:cs="Times New Roman"/>
          <w:b/>
          <w:color w:val="000000" w:themeColor="text1"/>
          <w:sz w:val="24"/>
          <w:szCs w:val="24"/>
          <w:lang w:eastAsia="ru-RU"/>
        </w:rPr>
        <w:t>(</w:t>
      </w:r>
      <w:r w:rsidRPr="00061004">
        <w:rPr>
          <w:rFonts w:ascii="Consolas" w:eastAsia="Times New Roman" w:hAnsi="Consolas" w:cs="Times New Roman"/>
          <w:color w:val="0066FF"/>
          <w:sz w:val="21"/>
          <w:szCs w:val="21"/>
          <w:shd w:val="clear" w:color="auto" w:fill="FFFFFF"/>
          <w:lang w:val="en-US" w:eastAsia="ru-RU"/>
        </w:rPr>
        <w:t>SELECT</w:t>
      </w:r>
      <w:r w:rsidRPr="00061004">
        <w:rPr>
          <w:rFonts w:ascii="Consolas" w:eastAsia="Times New Roman" w:hAnsi="Consolas" w:cs="Times New Roman"/>
          <w:color w:val="000000"/>
          <w:sz w:val="21"/>
          <w:szCs w:val="21"/>
          <w:shd w:val="clear" w:color="auto" w:fill="FFFFFF"/>
          <w:lang w:eastAsia="ru-RU"/>
        </w:rPr>
        <w:t xml:space="preserve"> </w:t>
      </w:r>
      <w:r w:rsidRPr="00061004">
        <w:rPr>
          <w:rFonts w:ascii="Consolas" w:eastAsia="Times New Roman" w:hAnsi="Consolas" w:cs="Times New Roman"/>
          <w:color w:val="000000"/>
          <w:sz w:val="21"/>
          <w:szCs w:val="21"/>
          <w:shd w:val="clear" w:color="auto" w:fill="FFFFFF"/>
          <w:lang w:val="en-US" w:eastAsia="ru-RU"/>
        </w:rPr>
        <w:t>A</w:t>
      </w:r>
      <w:r w:rsidRPr="00061004">
        <w:rPr>
          <w:rFonts w:ascii="Consolas" w:eastAsia="Times New Roman" w:hAnsi="Consolas" w:cs="Times New Roman"/>
          <w:color w:val="000000"/>
          <w:sz w:val="21"/>
          <w:szCs w:val="21"/>
          <w:shd w:val="clear" w:color="auto" w:fill="FFFFFF"/>
          <w:lang w:eastAsia="ru-RU"/>
        </w:rPr>
        <w:t xml:space="preserve">1, </w:t>
      </w:r>
      <w:r w:rsidRPr="00061004">
        <w:rPr>
          <w:rFonts w:ascii="Consolas" w:eastAsia="Times New Roman" w:hAnsi="Consolas" w:cs="Times New Roman"/>
          <w:color w:val="000000"/>
          <w:sz w:val="21"/>
          <w:szCs w:val="21"/>
          <w:shd w:val="clear" w:color="auto" w:fill="FFFFFF"/>
          <w:lang w:val="en-US" w:eastAsia="ru-RU"/>
        </w:rPr>
        <w:t>A</w:t>
      </w:r>
      <w:r w:rsidRPr="00061004">
        <w:rPr>
          <w:rFonts w:ascii="Consolas" w:eastAsia="Times New Roman" w:hAnsi="Consolas" w:cs="Times New Roman"/>
          <w:color w:val="000000"/>
          <w:sz w:val="21"/>
          <w:szCs w:val="21"/>
          <w:shd w:val="clear" w:color="auto" w:fill="FFFFFF"/>
          <w:lang w:eastAsia="ru-RU"/>
        </w:rPr>
        <w:t xml:space="preserve">2, </w:t>
      </w:r>
      <w:r w:rsidRPr="00061004">
        <w:rPr>
          <w:rFonts w:ascii="Consolas" w:eastAsia="Times New Roman" w:hAnsi="Consolas" w:cs="Times New Roman"/>
          <w:color w:val="000000"/>
          <w:sz w:val="21"/>
          <w:szCs w:val="21"/>
          <w:shd w:val="clear" w:color="auto" w:fill="FFFFFF"/>
          <w:lang w:val="en-US" w:eastAsia="ru-RU"/>
        </w:rPr>
        <w:t>A</w:t>
      </w:r>
      <w:r w:rsidRPr="00061004">
        <w:rPr>
          <w:rFonts w:ascii="Consolas" w:eastAsia="Times New Roman" w:hAnsi="Consolas" w:cs="Times New Roman"/>
          <w:color w:val="000000"/>
          <w:sz w:val="21"/>
          <w:szCs w:val="21"/>
          <w:shd w:val="clear" w:color="auto" w:fill="FFFFFF"/>
          <w:lang w:eastAsia="ru-RU"/>
        </w:rPr>
        <w:t xml:space="preserve">3 </w:t>
      </w:r>
      <w:r w:rsidRPr="00061004">
        <w:rPr>
          <w:rFonts w:ascii="Consolas" w:eastAsia="Times New Roman" w:hAnsi="Consolas" w:cs="Times New Roman"/>
          <w:color w:val="000000"/>
          <w:sz w:val="21"/>
          <w:szCs w:val="21"/>
          <w:shd w:val="clear" w:color="auto" w:fill="FFFFFF"/>
          <w:lang w:val="en-US" w:eastAsia="ru-RU"/>
        </w:rPr>
        <w:t>from</w:t>
      </w:r>
      <w:r w:rsidRPr="00061004">
        <w:rPr>
          <w:rFonts w:ascii="Consolas" w:eastAsia="Times New Roman" w:hAnsi="Consolas" w:cs="Times New Roman"/>
          <w:color w:val="000000"/>
          <w:sz w:val="21"/>
          <w:szCs w:val="21"/>
          <w:shd w:val="clear" w:color="auto" w:fill="FFFFFF"/>
          <w:lang w:eastAsia="ru-RU"/>
        </w:rPr>
        <w:t xml:space="preserve"> </w:t>
      </w:r>
      <w:r w:rsidRPr="00061004">
        <w:rPr>
          <w:rFonts w:ascii="Consolas" w:eastAsia="Times New Roman" w:hAnsi="Consolas" w:cs="Times New Roman"/>
          <w:color w:val="000000"/>
          <w:sz w:val="21"/>
          <w:szCs w:val="21"/>
          <w:shd w:val="clear" w:color="auto" w:fill="FFFFFF"/>
          <w:lang w:val="en-US" w:eastAsia="ru-RU"/>
        </w:rPr>
        <w:t>R</w:t>
      </w:r>
      <w:r w:rsidRPr="00061004">
        <w:rPr>
          <w:rFonts w:ascii="Consolas" w:eastAsia="Times New Roman" w:hAnsi="Consolas" w:cs="Times New Roman"/>
          <w:color w:val="000000"/>
          <w:sz w:val="21"/>
          <w:szCs w:val="21"/>
          <w:shd w:val="clear" w:color="auto" w:fill="FFFFFF"/>
          <w:lang w:eastAsia="ru-RU"/>
        </w:rPr>
        <w:t xml:space="preserve">2 </w:t>
      </w:r>
      <w:r w:rsidRPr="00061004">
        <w:rPr>
          <w:rFonts w:ascii="Consolas" w:eastAsia="Times New Roman" w:hAnsi="Consolas" w:cs="Times New Roman"/>
          <w:color w:val="0066FF"/>
          <w:sz w:val="21"/>
          <w:szCs w:val="21"/>
          <w:shd w:val="clear" w:color="auto" w:fill="FFFFFF"/>
          <w:lang w:val="en-US" w:eastAsia="ru-RU"/>
        </w:rPr>
        <w:t>EXCEPT</w:t>
      </w:r>
      <w:r>
        <w:rPr>
          <w:rFonts w:ascii="Consolas" w:eastAsia="Times New Roman" w:hAnsi="Consolas" w:cs="Times New Roman"/>
          <w:color w:val="000000"/>
          <w:sz w:val="21"/>
          <w:szCs w:val="21"/>
          <w:lang w:eastAsia="ru-RU"/>
        </w:rPr>
        <w:t xml:space="preserve"> </w:t>
      </w:r>
      <w:r w:rsidRPr="00061004">
        <w:rPr>
          <w:rFonts w:ascii="Consolas" w:eastAsia="Times New Roman" w:hAnsi="Consolas" w:cs="Times New Roman"/>
          <w:color w:val="0066FF"/>
          <w:sz w:val="21"/>
          <w:szCs w:val="21"/>
          <w:shd w:val="clear" w:color="auto" w:fill="FFFFFF"/>
          <w:lang w:eastAsia="ru-RU"/>
        </w:rPr>
        <w:t>SELECT</w:t>
      </w:r>
      <w:r w:rsidRPr="00061004">
        <w:rPr>
          <w:rFonts w:ascii="Consolas" w:eastAsia="Times New Roman" w:hAnsi="Consolas" w:cs="Times New Roman"/>
          <w:color w:val="000000"/>
          <w:sz w:val="21"/>
          <w:szCs w:val="21"/>
          <w:shd w:val="clear" w:color="auto" w:fill="FFFFFF"/>
          <w:lang w:eastAsia="ru-RU"/>
        </w:rPr>
        <w:t xml:space="preserve"> A1, A2, A3 </w:t>
      </w:r>
      <w:proofErr w:type="spellStart"/>
      <w:r w:rsidRPr="00061004">
        <w:rPr>
          <w:rFonts w:ascii="Consolas" w:eastAsia="Times New Roman" w:hAnsi="Consolas" w:cs="Times New Roman"/>
          <w:color w:val="000000"/>
          <w:sz w:val="21"/>
          <w:szCs w:val="21"/>
          <w:shd w:val="clear" w:color="auto" w:fill="FFFFFF"/>
          <w:lang w:eastAsia="ru-RU"/>
        </w:rPr>
        <w:t>from</w:t>
      </w:r>
      <w:proofErr w:type="spellEnd"/>
      <w:r w:rsidRPr="00061004">
        <w:rPr>
          <w:rFonts w:ascii="Consolas" w:eastAsia="Times New Roman" w:hAnsi="Consolas" w:cs="Times New Roman"/>
          <w:color w:val="000000"/>
          <w:sz w:val="21"/>
          <w:szCs w:val="21"/>
          <w:shd w:val="clear" w:color="auto" w:fill="FFFFFF"/>
          <w:lang w:eastAsia="ru-RU"/>
        </w:rPr>
        <w:t xml:space="preserve"> R1</w:t>
      </w:r>
      <w:r w:rsidRPr="00061004">
        <w:rPr>
          <w:rFonts w:ascii="Times New Roman" w:eastAsia="Times New Roman" w:hAnsi="Times New Roman" w:cs="Times New Roman"/>
          <w:b/>
          <w:color w:val="000000" w:themeColor="text1"/>
          <w:sz w:val="24"/>
          <w:szCs w:val="24"/>
          <w:lang w:eastAsia="ru-RU"/>
        </w:rPr>
        <w:t>)</w:t>
      </w:r>
      <w:r w:rsidR="00C8380A" w:rsidRPr="00061004">
        <w:rPr>
          <w:rFonts w:ascii="Times New Roman" w:eastAsia="Times New Roman" w:hAnsi="Times New Roman" w:cs="Times New Roman"/>
          <w:b/>
          <w:color w:val="000000" w:themeColor="text1"/>
          <w:sz w:val="24"/>
          <w:szCs w:val="24"/>
          <w:lang w:eastAsia="ru-RU"/>
        </w:rPr>
        <w:t xml:space="preserve"> - </w:t>
      </w:r>
      <w:r w:rsidR="00C8380A" w:rsidRPr="00061004">
        <w:rPr>
          <w:rFonts w:ascii="Times New Roman" w:hAnsi="Times New Roman" w:cs="Times New Roman"/>
          <w:color w:val="000000"/>
          <w:sz w:val="24"/>
          <w:szCs w:val="24"/>
        </w:rPr>
        <w:t>операция над двумя отношениями, в результате которой получается новое отношение, состоящее из кортежей, принадлежащих первому отношению и не принадлежащих второму.</w:t>
      </w:r>
    </w:p>
    <w:p w:rsidR="00A328AB" w:rsidRPr="00E62F0D" w:rsidRDefault="00EB1EE7" w:rsidP="00EB1EE7">
      <w:pPr>
        <w:pStyle w:val="a4"/>
        <w:spacing w:after="0" w:line="240" w:lineRule="auto"/>
        <w:rPr>
          <w:rFonts w:ascii="Times New Roman" w:eastAsia="Times New Roman" w:hAnsi="Times New Roman" w:cs="Times New Roman"/>
          <w:b/>
          <w:color w:val="000000" w:themeColor="text1"/>
          <w:sz w:val="24"/>
          <w:szCs w:val="24"/>
          <w:lang w:eastAsia="ru-RU"/>
        </w:rPr>
      </w:pPr>
      <w:r w:rsidRPr="00061004">
        <w:rPr>
          <w:rFonts w:ascii="Times New Roman" w:eastAsia="Times New Roman" w:hAnsi="Times New Roman" w:cs="Times New Roman"/>
          <w:b/>
          <w:color w:val="000000" w:themeColor="text1"/>
          <w:sz w:val="24"/>
          <w:szCs w:val="24"/>
          <w:lang w:eastAsia="ru-RU"/>
        </w:rPr>
        <w:t>Декартово произведение</w:t>
      </w:r>
      <w:r w:rsidR="00A328AB" w:rsidRPr="00E62F0D">
        <w:rPr>
          <w:rFonts w:ascii="Times New Roman" w:eastAsia="Times New Roman" w:hAnsi="Times New Roman" w:cs="Times New Roman"/>
          <w:b/>
          <w:color w:val="000000" w:themeColor="text1"/>
          <w:sz w:val="24"/>
          <w:szCs w:val="24"/>
          <w:lang w:eastAsia="ru-RU"/>
        </w:rPr>
        <w:t>(</w:t>
      </w:r>
      <w:r w:rsidR="00A328AB">
        <w:rPr>
          <w:rFonts w:ascii="Times New Roman" w:eastAsia="Times New Roman" w:hAnsi="Times New Roman" w:cs="Times New Roman"/>
          <w:b/>
          <w:color w:val="000000" w:themeColor="text1"/>
          <w:sz w:val="24"/>
          <w:szCs w:val="24"/>
          <w:lang w:val="en-US" w:eastAsia="ru-RU"/>
        </w:rPr>
        <w:t>Times</w:t>
      </w:r>
      <w:r w:rsidR="00A328AB" w:rsidRPr="00E62F0D">
        <w:rPr>
          <w:rFonts w:ascii="Times New Roman" w:eastAsia="Times New Roman" w:hAnsi="Times New Roman" w:cs="Times New Roman"/>
          <w:b/>
          <w:color w:val="000000" w:themeColor="text1"/>
          <w:sz w:val="24"/>
          <w:szCs w:val="24"/>
          <w:lang w:eastAsia="ru-RU"/>
        </w:rPr>
        <w:t>)</w:t>
      </w:r>
    </w:p>
    <w:p w:rsidR="00EB1EE7" w:rsidRPr="00061004" w:rsidRDefault="00A328AB" w:rsidP="00EB1EE7">
      <w:pPr>
        <w:pStyle w:val="a4"/>
        <w:spacing w:after="0" w:line="240" w:lineRule="auto"/>
        <w:rPr>
          <w:rFonts w:ascii="Times New Roman" w:eastAsia="Times New Roman" w:hAnsi="Times New Roman" w:cs="Times New Roman"/>
          <w:b/>
          <w:color w:val="000000" w:themeColor="text1"/>
          <w:sz w:val="24"/>
          <w:szCs w:val="24"/>
          <w:lang w:eastAsia="ru-RU"/>
        </w:rPr>
      </w:pPr>
      <w:r w:rsidRPr="00A328AB">
        <w:rPr>
          <w:rFonts w:ascii="Times New Roman" w:eastAsia="Times New Roman" w:hAnsi="Times New Roman" w:cs="Times New Roman"/>
          <w:b/>
          <w:color w:val="000000" w:themeColor="text1"/>
          <w:sz w:val="24"/>
          <w:szCs w:val="24"/>
          <w:lang w:eastAsia="ru-RU"/>
        </w:rPr>
        <w:t>(</w:t>
      </w:r>
      <w:r>
        <w:rPr>
          <w:rStyle w:val="pm1"/>
          <w:rFonts w:ascii="Consolas" w:hAnsi="Consolas"/>
          <w:color w:val="0066FF"/>
          <w:sz w:val="21"/>
          <w:szCs w:val="21"/>
          <w:shd w:val="clear" w:color="auto" w:fill="FFFFFF"/>
        </w:rPr>
        <w:t>SELECT</w:t>
      </w:r>
      <w:r>
        <w:rPr>
          <w:rFonts w:ascii="Consolas" w:hAnsi="Consolas"/>
          <w:color w:val="000000"/>
          <w:sz w:val="21"/>
          <w:szCs w:val="21"/>
          <w:shd w:val="clear" w:color="auto" w:fill="FFFFFF"/>
        </w:rPr>
        <w:t xml:space="preserve"> * </w:t>
      </w:r>
      <w:proofErr w:type="spellStart"/>
      <w:r>
        <w:rPr>
          <w:rFonts w:ascii="Consolas" w:hAnsi="Consolas"/>
          <w:color w:val="000000"/>
          <w:sz w:val="21"/>
          <w:szCs w:val="21"/>
          <w:shd w:val="clear" w:color="auto" w:fill="FFFFFF"/>
        </w:rPr>
        <w:t>from</w:t>
      </w:r>
      <w:proofErr w:type="spellEnd"/>
      <w:r>
        <w:rPr>
          <w:rFonts w:ascii="Consolas" w:hAnsi="Consolas"/>
          <w:color w:val="000000"/>
          <w:sz w:val="21"/>
          <w:szCs w:val="21"/>
          <w:shd w:val="clear" w:color="auto" w:fill="FFFFFF"/>
        </w:rPr>
        <w:t xml:space="preserve"> R3, R4</w:t>
      </w:r>
      <w:r w:rsidRPr="00A328AB">
        <w:rPr>
          <w:rFonts w:ascii="Times New Roman" w:eastAsia="Times New Roman" w:hAnsi="Times New Roman" w:cs="Times New Roman"/>
          <w:b/>
          <w:color w:val="000000" w:themeColor="text1"/>
          <w:sz w:val="24"/>
          <w:szCs w:val="24"/>
          <w:lang w:eastAsia="ru-RU"/>
        </w:rPr>
        <w:t>)</w:t>
      </w:r>
      <w:r w:rsidR="00C8380A" w:rsidRPr="00061004">
        <w:rPr>
          <w:rFonts w:ascii="Times New Roman" w:eastAsia="Times New Roman" w:hAnsi="Times New Roman" w:cs="Times New Roman"/>
          <w:b/>
          <w:color w:val="000000" w:themeColor="text1"/>
          <w:sz w:val="24"/>
          <w:szCs w:val="24"/>
          <w:lang w:eastAsia="ru-RU"/>
        </w:rPr>
        <w:t xml:space="preserve"> </w:t>
      </w:r>
      <w:r w:rsidR="00C8380A" w:rsidRPr="00061004">
        <w:rPr>
          <w:rFonts w:ascii="Times New Roman" w:hAnsi="Times New Roman" w:cs="Times New Roman"/>
          <w:color w:val="000000"/>
          <w:sz w:val="24"/>
          <w:szCs w:val="24"/>
        </w:rPr>
        <w:t>- операция над двумя отношениями, в результате которой получается новое отношение, состоящее из всех возможных кортежей, являющихся попарными сочетаниями кортежей исходных отношений.</w:t>
      </w:r>
    </w:p>
    <w:p w:rsidR="00A328AB" w:rsidRPr="00E62F0D" w:rsidRDefault="00EB1EE7" w:rsidP="00EB1EE7">
      <w:pPr>
        <w:pStyle w:val="a4"/>
        <w:spacing w:after="0" w:line="240" w:lineRule="auto"/>
        <w:rPr>
          <w:rFonts w:ascii="Times New Roman" w:eastAsia="Times New Roman" w:hAnsi="Times New Roman" w:cs="Times New Roman"/>
          <w:b/>
          <w:color w:val="000000" w:themeColor="text1"/>
          <w:sz w:val="24"/>
          <w:szCs w:val="24"/>
          <w:lang w:eastAsia="ru-RU"/>
        </w:rPr>
      </w:pPr>
      <w:r w:rsidRPr="00061004">
        <w:rPr>
          <w:rFonts w:ascii="Times New Roman" w:eastAsia="Times New Roman" w:hAnsi="Times New Roman" w:cs="Times New Roman"/>
          <w:b/>
          <w:color w:val="000000" w:themeColor="text1"/>
          <w:sz w:val="24"/>
          <w:szCs w:val="24"/>
          <w:lang w:eastAsia="ru-RU"/>
        </w:rPr>
        <w:t>Выборка</w:t>
      </w:r>
      <w:r w:rsidR="00A328AB" w:rsidRPr="00E62F0D">
        <w:rPr>
          <w:rFonts w:ascii="Times New Roman" w:eastAsia="Times New Roman" w:hAnsi="Times New Roman" w:cs="Times New Roman"/>
          <w:b/>
          <w:color w:val="000000" w:themeColor="text1"/>
          <w:sz w:val="24"/>
          <w:szCs w:val="24"/>
          <w:lang w:eastAsia="ru-RU"/>
        </w:rPr>
        <w:t>(</w:t>
      </w:r>
      <w:r w:rsidR="00A328AB">
        <w:rPr>
          <w:rFonts w:ascii="Times New Roman" w:eastAsia="Times New Roman" w:hAnsi="Times New Roman" w:cs="Times New Roman"/>
          <w:b/>
          <w:color w:val="000000" w:themeColor="text1"/>
          <w:sz w:val="24"/>
          <w:szCs w:val="24"/>
          <w:lang w:val="en-US" w:eastAsia="ru-RU"/>
        </w:rPr>
        <w:t>Where</w:t>
      </w:r>
      <w:r w:rsidR="00A328AB" w:rsidRPr="00E62F0D">
        <w:rPr>
          <w:rFonts w:ascii="Times New Roman" w:eastAsia="Times New Roman" w:hAnsi="Times New Roman" w:cs="Times New Roman"/>
          <w:b/>
          <w:color w:val="000000" w:themeColor="text1"/>
          <w:sz w:val="24"/>
          <w:szCs w:val="24"/>
          <w:lang w:eastAsia="ru-RU"/>
        </w:rPr>
        <w:t>)</w:t>
      </w:r>
    </w:p>
    <w:p w:rsidR="00EB1EE7" w:rsidRPr="00061004" w:rsidRDefault="00061004" w:rsidP="00EB1EE7">
      <w:pPr>
        <w:pStyle w:val="a4"/>
        <w:spacing w:after="0" w:line="240" w:lineRule="auto"/>
        <w:rPr>
          <w:rFonts w:ascii="Times New Roman" w:eastAsia="Times New Roman" w:hAnsi="Times New Roman" w:cs="Times New Roman"/>
          <w:b/>
          <w:color w:val="000000" w:themeColor="text1"/>
          <w:sz w:val="24"/>
          <w:szCs w:val="24"/>
          <w:lang w:eastAsia="ru-RU"/>
        </w:rPr>
      </w:pPr>
      <w:r w:rsidRPr="00061004">
        <w:rPr>
          <w:rFonts w:ascii="Times New Roman" w:eastAsia="Times New Roman" w:hAnsi="Times New Roman" w:cs="Times New Roman"/>
          <w:b/>
          <w:color w:val="000000" w:themeColor="text1"/>
          <w:sz w:val="24"/>
          <w:szCs w:val="24"/>
          <w:lang w:eastAsia="ru-RU"/>
        </w:rPr>
        <w:t>(</w:t>
      </w:r>
      <w:r>
        <w:rPr>
          <w:rStyle w:val="pm1"/>
          <w:rFonts w:ascii="Consolas" w:hAnsi="Consolas"/>
          <w:color w:val="0066FF"/>
          <w:sz w:val="21"/>
          <w:szCs w:val="21"/>
          <w:shd w:val="clear" w:color="auto" w:fill="FFFFFF"/>
        </w:rPr>
        <w:t>SELECT</w:t>
      </w:r>
      <w:r>
        <w:rPr>
          <w:rFonts w:ascii="Consolas" w:hAnsi="Consolas"/>
          <w:color w:val="000000"/>
          <w:sz w:val="21"/>
          <w:szCs w:val="21"/>
          <w:shd w:val="clear" w:color="auto" w:fill="FFFFFF"/>
        </w:rPr>
        <w:t xml:space="preserve"> * </w:t>
      </w:r>
      <w:proofErr w:type="spellStart"/>
      <w:r>
        <w:rPr>
          <w:rFonts w:ascii="Consolas" w:hAnsi="Consolas"/>
          <w:color w:val="000000"/>
          <w:sz w:val="21"/>
          <w:szCs w:val="21"/>
          <w:shd w:val="clear" w:color="auto" w:fill="FFFFFF"/>
        </w:rPr>
        <w:t>from</w:t>
      </w:r>
      <w:proofErr w:type="spellEnd"/>
      <w:r>
        <w:rPr>
          <w:rFonts w:ascii="Consolas" w:hAnsi="Consolas"/>
          <w:color w:val="000000"/>
          <w:sz w:val="21"/>
          <w:szCs w:val="21"/>
          <w:shd w:val="clear" w:color="auto" w:fill="FFFFFF"/>
        </w:rPr>
        <w:t xml:space="preserve"> R3 </w:t>
      </w:r>
      <w:r>
        <w:rPr>
          <w:rStyle w:val="pm1"/>
          <w:rFonts w:ascii="Consolas" w:hAnsi="Consolas"/>
          <w:color w:val="0066FF"/>
          <w:sz w:val="21"/>
          <w:szCs w:val="21"/>
          <w:shd w:val="clear" w:color="auto" w:fill="FFFFFF"/>
        </w:rPr>
        <w:t>WHERE</w:t>
      </w:r>
      <w:r>
        <w:rPr>
          <w:rFonts w:ascii="Consolas" w:hAnsi="Consolas"/>
          <w:color w:val="000000"/>
          <w:sz w:val="21"/>
          <w:szCs w:val="21"/>
          <w:shd w:val="clear" w:color="auto" w:fill="FFFFFF"/>
        </w:rPr>
        <w:t xml:space="preserve"> A3&gt;'d0'</w:t>
      </w:r>
      <w:r w:rsidRPr="00061004">
        <w:rPr>
          <w:rFonts w:ascii="Times New Roman" w:eastAsia="Times New Roman" w:hAnsi="Times New Roman" w:cs="Times New Roman"/>
          <w:b/>
          <w:color w:val="000000" w:themeColor="text1"/>
          <w:sz w:val="24"/>
          <w:szCs w:val="24"/>
          <w:lang w:eastAsia="ru-RU"/>
        </w:rPr>
        <w:t>)</w:t>
      </w:r>
      <w:r w:rsidR="00C8380A" w:rsidRPr="00061004">
        <w:rPr>
          <w:rFonts w:ascii="Times New Roman" w:eastAsia="Times New Roman" w:hAnsi="Times New Roman" w:cs="Times New Roman"/>
          <w:b/>
          <w:color w:val="000000" w:themeColor="text1"/>
          <w:sz w:val="24"/>
          <w:szCs w:val="24"/>
          <w:lang w:eastAsia="ru-RU"/>
        </w:rPr>
        <w:t xml:space="preserve"> </w:t>
      </w:r>
      <w:r w:rsidR="00C8380A" w:rsidRPr="00061004">
        <w:rPr>
          <w:rFonts w:ascii="Times New Roman" w:hAnsi="Times New Roman" w:cs="Times New Roman"/>
          <w:color w:val="000000"/>
          <w:sz w:val="24"/>
          <w:szCs w:val="24"/>
        </w:rPr>
        <w:t>производится над кортежами одного отношения. Результат выборки - новое отношение, состоящее из ко</w:t>
      </w:r>
      <w:r w:rsidRPr="00061004">
        <w:rPr>
          <w:rFonts w:ascii="Times New Roman" w:hAnsi="Times New Roman" w:cs="Times New Roman"/>
          <w:color w:val="000000"/>
          <w:sz w:val="24"/>
          <w:szCs w:val="24"/>
        </w:rPr>
        <w:t>р</w:t>
      </w:r>
      <w:r w:rsidR="00C8380A" w:rsidRPr="00061004">
        <w:rPr>
          <w:rFonts w:ascii="Times New Roman" w:hAnsi="Times New Roman" w:cs="Times New Roman"/>
          <w:color w:val="000000"/>
          <w:sz w:val="24"/>
          <w:szCs w:val="24"/>
        </w:rPr>
        <w:t>тежей исходного отношения, удовлетворяющих заданному условию.</w:t>
      </w:r>
    </w:p>
    <w:p w:rsidR="00A328AB" w:rsidRPr="00E62F0D" w:rsidRDefault="00EB1EE7" w:rsidP="00EB1EE7">
      <w:pPr>
        <w:pStyle w:val="a4"/>
        <w:spacing w:after="0" w:line="240" w:lineRule="auto"/>
        <w:rPr>
          <w:rFonts w:ascii="Times New Roman" w:eastAsia="Times New Roman" w:hAnsi="Times New Roman" w:cs="Times New Roman"/>
          <w:b/>
          <w:color w:val="000000" w:themeColor="text1"/>
          <w:sz w:val="24"/>
          <w:szCs w:val="24"/>
          <w:lang w:eastAsia="ru-RU"/>
        </w:rPr>
      </w:pPr>
      <w:r w:rsidRPr="00061004">
        <w:rPr>
          <w:rFonts w:ascii="Times New Roman" w:eastAsia="Times New Roman" w:hAnsi="Times New Roman" w:cs="Times New Roman"/>
          <w:b/>
          <w:color w:val="000000" w:themeColor="text1"/>
          <w:sz w:val="24"/>
          <w:szCs w:val="24"/>
          <w:lang w:eastAsia="ru-RU"/>
        </w:rPr>
        <w:t>Проекция</w:t>
      </w:r>
      <w:r w:rsidR="00A328AB" w:rsidRPr="00E62F0D">
        <w:rPr>
          <w:rFonts w:ascii="Times New Roman" w:eastAsia="Times New Roman" w:hAnsi="Times New Roman" w:cs="Times New Roman"/>
          <w:b/>
          <w:color w:val="000000" w:themeColor="text1"/>
          <w:sz w:val="24"/>
          <w:szCs w:val="24"/>
          <w:lang w:eastAsia="ru-RU"/>
        </w:rPr>
        <w:t>(</w:t>
      </w:r>
      <w:r w:rsidR="00A328AB">
        <w:rPr>
          <w:rFonts w:ascii="Times New Roman" w:eastAsia="Times New Roman" w:hAnsi="Times New Roman" w:cs="Times New Roman"/>
          <w:b/>
          <w:color w:val="000000" w:themeColor="text1"/>
          <w:sz w:val="24"/>
          <w:szCs w:val="24"/>
          <w:lang w:val="en-US" w:eastAsia="ru-RU"/>
        </w:rPr>
        <w:t>Project</w:t>
      </w:r>
      <w:r w:rsidR="00A328AB" w:rsidRPr="00E62F0D">
        <w:rPr>
          <w:rFonts w:ascii="Times New Roman" w:eastAsia="Times New Roman" w:hAnsi="Times New Roman" w:cs="Times New Roman"/>
          <w:b/>
          <w:color w:val="000000" w:themeColor="text1"/>
          <w:sz w:val="24"/>
          <w:szCs w:val="24"/>
          <w:lang w:eastAsia="ru-RU"/>
        </w:rPr>
        <w:t>)</w:t>
      </w:r>
    </w:p>
    <w:p w:rsidR="00EB1EE7" w:rsidRPr="00061004" w:rsidRDefault="00061004" w:rsidP="00EB1EE7">
      <w:pPr>
        <w:pStyle w:val="a4"/>
        <w:spacing w:after="0" w:line="240" w:lineRule="auto"/>
        <w:rPr>
          <w:rFonts w:ascii="Times New Roman" w:eastAsia="Times New Roman" w:hAnsi="Times New Roman" w:cs="Times New Roman"/>
          <w:b/>
          <w:color w:val="000000" w:themeColor="text1"/>
          <w:sz w:val="24"/>
          <w:szCs w:val="24"/>
          <w:lang w:eastAsia="ru-RU"/>
        </w:rPr>
      </w:pPr>
      <w:r w:rsidRPr="00061004">
        <w:rPr>
          <w:rFonts w:ascii="Times New Roman" w:eastAsia="Times New Roman" w:hAnsi="Times New Roman" w:cs="Times New Roman"/>
          <w:b/>
          <w:color w:val="000000" w:themeColor="text1"/>
          <w:sz w:val="24"/>
          <w:szCs w:val="24"/>
          <w:lang w:eastAsia="ru-RU"/>
        </w:rPr>
        <w:t>(</w:t>
      </w:r>
      <w:r>
        <w:rPr>
          <w:rStyle w:val="pm1"/>
          <w:rFonts w:ascii="Consolas" w:hAnsi="Consolas"/>
          <w:color w:val="0066FF"/>
          <w:sz w:val="21"/>
          <w:szCs w:val="21"/>
          <w:shd w:val="clear" w:color="auto" w:fill="FFFFFF"/>
        </w:rPr>
        <w:t>SELECT DISTINCT</w:t>
      </w:r>
      <w:r>
        <w:rPr>
          <w:rFonts w:ascii="Consolas" w:hAnsi="Consolas"/>
          <w:color w:val="000000"/>
          <w:sz w:val="21"/>
          <w:szCs w:val="21"/>
          <w:shd w:val="clear" w:color="auto" w:fill="FFFFFF"/>
        </w:rPr>
        <w:t xml:space="preserve"> A4, A3 </w:t>
      </w:r>
      <w:proofErr w:type="spellStart"/>
      <w:r>
        <w:rPr>
          <w:rFonts w:ascii="Consolas" w:hAnsi="Consolas"/>
          <w:color w:val="000000"/>
          <w:sz w:val="21"/>
          <w:szCs w:val="21"/>
          <w:shd w:val="clear" w:color="auto" w:fill="FFFFFF"/>
        </w:rPr>
        <w:t>from</w:t>
      </w:r>
      <w:proofErr w:type="spellEnd"/>
      <w:r>
        <w:rPr>
          <w:rFonts w:ascii="Consolas" w:hAnsi="Consolas"/>
          <w:color w:val="000000"/>
          <w:sz w:val="21"/>
          <w:szCs w:val="21"/>
          <w:shd w:val="clear" w:color="auto" w:fill="FFFFFF"/>
        </w:rPr>
        <w:t xml:space="preserve"> R3</w:t>
      </w:r>
      <w:r w:rsidRPr="00061004">
        <w:rPr>
          <w:rFonts w:ascii="Times New Roman" w:eastAsia="Times New Roman" w:hAnsi="Times New Roman" w:cs="Times New Roman"/>
          <w:b/>
          <w:color w:val="000000" w:themeColor="text1"/>
          <w:sz w:val="24"/>
          <w:szCs w:val="24"/>
          <w:lang w:eastAsia="ru-RU"/>
        </w:rPr>
        <w:t>)</w:t>
      </w:r>
      <w:r w:rsidR="00C8380A" w:rsidRPr="00061004">
        <w:rPr>
          <w:rFonts w:ascii="Times New Roman" w:eastAsia="Times New Roman" w:hAnsi="Times New Roman" w:cs="Times New Roman"/>
          <w:b/>
          <w:color w:val="000000" w:themeColor="text1"/>
          <w:sz w:val="24"/>
          <w:szCs w:val="24"/>
          <w:lang w:eastAsia="ru-RU"/>
        </w:rPr>
        <w:t xml:space="preserve"> </w:t>
      </w:r>
      <w:r w:rsidR="00C8380A" w:rsidRPr="00061004">
        <w:rPr>
          <w:rFonts w:ascii="Times New Roman" w:hAnsi="Times New Roman" w:cs="Times New Roman"/>
          <w:color w:val="000000"/>
          <w:sz w:val="24"/>
          <w:szCs w:val="24"/>
        </w:rPr>
        <w:t>также производится над кортежами одного отношения. Результат проекции - новое отношение содержащее только заданные атрибуты исходного отношения.</w:t>
      </w:r>
    </w:p>
    <w:p w:rsidR="00A328AB" w:rsidRDefault="00EB1EE7" w:rsidP="00EB1EE7">
      <w:pPr>
        <w:pStyle w:val="a4"/>
        <w:spacing w:after="0" w:line="240" w:lineRule="auto"/>
        <w:rPr>
          <w:rFonts w:ascii="Times New Roman" w:hAnsi="Times New Roman" w:cs="Times New Roman"/>
          <w:color w:val="000000"/>
          <w:sz w:val="24"/>
          <w:szCs w:val="24"/>
        </w:rPr>
      </w:pPr>
      <w:r w:rsidRPr="00061004">
        <w:rPr>
          <w:rFonts w:ascii="Times New Roman" w:eastAsia="Times New Roman" w:hAnsi="Times New Roman" w:cs="Times New Roman"/>
          <w:b/>
          <w:color w:val="000000" w:themeColor="text1"/>
          <w:sz w:val="24"/>
          <w:szCs w:val="24"/>
          <w:lang w:eastAsia="ru-RU"/>
        </w:rPr>
        <w:t>Соединение</w:t>
      </w:r>
      <w:r w:rsidR="00A328AB" w:rsidRPr="00A328AB">
        <w:rPr>
          <w:rFonts w:ascii="Times New Roman" w:eastAsia="Times New Roman" w:hAnsi="Times New Roman" w:cs="Times New Roman"/>
          <w:b/>
          <w:color w:val="000000" w:themeColor="text1"/>
          <w:sz w:val="24"/>
          <w:szCs w:val="24"/>
          <w:lang w:eastAsia="ru-RU"/>
        </w:rPr>
        <w:t>(</w:t>
      </w:r>
      <w:r w:rsidR="00A328AB">
        <w:rPr>
          <w:rFonts w:ascii="Times New Roman" w:eastAsia="Times New Roman" w:hAnsi="Times New Roman" w:cs="Times New Roman"/>
          <w:b/>
          <w:color w:val="000000" w:themeColor="text1"/>
          <w:sz w:val="24"/>
          <w:szCs w:val="24"/>
          <w:lang w:val="en-US" w:eastAsia="ru-RU"/>
        </w:rPr>
        <w:t>Join</w:t>
      </w:r>
      <w:r w:rsidR="00A328AB" w:rsidRPr="00A328AB">
        <w:rPr>
          <w:rFonts w:ascii="Times New Roman" w:eastAsia="Times New Roman" w:hAnsi="Times New Roman" w:cs="Times New Roman"/>
          <w:b/>
          <w:color w:val="000000" w:themeColor="text1"/>
          <w:sz w:val="24"/>
          <w:szCs w:val="24"/>
          <w:lang w:eastAsia="ru-RU"/>
        </w:rPr>
        <w:t>)</w:t>
      </w:r>
      <w:r w:rsidRPr="00061004">
        <w:rPr>
          <w:rFonts w:ascii="Times New Roman" w:eastAsia="Times New Roman" w:hAnsi="Times New Roman" w:cs="Times New Roman"/>
          <w:b/>
          <w:color w:val="000000" w:themeColor="text1"/>
          <w:sz w:val="24"/>
          <w:szCs w:val="24"/>
          <w:lang w:eastAsia="ru-RU"/>
        </w:rPr>
        <w:t xml:space="preserve"> </w:t>
      </w:r>
    </w:p>
    <w:p w:rsidR="00EB1EE7" w:rsidRPr="00061004" w:rsidRDefault="00A328AB" w:rsidP="00EB1EE7">
      <w:pPr>
        <w:pStyle w:val="a4"/>
        <w:spacing w:after="0" w:line="240" w:lineRule="auto"/>
        <w:rPr>
          <w:rFonts w:ascii="Times New Roman" w:eastAsia="Times New Roman" w:hAnsi="Times New Roman" w:cs="Times New Roman"/>
          <w:b/>
          <w:color w:val="000000" w:themeColor="text1"/>
          <w:sz w:val="24"/>
          <w:szCs w:val="24"/>
          <w:lang w:eastAsia="ru-RU"/>
        </w:rPr>
      </w:pPr>
      <w:r w:rsidRPr="00A328AB">
        <w:rPr>
          <w:rFonts w:ascii="Times New Roman" w:hAnsi="Times New Roman" w:cs="Times New Roman"/>
          <w:color w:val="000000"/>
          <w:sz w:val="24"/>
          <w:szCs w:val="24"/>
        </w:rPr>
        <w:t>(</w:t>
      </w:r>
      <w:r>
        <w:rPr>
          <w:rStyle w:val="pm1"/>
          <w:rFonts w:ascii="Consolas" w:hAnsi="Consolas"/>
          <w:color w:val="0066FF"/>
          <w:sz w:val="21"/>
          <w:szCs w:val="21"/>
          <w:shd w:val="clear" w:color="auto" w:fill="FFFFFF"/>
        </w:rPr>
        <w:t>SELECT</w:t>
      </w:r>
      <w:r>
        <w:rPr>
          <w:rFonts w:ascii="Consolas" w:hAnsi="Consolas"/>
          <w:color w:val="000000"/>
          <w:sz w:val="21"/>
          <w:szCs w:val="21"/>
          <w:shd w:val="clear" w:color="auto" w:fill="FFFFFF"/>
        </w:rPr>
        <w:t xml:space="preserve"> * </w:t>
      </w:r>
      <w:proofErr w:type="spellStart"/>
      <w:r>
        <w:rPr>
          <w:rFonts w:ascii="Consolas" w:hAnsi="Consolas"/>
          <w:color w:val="000000"/>
          <w:sz w:val="21"/>
          <w:szCs w:val="21"/>
          <w:shd w:val="clear" w:color="auto" w:fill="FFFFFF"/>
        </w:rPr>
        <w:t>from</w:t>
      </w:r>
      <w:proofErr w:type="spellEnd"/>
      <w:r>
        <w:rPr>
          <w:rFonts w:ascii="Consolas" w:hAnsi="Consolas"/>
          <w:color w:val="000000"/>
          <w:sz w:val="21"/>
          <w:szCs w:val="21"/>
          <w:shd w:val="clear" w:color="auto" w:fill="FFFFFF"/>
        </w:rPr>
        <w:t xml:space="preserve"> R3, R4 </w:t>
      </w:r>
      <w:r>
        <w:rPr>
          <w:rStyle w:val="pm1"/>
          <w:rFonts w:ascii="Consolas" w:hAnsi="Consolas"/>
          <w:color w:val="0066FF"/>
          <w:sz w:val="21"/>
          <w:szCs w:val="21"/>
          <w:shd w:val="clear" w:color="auto" w:fill="FFFFFF"/>
        </w:rPr>
        <w:t>WHERE</w:t>
      </w:r>
      <w:r>
        <w:rPr>
          <w:rFonts w:ascii="Consolas" w:hAnsi="Consolas"/>
          <w:color w:val="000000"/>
          <w:sz w:val="21"/>
          <w:szCs w:val="21"/>
          <w:shd w:val="clear" w:color="auto" w:fill="FFFFFF"/>
        </w:rPr>
        <w:t xml:space="preserve"> A</w:t>
      </w:r>
      <w:proofErr w:type="gramStart"/>
      <w:r>
        <w:rPr>
          <w:rFonts w:ascii="Consolas" w:hAnsi="Consolas"/>
          <w:color w:val="000000"/>
          <w:sz w:val="21"/>
          <w:szCs w:val="21"/>
          <w:shd w:val="clear" w:color="auto" w:fill="FFFFFF"/>
        </w:rPr>
        <w:t>1&gt;=</w:t>
      </w:r>
      <w:proofErr w:type="gramEnd"/>
      <w:r>
        <w:rPr>
          <w:rFonts w:ascii="Consolas" w:hAnsi="Consolas"/>
          <w:color w:val="000000"/>
          <w:sz w:val="21"/>
          <w:szCs w:val="21"/>
          <w:shd w:val="clear" w:color="auto" w:fill="FFFFFF"/>
        </w:rPr>
        <w:t>A5</w:t>
      </w:r>
      <w:r w:rsidRPr="00A328AB">
        <w:rPr>
          <w:rFonts w:ascii="Times New Roman" w:hAnsi="Times New Roman" w:cs="Times New Roman"/>
          <w:color w:val="000000"/>
          <w:sz w:val="24"/>
          <w:szCs w:val="24"/>
        </w:rPr>
        <w:t>)</w:t>
      </w:r>
      <w:r w:rsidR="00C8380A" w:rsidRPr="00061004">
        <w:rPr>
          <w:rFonts w:ascii="Times New Roman" w:hAnsi="Times New Roman" w:cs="Times New Roman"/>
          <w:color w:val="000000"/>
          <w:sz w:val="24"/>
          <w:szCs w:val="24"/>
        </w:rPr>
        <w:t>операция над двумя отношениями, имеющими общие атрибуты, в результате которой получается новое отношение, состоящее из всех атрибутов исходных отношений и объединяющее только те кортежи исходных отношений в которых значения общих атрибутов совпадают.</w:t>
      </w:r>
    </w:p>
    <w:p w:rsidR="00A328AB" w:rsidRPr="00A328AB" w:rsidRDefault="00EB1EE7" w:rsidP="00A328AB">
      <w:pPr>
        <w:ind w:left="709"/>
        <w:rPr>
          <w:rFonts w:ascii="Times New Roman" w:hAnsi="Times New Roman" w:cs="Times New Roman"/>
          <w:b/>
          <w:color w:val="000000" w:themeColor="text1"/>
          <w:sz w:val="24"/>
          <w:szCs w:val="24"/>
          <w:lang w:val="en-US"/>
        </w:rPr>
      </w:pPr>
      <w:r w:rsidRPr="00C8380A">
        <w:rPr>
          <w:rFonts w:ascii="Times New Roman" w:hAnsi="Times New Roman" w:cs="Times New Roman"/>
          <w:b/>
          <w:color w:val="000000" w:themeColor="text1"/>
          <w:sz w:val="24"/>
          <w:szCs w:val="24"/>
        </w:rPr>
        <w:t>Деление</w:t>
      </w:r>
    </w:p>
    <w:p w:rsidR="00061004" w:rsidRPr="00A328AB" w:rsidRDefault="00A328AB" w:rsidP="00A328AB">
      <w:pPr>
        <w:ind w:left="709"/>
        <w:rPr>
          <w:rFonts w:ascii="Consolas" w:eastAsia="Times New Roman" w:hAnsi="Consolas" w:cs="Times New Roman"/>
          <w:color w:val="000000"/>
          <w:sz w:val="21"/>
          <w:szCs w:val="21"/>
          <w:shd w:val="clear" w:color="auto" w:fill="FFFFFF"/>
          <w:lang w:val="en-US" w:eastAsia="ru-RU"/>
        </w:rPr>
      </w:pPr>
      <w:r w:rsidRPr="00A328AB">
        <w:rPr>
          <w:rFonts w:ascii="Times New Roman" w:hAnsi="Times New Roman" w:cs="Times New Roman"/>
          <w:b/>
          <w:color w:val="000000" w:themeColor="text1"/>
          <w:sz w:val="24"/>
          <w:szCs w:val="24"/>
          <w:lang w:val="en-US"/>
        </w:rPr>
        <w:t>(</w:t>
      </w:r>
      <w:r w:rsidRPr="00A328AB">
        <w:rPr>
          <w:rFonts w:ascii="Consolas" w:eastAsia="Times New Roman" w:hAnsi="Consolas" w:cs="Times New Roman"/>
          <w:color w:val="0066FF"/>
          <w:sz w:val="21"/>
          <w:szCs w:val="21"/>
          <w:shd w:val="clear" w:color="auto" w:fill="FFFFFF"/>
          <w:lang w:val="en-US" w:eastAsia="ru-RU"/>
        </w:rPr>
        <w:t>SELECT DISTINCT</w:t>
      </w:r>
      <w:r w:rsidRPr="00A328AB">
        <w:rPr>
          <w:rFonts w:ascii="Consolas" w:eastAsia="Times New Roman" w:hAnsi="Consolas" w:cs="Times New Roman"/>
          <w:color w:val="000000"/>
          <w:sz w:val="21"/>
          <w:szCs w:val="21"/>
          <w:shd w:val="clear" w:color="auto" w:fill="FFFFFF"/>
          <w:lang w:val="en-US" w:eastAsia="ru-RU"/>
        </w:rPr>
        <w:t xml:space="preserve"> A1, A4 from R5 </w:t>
      </w:r>
      <w:r w:rsidRPr="00A328AB">
        <w:rPr>
          <w:rFonts w:ascii="Consolas" w:eastAsia="Times New Roman" w:hAnsi="Consolas" w:cs="Times New Roman"/>
          <w:color w:val="0066FF"/>
          <w:sz w:val="21"/>
          <w:szCs w:val="21"/>
          <w:shd w:val="clear" w:color="auto" w:fill="FFFFFF"/>
          <w:lang w:val="en-US" w:eastAsia="ru-RU"/>
        </w:rPr>
        <w:t>WHERE</w:t>
      </w:r>
      <w:r w:rsidRPr="00A328AB">
        <w:rPr>
          <w:rFonts w:ascii="Consolas" w:eastAsia="Times New Roman" w:hAnsi="Consolas" w:cs="Times New Roman"/>
          <w:color w:val="000000"/>
          <w:sz w:val="21"/>
          <w:szCs w:val="21"/>
          <w:lang w:val="en-US" w:eastAsia="ru-RU"/>
        </w:rPr>
        <w:br/>
      </w:r>
      <w:r w:rsidRPr="00A328AB">
        <w:rPr>
          <w:rFonts w:ascii="Consolas" w:eastAsia="Times New Roman" w:hAnsi="Consolas" w:cs="Times New Roman"/>
          <w:color w:val="0066FF"/>
          <w:sz w:val="21"/>
          <w:szCs w:val="21"/>
          <w:shd w:val="clear" w:color="auto" w:fill="FFFFFF"/>
          <w:lang w:val="en-US" w:eastAsia="ru-RU"/>
        </w:rPr>
        <w:t>NOT EXIST</w:t>
      </w:r>
      <w:r w:rsidRPr="00A328AB">
        <w:rPr>
          <w:rFonts w:ascii="Consolas" w:eastAsia="Times New Roman" w:hAnsi="Consolas" w:cs="Times New Roman"/>
          <w:color w:val="000000"/>
          <w:sz w:val="21"/>
          <w:szCs w:val="21"/>
          <w:shd w:val="clear" w:color="auto" w:fill="FFFFFF"/>
          <w:lang w:val="en-US" w:eastAsia="ru-RU"/>
        </w:rPr>
        <w:t xml:space="preserve"> (</w:t>
      </w:r>
      <w:r w:rsidRPr="00A328AB">
        <w:rPr>
          <w:rFonts w:ascii="Consolas" w:eastAsia="Times New Roman" w:hAnsi="Consolas" w:cs="Times New Roman"/>
          <w:color w:val="0066FF"/>
          <w:sz w:val="21"/>
          <w:szCs w:val="21"/>
          <w:shd w:val="clear" w:color="auto" w:fill="FFFFFF"/>
          <w:lang w:val="en-US" w:eastAsia="ru-RU"/>
        </w:rPr>
        <w:t>SELECT</w:t>
      </w:r>
      <w:r w:rsidRPr="00A328AB">
        <w:rPr>
          <w:rFonts w:ascii="Consolas" w:eastAsia="Times New Roman" w:hAnsi="Consolas" w:cs="Times New Roman"/>
          <w:color w:val="000000"/>
          <w:sz w:val="21"/>
          <w:szCs w:val="21"/>
          <w:shd w:val="clear" w:color="auto" w:fill="FFFFFF"/>
          <w:lang w:val="en-US" w:eastAsia="ru-RU"/>
        </w:rPr>
        <w:t xml:space="preserve"> * from R6 </w:t>
      </w:r>
      <w:r w:rsidRPr="00A328AB">
        <w:rPr>
          <w:rFonts w:ascii="Consolas" w:eastAsia="Times New Roman" w:hAnsi="Consolas" w:cs="Times New Roman"/>
          <w:color w:val="0066FF"/>
          <w:sz w:val="21"/>
          <w:szCs w:val="21"/>
          <w:shd w:val="clear" w:color="auto" w:fill="FFFFFF"/>
          <w:lang w:val="en-US" w:eastAsia="ru-RU"/>
        </w:rPr>
        <w:t>WHERE NOT EXIST</w:t>
      </w:r>
      <w:r w:rsidRPr="00A328AB">
        <w:rPr>
          <w:rFonts w:ascii="Consolas" w:eastAsia="Times New Roman" w:hAnsi="Consolas" w:cs="Times New Roman"/>
          <w:color w:val="000000"/>
          <w:sz w:val="21"/>
          <w:szCs w:val="21"/>
          <w:lang w:val="en-US" w:eastAsia="ru-RU"/>
        </w:rPr>
        <w:br/>
      </w:r>
      <w:r w:rsidRPr="00A328AB">
        <w:rPr>
          <w:rFonts w:ascii="Consolas" w:eastAsia="Times New Roman" w:hAnsi="Consolas" w:cs="Times New Roman"/>
          <w:color w:val="000000"/>
          <w:sz w:val="21"/>
          <w:szCs w:val="21"/>
          <w:shd w:val="clear" w:color="auto" w:fill="FFFFFF"/>
          <w:lang w:val="en-US" w:eastAsia="ru-RU"/>
        </w:rPr>
        <w:t>R6.A2 = R5.A2 AND</w:t>
      </w:r>
      <w:r w:rsidRPr="00A328AB">
        <w:rPr>
          <w:rFonts w:ascii="Consolas" w:eastAsia="Times New Roman" w:hAnsi="Consolas" w:cs="Times New Roman"/>
          <w:color w:val="000000"/>
          <w:sz w:val="21"/>
          <w:szCs w:val="21"/>
          <w:lang w:val="en-US" w:eastAsia="ru-RU"/>
        </w:rPr>
        <w:br/>
      </w:r>
      <w:r w:rsidRPr="00A328AB">
        <w:rPr>
          <w:rFonts w:ascii="Consolas" w:eastAsia="Times New Roman" w:hAnsi="Consolas" w:cs="Times New Roman"/>
          <w:color w:val="000000"/>
          <w:sz w:val="21"/>
          <w:szCs w:val="21"/>
          <w:shd w:val="clear" w:color="auto" w:fill="FFFFFF"/>
          <w:lang w:val="en-US" w:eastAsia="ru-RU"/>
        </w:rPr>
        <w:t>R6.A3 = R5.A3)</w:t>
      </w:r>
      <w:r w:rsidRPr="00A328AB">
        <w:rPr>
          <w:rFonts w:ascii="Times New Roman" w:hAnsi="Times New Roman" w:cs="Times New Roman"/>
          <w:b/>
          <w:color w:val="000000" w:themeColor="text1"/>
          <w:sz w:val="24"/>
          <w:szCs w:val="24"/>
          <w:lang w:val="en-US"/>
        </w:rPr>
        <w:t>)</w:t>
      </w:r>
      <w:r w:rsidR="00061004" w:rsidRPr="00A328AB">
        <w:rPr>
          <w:rFonts w:ascii="Times New Roman" w:hAnsi="Times New Roman" w:cs="Times New Roman"/>
          <w:b/>
          <w:color w:val="000000" w:themeColor="text1"/>
          <w:sz w:val="24"/>
          <w:szCs w:val="24"/>
          <w:lang w:val="en-US"/>
        </w:rPr>
        <w:t xml:space="preserve"> - </w:t>
      </w:r>
      <w:proofErr w:type="gramStart"/>
      <w:r w:rsidR="00061004" w:rsidRPr="00A328AB">
        <w:rPr>
          <w:rFonts w:ascii="Times New Roman" w:hAnsi="Times New Roman" w:cs="Times New Roman"/>
          <w:color w:val="000000" w:themeColor="text1"/>
          <w:sz w:val="24"/>
          <w:szCs w:val="24"/>
        </w:rPr>
        <w:t>в</w:t>
      </w:r>
      <w:proofErr w:type="gramEnd"/>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целом</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из</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таблицы</w:t>
      </w:r>
      <w:r w:rsidR="00061004" w:rsidRPr="00A328AB">
        <w:rPr>
          <w:rFonts w:ascii="Times New Roman" w:hAnsi="Times New Roman" w:cs="Times New Roman"/>
          <w:color w:val="000000" w:themeColor="text1"/>
          <w:sz w:val="24"/>
          <w:szCs w:val="24"/>
          <w:lang w:val="en-US"/>
        </w:rPr>
        <w:t xml:space="preserve"> A </w:t>
      </w:r>
      <w:r w:rsidR="00061004" w:rsidRPr="00A328AB">
        <w:rPr>
          <w:rFonts w:ascii="Times New Roman" w:hAnsi="Times New Roman" w:cs="Times New Roman"/>
          <w:color w:val="000000" w:themeColor="text1"/>
          <w:sz w:val="24"/>
          <w:szCs w:val="24"/>
        </w:rPr>
        <w:t>берутся</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значения</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строк</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для</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которых</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присутствуют</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все</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комбинации</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значений</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из</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таблицы</w:t>
      </w:r>
      <w:r w:rsidR="00061004" w:rsidRPr="00A328AB">
        <w:rPr>
          <w:rFonts w:ascii="Times New Roman" w:hAnsi="Times New Roman" w:cs="Times New Roman"/>
          <w:color w:val="000000" w:themeColor="text1"/>
          <w:sz w:val="24"/>
          <w:szCs w:val="24"/>
          <w:lang w:val="en-US"/>
        </w:rPr>
        <w:t xml:space="preserve"> B.(</w:t>
      </w:r>
      <w:r w:rsidR="00061004" w:rsidRPr="00A328AB">
        <w:rPr>
          <w:rFonts w:ascii="Times New Roman" w:hAnsi="Times New Roman" w:cs="Times New Roman"/>
          <w:color w:val="000000" w:themeColor="text1"/>
          <w:sz w:val="24"/>
          <w:szCs w:val="24"/>
        </w:rPr>
        <w:t>рентв</w:t>
      </w:r>
      <w:r w:rsidR="00061004" w:rsidRPr="00A328AB">
        <w:rPr>
          <w:rFonts w:ascii="Times New Roman" w:hAnsi="Times New Roman" w:cs="Times New Roman"/>
          <w:color w:val="000000" w:themeColor="text1"/>
          <w:sz w:val="24"/>
          <w:szCs w:val="24"/>
          <w:lang w:val="en-US"/>
        </w:rPr>
        <w:t xml:space="preserve"> </w:t>
      </w:r>
      <w:r w:rsidR="00061004" w:rsidRPr="00A328AB">
        <w:rPr>
          <w:rFonts w:ascii="Times New Roman" w:hAnsi="Times New Roman" w:cs="Times New Roman"/>
          <w:color w:val="000000" w:themeColor="text1"/>
          <w:sz w:val="24"/>
          <w:szCs w:val="24"/>
        </w:rPr>
        <w:t>и</w:t>
      </w:r>
      <w:r w:rsidR="00061004" w:rsidRPr="00A328AB">
        <w:rPr>
          <w:rFonts w:ascii="Times New Roman" w:hAnsi="Times New Roman" w:cs="Times New Roman"/>
          <w:color w:val="000000" w:themeColor="text1"/>
          <w:sz w:val="24"/>
          <w:szCs w:val="24"/>
          <w:lang w:val="en-US"/>
        </w:rPr>
        <w:t xml:space="preserve"> </w:t>
      </w:r>
      <w:proofErr w:type="spellStart"/>
      <w:r w:rsidR="00061004" w:rsidRPr="00A328AB">
        <w:rPr>
          <w:rFonts w:ascii="Times New Roman" w:hAnsi="Times New Roman" w:cs="Times New Roman"/>
          <w:color w:val="000000" w:themeColor="text1"/>
          <w:sz w:val="24"/>
          <w:szCs w:val="24"/>
        </w:rPr>
        <w:t>стс</w:t>
      </w:r>
      <w:proofErr w:type="spellEnd"/>
      <w:r w:rsidR="00061004" w:rsidRPr="00A328AB">
        <w:rPr>
          <w:rFonts w:ascii="Times New Roman" w:hAnsi="Times New Roman" w:cs="Times New Roman"/>
          <w:color w:val="000000" w:themeColor="text1"/>
          <w:sz w:val="24"/>
          <w:szCs w:val="24"/>
          <w:lang w:val="en-US"/>
        </w:rPr>
        <w:t>)</w:t>
      </w:r>
    </w:p>
    <w:p w:rsidR="00C8380A" w:rsidRPr="00C8380A" w:rsidRDefault="00C8380A" w:rsidP="00EB1EE7">
      <w:pPr>
        <w:pStyle w:val="a4"/>
        <w:spacing w:after="0" w:line="240" w:lineRule="auto"/>
        <w:rPr>
          <w:rFonts w:ascii="Times New Roman" w:eastAsia="Times New Roman" w:hAnsi="Times New Roman" w:cs="Times New Roman"/>
          <w:b/>
          <w:color w:val="000000" w:themeColor="text1"/>
          <w:sz w:val="24"/>
          <w:szCs w:val="24"/>
          <w:lang w:eastAsia="ru-RU"/>
        </w:rPr>
      </w:pPr>
      <w:r>
        <w:rPr>
          <w:noProof/>
          <w:lang w:eastAsia="ru-RU"/>
        </w:rPr>
        <w:lastRenderedPageBreak/>
        <w:drawing>
          <wp:inline distT="0" distB="0" distL="0" distR="0" wp14:anchorId="6C7C7A23" wp14:editId="3BC4A7E1">
            <wp:extent cx="2205317" cy="1546332"/>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9572" cy="1689552"/>
                    </a:xfrm>
                    <a:prstGeom prst="rect">
                      <a:avLst/>
                    </a:prstGeom>
                  </pic:spPr>
                </pic:pic>
              </a:graphicData>
            </a:graphic>
          </wp:inline>
        </w:drawing>
      </w:r>
    </w:p>
    <w:p w:rsidR="00EB1EE7" w:rsidRDefault="00EB1EE7" w:rsidP="00EB1EE7">
      <w:pPr>
        <w:pStyle w:val="a3"/>
        <w:numPr>
          <w:ilvl w:val="0"/>
          <w:numId w:val="1"/>
        </w:numPr>
        <w:rPr>
          <w:color w:val="000000" w:themeColor="text1"/>
          <w:highlight w:val="yellow"/>
        </w:rPr>
      </w:pPr>
      <w:r w:rsidRPr="00C8380A">
        <w:rPr>
          <w:color w:val="000000" w:themeColor="text1"/>
          <w:highlight w:val="yellow"/>
        </w:rPr>
        <w:t>Иерархическая модель данных. Основные понятия, графическое изображение, примеры.</w:t>
      </w:r>
    </w:p>
    <w:p w:rsidR="00C8380A" w:rsidRDefault="00C8380A" w:rsidP="00C8380A">
      <w:pPr>
        <w:pStyle w:val="a3"/>
        <w:ind w:left="720"/>
        <w:rPr>
          <w:color w:val="000000" w:themeColor="text1"/>
          <w:szCs w:val="27"/>
          <w:shd w:val="clear" w:color="auto" w:fill="FFFFFF"/>
        </w:rPr>
      </w:pPr>
      <w:r w:rsidRPr="00C8380A">
        <w:rPr>
          <w:b/>
          <w:bCs/>
          <w:color w:val="000000" w:themeColor="text1"/>
          <w:szCs w:val="27"/>
          <w:shd w:val="clear" w:color="auto" w:fill="FFFFFF"/>
        </w:rPr>
        <w:t>Иерархическая</w:t>
      </w:r>
      <w:r w:rsidRPr="00C8380A">
        <w:rPr>
          <w:color w:val="000000" w:themeColor="text1"/>
          <w:szCs w:val="27"/>
          <w:shd w:val="clear" w:color="auto" w:fill="FFFFFF"/>
        </w:rPr>
        <w:t> </w:t>
      </w:r>
      <w:r w:rsidRPr="00C8380A">
        <w:rPr>
          <w:b/>
          <w:bCs/>
          <w:color w:val="000000" w:themeColor="text1"/>
          <w:szCs w:val="27"/>
          <w:shd w:val="clear" w:color="auto" w:fill="FFFFFF"/>
        </w:rPr>
        <w:t>модель</w:t>
      </w:r>
      <w:r w:rsidRPr="00C8380A">
        <w:rPr>
          <w:color w:val="000000" w:themeColor="text1"/>
          <w:szCs w:val="27"/>
          <w:shd w:val="clear" w:color="auto" w:fill="FFFFFF"/>
        </w:rPr>
        <w:t> </w:t>
      </w:r>
      <w:r w:rsidRPr="00C8380A">
        <w:rPr>
          <w:b/>
          <w:bCs/>
          <w:color w:val="000000" w:themeColor="text1"/>
          <w:szCs w:val="27"/>
          <w:shd w:val="clear" w:color="auto" w:fill="FFFFFF"/>
        </w:rPr>
        <w:t>данных</w:t>
      </w:r>
      <w:r w:rsidRPr="00C8380A">
        <w:rPr>
          <w:color w:val="000000" w:themeColor="text1"/>
          <w:szCs w:val="27"/>
          <w:shd w:val="clear" w:color="auto" w:fill="FFFFFF"/>
        </w:rPr>
        <w:t> — это </w:t>
      </w:r>
      <w:r w:rsidRPr="00C8380A">
        <w:rPr>
          <w:b/>
          <w:bCs/>
          <w:color w:val="000000" w:themeColor="text1"/>
          <w:szCs w:val="27"/>
          <w:shd w:val="clear" w:color="auto" w:fill="FFFFFF"/>
        </w:rPr>
        <w:t>модель</w:t>
      </w:r>
      <w:r w:rsidRPr="00C8380A">
        <w:rPr>
          <w:color w:val="000000" w:themeColor="text1"/>
          <w:szCs w:val="27"/>
          <w:shd w:val="clear" w:color="auto" w:fill="FFFFFF"/>
        </w:rPr>
        <w:t> </w:t>
      </w:r>
      <w:r w:rsidRPr="00C8380A">
        <w:rPr>
          <w:b/>
          <w:bCs/>
          <w:color w:val="000000" w:themeColor="text1"/>
          <w:szCs w:val="27"/>
          <w:shd w:val="clear" w:color="auto" w:fill="FFFFFF"/>
        </w:rPr>
        <w:t>данных</w:t>
      </w:r>
      <w:r w:rsidRPr="00C8380A">
        <w:rPr>
          <w:color w:val="000000" w:themeColor="text1"/>
          <w:szCs w:val="27"/>
          <w:shd w:val="clear" w:color="auto" w:fill="FFFFFF"/>
        </w:rPr>
        <w:t>, где используется представление базы </w:t>
      </w:r>
      <w:r w:rsidRPr="00C8380A">
        <w:rPr>
          <w:b/>
          <w:bCs/>
          <w:color w:val="000000" w:themeColor="text1"/>
          <w:szCs w:val="27"/>
          <w:shd w:val="clear" w:color="auto" w:fill="FFFFFF"/>
        </w:rPr>
        <w:t>данных</w:t>
      </w:r>
      <w:r w:rsidRPr="00C8380A">
        <w:rPr>
          <w:color w:val="000000" w:themeColor="text1"/>
          <w:szCs w:val="27"/>
          <w:shd w:val="clear" w:color="auto" w:fill="FFFFFF"/>
        </w:rPr>
        <w:t> в виде древовидной (</w:t>
      </w:r>
      <w:r w:rsidRPr="00C8380A">
        <w:rPr>
          <w:b/>
          <w:bCs/>
          <w:color w:val="000000" w:themeColor="text1"/>
          <w:szCs w:val="27"/>
          <w:shd w:val="clear" w:color="auto" w:fill="FFFFFF"/>
        </w:rPr>
        <w:t>иерархической</w:t>
      </w:r>
      <w:r w:rsidRPr="00C8380A">
        <w:rPr>
          <w:color w:val="000000" w:themeColor="text1"/>
          <w:szCs w:val="27"/>
          <w:shd w:val="clear" w:color="auto" w:fill="FFFFFF"/>
        </w:rPr>
        <w:t>) структуры</w:t>
      </w:r>
    </w:p>
    <w:p w:rsidR="00061004" w:rsidRPr="00967020" w:rsidRDefault="00061004" w:rsidP="00C8380A">
      <w:pPr>
        <w:pStyle w:val="a3"/>
        <w:ind w:left="720"/>
        <w:rPr>
          <w:color w:val="000000" w:themeColor="text1"/>
          <w:szCs w:val="27"/>
          <w:shd w:val="clear" w:color="auto" w:fill="FFFFFF"/>
        </w:rPr>
      </w:pPr>
      <w:r>
        <w:rPr>
          <w:b/>
          <w:bCs/>
          <w:color w:val="000000" w:themeColor="text1"/>
          <w:szCs w:val="27"/>
          <w:shd w:val="clear" w:color="auto" w:fill="FFFFFF"/>
        </w:rPr>
        <w:t>Основные</w:t>
      </w:r>
      <w:r w:rsidR="00967020" w:rsidRPr="00967020">
        <w:rPr>
          <w:b/>
          <w:bCs/>
          <w:color w:val="000000" w:themeColor="text1"/>
          <w:szCs w:val="27"/>
          <w:shd w:val="clear" w:color="auto" w:fill="FFFFFF"/>
        </w:rPr>
        <w:t xml:space="preserve"> </w:t>
      </w:r>
      <w:r w:rsidR="00967020">
        <w:rPr>
          <w:b/>
          <w:bCs/>
          <w:color w:val="000000" w:themeColor="text1"/>
          <w:szCs w:val="27"/>
          <w:shd w:val="clear" w:color="auto" w:fill="FFFFFF"/>
        </w:rPr>
        <w:t>определения</w:t>
      </w:r>
    </w:p>
    <w:p w:rsidR="00C8380A" w:rsidRDefault="00C8380A" w:rsidP="00C8380A">
      <w:pPr>
        <w:pStyle w:val="a3"/>
        <w:ind w:left="720"/>
        <w:rPr>
          <w:color w:val="000000" w:themeColor="text1"/>
        </w:rPr>
      </w:pPr>
      <w:r w:rsidRPr="00C8380A">
        <w:rPr>
          <w:bCs/>
          <w:color w:val="000000" w:themeColor="text1"/>
          <w:szCs w:val="27"/>
          <w:shd w:val="clear" w:color="auto" w:fill="FFFFFF"/>
        </w:rPr>
        <w:t>Связ</w:t>
      </w:r>
      <w:r w:rsidR="00967020">
        <w:rPr>
          <w:bCs/>
          <w:color w:val="000000" w:themeColor="text1"/>
          <w:szCs w:val="27"/>
          <w:shd w:val="clear" w:color="auto" w:fill="FFFFFF"/>
        </w:rPr>
        <w:t>ь</w:t>
      </w:r>
      <w:r w:rsidRPr="00967020">
        <w:rPr>
          <w:color w:val="000000" w:themeColor="text1"/>
        </w:rPr>
        <w:t xml:space="preserve"> </w:t>
      </w:r>
      <w:r w:rsidR="00967020">
        <w:rPr>
          <w:color w:val="000000" w:themeColor="text1"/>
        </w:rPr>
        <w:t>П</w:t>
      </w:r>
      <w:r w:rsidRPr="00C8380A">
        <w:rPr>
          <w:color w:val="000000" w:themeColor="text1"/>
        </w:rPr>
        <w:t xml:space="preserve">редок </w:t>
      </w:r>
      <w:proofErr w:type="gramStart"/>
      <w:r w:rsidR="00967020">
        <w:rPr>
          <w:color w:val="000000" w:themeColor="text1"/>
        </w:rPr>
        <w:t>П</w:t>
      </w:r>
      <w:r w:rsidRPr="00C8380A">
        <w:rPr>
          <w:color w:val="000000" w:themeColor="text1"/>
        </w:rPr>
        <w:t>отомок</w:t>
      </w:r>
      <w:r w:rsidR="00967020">
        <w:rPr>
          <w:color w:val="000000" w:themeColor="text1"/>
        </w:rPr>
        <w:t>(</w:t>
      </w:r>
      <w:proofErr w:type="gramEnd"/>
      <w:r w:rsidR="00967020">
        <w:rPr>
          <w:color w:val="000000" w:themeColor="text1"/>
        </w:rPr>
        <w:t>1 предок – много потомков)</w:t>
      </w:r>
    </w:p>
    <w:p w:rsidR="00061004" w:rsidRPr="00C8380A" w:rsidRDefault="00061004" w:rsidP="00C8380A">
      <w:pPr>
        <w:pStyle w:val="a3"/>
        <w:ind w:left="720"/>
        <w:rPr>
          <w:color w:val="000000" w:themeColor="text1"/>
          <w:highlight w:val="yellow"/>
        </w:rPr>
      </w:pPr>
    </w:p>
    <w:p w:rsidR="00EB1EE7" w:rsidRDefault="00EB1EE7" w:rsidP="00EB1EE7">
      <w:pPr>
        <w:pStyle w:val="a3"/>
        <w:numPr>
          <w:ilvl w:val="0"/>
          <w:numId w:val="1"/>
        </w:numPr>
        <w:rPr>
          <w:color w:val="000000" w:themeColor="text1"/>
          <w:highlight w:val="yellow"/>
        </w:rPr>
      </w:pPr>
      <w:r w:rsidRPr="00C8380A">
        <w:rPr>
          <w:color w:val="000000" w:themeColor="text1"/>
          <w:highlight w:val="yellow"/>
        </w:rPr>
        <w:t>Сетевая модель данных. Основные понятия, графическое изображение, примеры.</w:t>
      </w:r>
    </w:p>
    <w:p w:rsidR="00967020" w:rsidRPr="00C8380A" w:rsidRDefault="00967020" w:rsidP="00967020">
      <w:pPr>
        <w:pStyle w:val="a3"/>
        <w:ind w:left="720"/>
        <w:rPr>
          <w:color w:val="000000" w:themeColor="text1"/>
          <w:highlight w:val="yellow"/>
        </w:rPr>
      </w:pPr>
      <w:r w:rsidRPr="00967020">
        <w:rPr>
          <w:color w:val="000000" w:themeColor="text1"/>
        </w:rPr>
        <w:t>Сете</w:t>
      </w:r>
      <w:r>
        <w:rPr>
          <w:color w:val="000000" w:themeColor="text1"/>
        </w:rPr>
        <w:t>вая модель данных – как иерархическая, но возможно много предков.</w:t>
      </w:r>
    </w:p>
    <w:p w:rsidR="00EB1EE7" w:rsidRDefault="00EB1EE7" w:rsidP="00EB1EE7">
      <w:pPr>
        <w:pStyle w:val="a3"/>
        <w:numPr>
          <w:ilvl w:val="0"/>
          <w:numId w:val="1"/>
        </w:numPr>
        <w:rPr>
          <w:color w:val="000000" w:themeColor="text1"/>
          <w:highlight w:val="yellow"/>
        </w:rPr>
      </w:pPr>
      <w:r w:rsidRPr="00C8380A">
        <w:rPr>
          <w:color w:val="000000" w:themeColor="text1"/>
          <w:highlight w:val="yellow"/>
        </w:rPr>
        <w:t>Реляционная модель данных. Основные понятия, графическое изображение, примеры.</w:t>
      </w:r>
    </w:p>
    <w:p w:rsidR="00967020" w:rsidRPr="00967020" w:rsidRDefault="00967020" w:rsidP="00967020">
      <w:pPr>
        <w:pStyle w:val="a3"/>
        <w:ind w:left="720"/>
        <w:rPr>
          <w:color w:val="000000" w:themeColor="text1"/>
        </w:rPr>
      </w:pPr>
      <w:proofErr w:type="gramStart"/>
      <w:r w:rsidRPr="00967020">
        <w:rPr>
          <w:color w:val="000000" w:themeColor="text1"/>
        </w:rPr>
        <w:t>Таблицы</w:t>
      </w:r>
      <w:r>
        <w:rPr>
          <w:color w:val="000000" w:themeColor="text1"/>
        </w:rPr>
        <w:t>(</w:t>
      </w:r>
      <w:proofErr w:type="gramEnd"/>
      <w:r>
        <w:rPr>
          <w:color w:val="000000" w:themeColor="text1"/>
        </w:rPr>
        <w:t>запись – строка, поле – столбец)</w:t>
      </w:r>
    </w:p>
    <w:p w:rsidR="00EB1EE7" w:rsidRDefault="00EB1EE7" w:rsidP="00EB1EE7">
      <w:pPr>
        <w:pStyle w:val="a3"/>
        <w:numPr>
          <w:ilvl w:val="0"/>
          <w:numId w:val="1"/>
        </w:numPr>
        <w:rPr>
          <w:color w:val="000000" w:themeColor="text1"/>
          <w:highlight w:val="yellow"/>
        </w:rPr>
      </w:pPr>
      <w:r w:rsidRPr="00C8380A">
        <w:rPr>
          <w:color w:val="000000" w:themeColor="text1"/>
          <w:highlight w:val="yellow"/>
        </w:rPr>
        <w:t>Первая, вторая, третья нормальные формы реляционной модели данных. Определение, требования, примеры.</w:t>
      </w:r>
    </w:p>
    <w:p w:rsidR="00967020" w:rsidRDefault="00967020" w:rsidP="00967020">
      <w:pPr>
        <w:pStyle w:val="a3"/>
        <w:ind w:left="720"/>
        <w:rPr>
          <w:b/>
          <w:color w:val="000000" w:themeColor="text1"/>
        </w:rPr>
      </w:pPr>
      <w:r w:rsidRPr="00967020">
        <w:rPr>
          <w:b/>
          <w:color w:val="000000" w:themeColor="text1"/>
        </w:rPr>
        <w:t>Первая нормальная форма</w:t>
      </w:r>
    </w:p>
    <w:p w:rsidR="00B171AD" w:rsidRPr="00B171AD" w:rsidRDefault="00B171AD" w:rsidP="00B171AD">
      <w:pPr>
        <w:pStyle w:val="a3"/>
        <w:numPr>
          <w:ilvl w:val="0"/>
          <w:numId w:val="3"/>
        </w:numPr>
        <w:spacing w:before="0" w:beforeAutospacing="0" w:after="0" w:afterAutospacing="0"/>
        <w:rPr>
          <w:color w:val="000000" w:themeColor="text1"/>
        </w:rPr>
      </w:pPr>
      <w:r w:rsidRPr="00B171AD">
        <w:rPr>
          <w:color w:val="000000" w:themeColor="text1"/>
        </w:rPr>
        <w:t>Исключите повторяющиеся группы в отдельных таблицах.</w:t>
      </w:r>
    </w:p>
    <w:p w:rsidR="00B171AD" w:rsidRPr="00B171AD" w:rsidRDefault="00B171AD" w:rsidP="00B171AD">
      <w:pPr>
        <w:pStyle w:val="a3"/>
        <w:numPr>
          <w:ilvl w:val="0"/>
          <w:numId w:val="3"/>
        </w:numPr>
        <w:spacing w:before="0" w:beforeAutospacing="0" w:after="0" w:afterAutospacing="0"/>
        <w:rPr>
          <w:color w:val="000000" w:themeColor="text1"/>
        </w:rPr>
      </w:pPr>
      <w:r w:rsidRPr="00B171AD">
        <w:rPr>
          <w:color w:val="000000" w:themeColor="text1"/>
        </w:rPr>
        <w:t>Создайте отдельную таблицу для каждого набора связанных данных.</w:t>
      </w:r>
    </w:p>
    <w:p w:rsidR="00B171AD" w:rsidRPr="00B171AD" w:rsidRDefault="00B171AD" w:rsidP="00B171AD">
      <w:pPr>
        <w:pStyle w:val="a3"/>
        <w:numPr>
          <w:ilvl w:val="0"/>
          <w:numId w:val="3"/>
        </w:numPr>
        <w:spacing w:before="0" w:beforeAutospacing="0" w:after="0" w:afterAutospacing="0"/>
        <w:rPr>
          <w:color w:val="000000" w:themeColor="text1"/>
        </w:rPr>
      </w:pPr>
      <w:r w:rsidRPr="00B171AD">
        <w:rPr>
          <w:color w:val="000000" w:themeColor="text1"/>
        </w:rPr>
        <w:t>Идентифицируйте каждый набор связанных данных с помощью первичного ключа.</w:t>
      </w:r>
    </w:p>
    <w:p w:rsidR="00967020" w:rsidRDefault="00967020" w:rsidP="00967020">
      <w:pPr>
        <w:pStyle w:val="a3"/>
        <w:ind w:left="720"/>
        <w:rPr>
          <w:color w:val="000000" w:themeColor="text1"/>
        </w:rPr>
      </w:pPr>
      <w:r w:rsidRPr="00967020">
        <w:rPr>
          <w:color w:val="000000" w:themeColor="text1"/>
        </w:rPr>
        <w:t xml:space="preserve">Чтобы была соблюдена первая форма, все данные в полях должны быть </w:t>
      </w:r>
      <w:proofErr w:type="spellStart"/>
      <w:r w:rsidRPr="00967020">
        <w:rPr>
          <w:color w:val="000000" w:themeColor="text1"/>
        </w:rPr>
        <w:t>атомарны</w:t>
      </w:r>
      <w:proofErr w:type="spellEnd"/>
      <w:r w:rsidRPr="00967020">
        <w:rPr>
          <w:color w:val="000000" w:themeColor="text1"/>
        </w:rPr>
        <w:t>. Т.е. одно поле - одно значение.</w:t>
      </w:r>
    </w:p>
    <w:p w:rsidR="00967020" w:rsidRDefault="00967020" w:rsidP="00967020">
      <w:pPr>
        <w:pStyle w:val="a3"/>
        <w:ind w:left="720"/>
        <w:rPr>
          <w:b/>
          <w:color w:val="000000" w:themeColor="text1"/>
        </w:rPr>
      </w:pPr>
      <w:r w:rsidRPr="00967020">
        <w:rPr>
          <w:b/>
          <w:color w:val="000000" w:themeColor="text1"/>
        </w:rPr>
        <w:t>Вторая нормальная форма</w:t>
      </w:r>
    </w:p>
    <w:p w:rsidR="00B171AD" w:rsidRPr="00B171AD" w:rsidRDefault="00B171AD" w:rsidP="00B171AD">
      <w:pPr>
        <w:pStyle w:val="a3"/>
        <w:numPr>
          <w:ilvl w:val="0"/>
          <w:numId w:val="4"/>
        </w:numPr>
        <w:tabs>
          <w:tab w:val="clear" w:pos="720"/>
        </w:tabs>
        <w:ind w:left="1418"/>
        <w:rPr>
          <w:color w:val="000000" w:themeColor="text1"/>
        </w:rPr>
      </w:pPr>
      <w:r w:rsidRPr="00B171AD">
        <w:rPr>
          <w:color w:val="000000" w:themeColor="text1"/>
        </w:rPr>
        <w:t>Создайте отдельные таблицы для наборов значений, которые применяются к нескольким записям.</w:t>
      </w:r>
    </w:p>
    <w:p w:rsidR="00B171AD" w:rsidRPr="00B171AD" w:rsidRDefault="00B171AD" w:rsidP="00B171AD">
      <w:pPr>
        <w:pStyle w:val="a3"/>
        <w:numPr>
          <w:ilvl w:val="0"/>
          <w:numId w:val="4"/>
        </w:numPr>
        <w:tabs>
          <w:tab w:val="clear" w:pos="720"/>
        </w:tabs>
        <w:ind w:left="1418"/>
        <w:rPr>
          <w:color w:val="000000" w:themeColor="text1"/>
        </w:rPr>
      </w:pPr>
      <w:r w:rsidRPr="00B171AD">
        <w:rPr>
          <w:color w:val="000000" w:themeColor="text1"/>
        </w:rPr>
        <w:t>Свяжите эти таблицы с помощью внешнего ключа.</w:t>
      </w:r>
    </w:p>
    <w:p w:rsidR="00B171AD" w:rsidRPr="00967020" w:rsidRDefault="00B171AD" w:rsidP="00967020">
      <w:pPr>
        <w:pStyle w:val="a3"/>
        <w:ind w:left="720"/>
        <w:rPr>
          <w:b/>
          <w:color w:val="000000" w:themeColor="text1"/>
        </w:rPr>
      </w:pPr>
    </w:p>
    <w:p w:rsidR="00967020" w:rsidRDefault="00967020" w:rsidP="00967020">
      <w:pPr>
        <w:pStyle w:val="a3"/>
        <w:ind w:left="720"/>
        <w:rPr>
          <w:color w:val="000000" w:themeColor="text1"/>
        </w:rPr>
      </w:pPr>
      <w:r w:rsidRPr="00967020">
        <w:rPr>
          <w:color w:val="000000" w:themeColor="text1"/>
        </w:rPr>
        <w:t>Во-первых, ваша таблица уже должна быть в первой нормальной форме. Во-вторых, в вашей таблице обязательно должен быть первичный ключ и все записи должны от него зависеть. Те данные, которые не зависят от данного ключа, должны быть вынесены в отдельную таблицу-справочник.</w:t>
      </w:r>
    </w:p>
    <w:p w:rsidR="00967020" w:rsidRDefault="00967020" w:rsidP="00967020">
      <w:pPr>
        <w:pStyle w:val="a3"/>
        <w:ind w:left="720"/>
        <w:rPr>
          <w:b/>
          <w:color w:val="000000" w:themeColor="text1"/>
        </w:rPr>
      </w:pPr>
      <w:r w:rsidRPr="00B171AD">
        <w:rPr>
          <w:b/>
          <w:color w:val="000000" w:themeColor="text1"/>
        </w:rPr>
        <w:t>Третья нормальная форма</w:t>
      </w:r>
    </w:p>
    <w:p w:rsidR="00B171AD" w:rsidRPr="00B171AD" w:rsidRDefault="00B171AD" w:rsidP="00B171AD">
      <w:pPr>
        <w:pStyle w:val="a3"/>
        <w:numPr>
          <w:ilvl w:val="0"/>
          <w:numId w:val="5"/>
        </w:numPr>
        <w:tabs>
          <w:tab w:val="clear" w:pos="720"/>
        </w:tabs>
        <w:ind w:left="1418"/>
        <w:rPr>
          <w:color w:val="000000" w:themeColor="text1"/>
        </w:rPr>
      </w:pPr>
      <w:r w:rsidRPr="00B171AD">
        <w:rPr>
          <w:color w:val="000000" w:themeColor="text1"/>
        </w:rPr>
        <w:lastRenderedPageBreak/>
        <w:t>Исключите поля, которые не зависят от ключа.</w:t>
      </w:r>
    </w:p>
    <w:p w:rsidR="00967020" w:rsidRPr="00B171AD" w:rsidRDefault="00967020" w:rsidP="00B171AD">
      <w:pPr>
        <w:pStyle w:val="a3"/>
        <w:ind w:left="720"/>
        <w:rPr>
          <w:color w:val="000000" w:themeColor="text1"/>
        </w:rPr>
      </w:pPr>
      <w:r w:rsidRPr="00967020">
        <w:rPr>
          <w:color w:val="000000" w:themeColor="text1"/>
        </w:rPr>
        <w:t>Для начала ваша таблица должна быть в пе</w:t>
      </w:r>
      <w:r w:rsidR="00B171AD">
        <w:rPr>
          <w:color w:val="000000" w:themeColor="text1"/>
        </w:rPr>
        <w:t xml:space="preserve">рвой и второй нормальной форме. </w:t>
      </w:r>
      <w:r w:rsidRPr="00967020">
        <w:rPr>
          <w:color w:val="000000" w:themeColor="text1"/>
        </w:rPr>
        <w:t>Чтобы была соблюдена третья нормальная форма, у вас не должно быть транзитивной зависимости.</w:t>
      </w:r>
      <w:r w:rsidR="00B171AD">
        <w:rPr>
          <w:color w:val="000000" w:themeColor="text1"/>
        </w:rPr>
        <w:t xml:space="preserve"> (</w:t>
      </w:r>
      <w:r w:rsidR="00B171AD" w:rsidRPr="00B171AD">
        <w:rPr>
          <w:strike/>
          <w:color w:val="000000" w:themeColor="text1"/>
        </w:rPr>
        <w:t>город</w:t>
      </w:r>
      <w:r w:rsidR="00B171AD">
        <w:rPr>
          <w:color w:val="000000" w:themeColor="text1"/>
        </w:rPr>
        <w:t xml:space="preserve"> - индекс)</w:t>
      </w:r>
    </w:p>
    <w:p w:rsidR="00EB1EE7" w:rsidRDefault="00EB1EE7" w:rsidP="00EB1EE7">
      <w:pPr>
        <w:pStyle w:val="a3"/>
        <w:numPr>
          <w:ilvl w:val="0"/>
          <w:numId w:val="1"/>
        </w:numPr>
        <w:rPr>
          <w:color w:val="000000" w:themeColor="text1"/>
          <w:highlight w:val="yellow"/>
        </w:rPr>
      </w:pPr>
      <w:r w:rsidRPr="00C8380A">
        <w:rPr>
          <w:color w:val="000000" w:themeColor="text1"/>
          <w:highlight w:val="yellow"/>
        </w:rPr>
        <w:t>НФБК, четвертая нормальная форма реляционной модели данных. Определение, требования, примеры.</w:t>
      </w:r>
    </w:p>
    <w:p w:rsidR="006E4F48" w:rsidRPr="00A20E54" w:rsidRDefault="00A20E54" w:rsidP="006E4F48">
      <w:pPr>
        <w:pStyle w:val="a3"/>
        <w:ind w:left="786"/>
        <w:rPr>
          <w:color w:val="000000" w:themeColor="text1"/>
        </w:rPr>
      </w:pPr>
      <w:r w:rsidRPr="00A20E54">
        <w:rPr>
          <w:b/>
          <w:color w:val="000000" w:themeColor="text1"/>
        </w:rPr>
        <w:t>НФБК</w:t>
      </w:r>
      <w:r w:rsidRPr="00A20E54">
        <w:rPr>
          <w:color w:val="000000" w:themeColor="text1"/>
        </w:rPr>
        <w:t xml:space="preserve"> -</w:t>
      </w:r>
      <w:r w:rsidRPr="00A20E54">
        <w:rPr>
          <w:color w:val="000000" w:themeColor="text1"/>
          <w:shd w:val="clear" w:color="auto" w:fill="FFFFFF"/>
        </w:rPr>
        <w:t xml:space="preserve"> Чтобы привести данную таблицу к нормальной форме </w:t>
      </w:r>
      <w:proofErr w:type="spellStart"/>
      <w:r w:rsidRPr="00A20E54">
        <w:rPr>
          <w:color w:val="000000" w:themeColor="text1"/>
          <w:shd w:val="clear" w:color="auto" w:fill="FFFFFF"/>
        </w:rPr>
        <w:t>Бойса</w:t>
      </w:r>
      <w:proofErr w:type="spellEnd"/>
      <w:r w:rsidRPr="00A20E54">
        <w:rPr>
          <w:color w:val="000000" w:themeColor="text1"/>
          <w:shd w:val="clear" w:color="auto" w:fill="FFFFFF"/>
        </w:rPr>
        <w:t>-Кодда, необходимо, как всегда сделать декомпозицию данного отношения, т.е. разбить эту таблицу на несколько таблиц.</w:t>
      </w:r>
    </w:p>
    <w:p w:rsidR="006E4F48" w:rsidRPr="00A20E54" w:rsidRDefault="006E4F48" w:rsidP="006E4F48">
      <w:pPr>
        <w:pStyle w:val="2"/>
        <w:shd w:val="clear" w:color="auto" w:fill="FFFFFF"/>
        <w:spacing w:before="360" w:beforeAutospacing="0" w:after="120" w:afterAutospacing="0"/>
        <w:ind w:left="709"/>
        <w:rPr>
          <w:color w:val="000000" w:themeColor="text1"/>
          <w:sz w:val="24"/>
          <w:szCs w:val="24"/>
        </w:rPr>
      </w:pPr>
      <w:r w:rsidRPr="00A20E54">
        <w:rPr>
          <w:color w:val="000000" w:themeColor="text1"/>
          <w:sz w:val="24"/>
          <w:szCs w:val="24"/>
        </w:rPr>
        <w:t xml:space="preserve">Требования </w:t>
      </w:r>
    </w:p>
    <w:p w:rsidR="006E4F48" w:rsidRPr="00A20E54" w:rsidRDefault="006E4F48" w:rsidP="006E4F48">
      <w:pPr>
        <w:pStyle w:val="a3"/>
        <w:shd w:val="clear" w:color="auto" w:fill="FFFFFF"/>
        <w:spacing w:before="0" w:beforeAutospacing="0" w:after="375" w:afterAutospacing="0"/>
        <w:ind w:left="709"/>
        <w:jc w:val="both"/>
        <w:rPr>
          <w:color w:val="000000" w:themeColor="text1"/>
        </w:rPr>
      </w:pPr>
      <w:r w:rsidRPr="00A20E54">
        <w:rPr>
          <w:color w:val="000000" w:themeColor="text1"/>
        </w:rPr>
        <w:t xml:space="preserve">Требования нормальной формы </w:t>
      </w:r>
      <w:proofErr w:type="spellStart"/>
      <w:r w:rsidRPr="00A20E54">
        <w:rPr>
          <w:color w:val="000000" w:themeColor="text1"/>
        </w:rPr>
        <w:t>Бойса</w:t>
      </w:r>
      <w:proofErr w:type="spellEnd"/>
      <w:r w:rsidRPr="00A20E54">
        <w:rPr>
          <w:color w:val="000000" w:themeColor="text1"/>
        </w:rPr>
        <w:t>-Кодда следующие:</w:t>
      </w:r>
    </w:p>
    <w:p w:rsidR="006E4F48" w:rsidRPr="00A20E54" w:rsidRDefault="006E4F48" w:rsidP="006E4F48">
      <w:pPr>
        <w:numPr>
          <w:ilvl w:val="0"/>
          <w:numId w:val="6"/>
        </w:numPr>
        <w:shd w:val="clear" w:color="auto" w:fill="FFFFFF"/>
        <w:spacing w:before="168" w:after="168" w:line="240" w:lineRule="auto"/>
        <w:ind w:left="709"/>
        <w:rPr>
          <w:rFonts w:ascii="Times New Roman" w:hAnsi="Times New Roman" w:cs="Times New Roman"/>
          <w:color w:val="000000" w:themeColor="text1"/>
          <w:sz w:val="24"/>
          <w:szCs w:val="24"/>
        </w:rPr>
      </w:pPr>
      <w:r w:rsidRPr="00A20E54">
        <w:rPr>
          <w:rFonts w:ascii="Times New Roman" w:hAnsi="Times New Roman" w:cs="Times New Roman"/>
          <w:color w:val="000000" w:themeColor="text1"/>
          <w:sz w:val="24"/>
          <w:szCs w:val="24"/>
        </w:rPr>
        <w:t>Таблица должна находиться в третьей нормальной форме. Здесь все как обычно, т.е. как и у всех остальных нормальных форм, первое требование заключается в том, чтобы таблица находилась в предыдущей нормальной форме, в данном случае в третьей нормальной форме;</w:t>
      </w:r>
    </w:p>
    <w:p w:rsidR="006E4F48" w:rsidRPr="00A20E54" w:rsidRDefault="006E4F48" w:rsidP="006E4F48">
      <w:pPr>
        <w:numPr>
          <w:ilvl w:val="0"/>
          <w:numId w:val="6"/>
        </w:numPr>
        <w:shd w:val="clear" w:color="auto" w:fill="FFFFFF"/>
        <w:spacing w:before="168" w:after="168" w:line="240" w:lineRule="auto"/>
        <w:ind w:left="709"/>
        <w:rPr>
          <w:rFonts w:ascii="Times New Roman" w:hAnsi="Times New Roman" w:cs="Times New Roman"/>
          <w:color w:val="000000" w:themeColor="text1"/>
          <w:sz w:val="24"/>
          <w:szCs w:val="24"/>
        </w:rPr>
      </w:pPr>
      <w:r w:rsidRPr="00A20E54">
        <w:rPr>
          <w:rFonts w:ascii="Times New Roman" w:hAnsi="Times New Roman" w:cs="Times New Roman"/>
          <w:color w:val="000000" w:themeColor="text1"/>
          <w:sz w:val="24"/>
          <w:szCs w:val="24"/>
        </w:rPr>
        <w:t xml:space="preserve">Ключевые атрибуты составного ключа не должны зависеть от </w:t>
      </w:r>
      <w:proofErr w:type="spellStart"/>
      <w:r w:rsidRPr="00A20E54">
        <w:rPr>
          <w:rFonts w:ascii="Times New Roman" w:hAnsi="Times New Roman" w:cs="Times New Roman"/>
          <w:color w:val="000000" w:themeColor="text1"/>
          <w:sz w:val="24"/>
          <w:szCs w:val="24"/>
        </w:rPr>
        <w:t>неключевых</w:t>
      </w:r>
      <w:proofErr w:type="spellEnd"/>
      <w:r w:rsidRPr="00A20E54">
        <w:rPr>
          <w:rFonts w:ascii="Times New Roman" w:hAnsi="Times New Roman" w:cs="Times New Roman"/>
          <w:color w:val="000000" w:themeColor="text1"/>
          <w:sz w:val="24"/>
          <w:szCs w:val="24"/>
        </w:rPr>
        <w:t xml:space="preserve"> атрибутов.</w:t>
      </w:r>
    </w:p>
    <w:p w:rsidR="006E4F48" w:rsidRPr="00A20E54" w:rsidRDefault="006E4F48" w:rsidP="006E4F48">
      <w:pPr>
        <w:shd w:val="clear" w:color="auto" w:fill="FFFFFF"/>
        <w:spacing w:before="168" w:after="168" w:line="240" w:lineRule="auto"/>
        <w:ind w:left="709"/>
        <w:rPr>
          <w:rFonts w:ascii="Helvetica" w:hAnsi="Helvetica"/>
          <w:color w:val="000000" w:themeColor="text1"/>
          <w:sz w:val="24"/>
          <w:szCs w:val="24"/>
        </w:rPr>
      </w:pPr>
      <w:r w:rsidRPr="00A20E54">
        <w:rPr>
          <w:b/>
          <w:color w:val="000000" w:themeColor="text1"/>
          <w:sz w:val="24"/>
          <w:szCs w:val="24"/>
        </w:rPr>
        <w:t>Пример</w:t>
      </w:r>
      <w:r w:rsidRPr="00E62F0D">
        <w:rPr>
          <w:b/>
          <w:color w:val="000000" w:themeColor="text1"/>
          <w:sz w:val="24"/>
          <w:szCs w:val="24"/>
        </w:rPr>
        <w:t xml:space="preserve">: </w:t>
      </w:r>
      <w:r w:rsidRPr="00A20E54">
        <w:rPr>
          <w:noProof/>
          <w:color w:val="000000" w:themeColor="text1"/>
          <w:sz w:val="24"/>
          <w:szCs w:val="24"/>
          <w:lang w:eastAsia="ru-RU"/>
        </w:rPr>
        <w:drawing>
          <wp:inline distT="0" distB="0" distL="0" distR="0" wp14:anchorId="56688C2C" wp14:editId="52AA8456">
            <wp:extent cx="3709001" cy="3633746"/>
            <wp:effectExtent l="0" t="0" r="635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28" cy="3643667"/>
                    </a:xfrm>
                    <a:prstGeom prst="rect">
                      <a:avLst/>
                    </a:prstGeom>
                  </pic:spPr>
                </pic:pic>
              </a:graphicData>
            </a:graphic>
          </wp:inline>
        </w:drawing>
      </w:r>
    </w:p>
    <w:p w:rsidR="006E4F48" w:rsidRPr="006E4F48" w:rsidRDefault="006E4F48" w:rsidP="006E4F48">
      <w:pPr>
        <w:spacing w:after="100" w:afterAutospacing="1" w:line="240" w:lineRule="auto"/>
        <w:ind w:left="851"/>
        <w:outlineLvl w:val="1"/>
        <w:rPr>
          <w:rFonts w:ascii="Times New Roman" w:eastAsia="Times New Roman" w:hAnsi="Times New Roman" w:cs="Times New Roman"/>
          <w:b/>
          <w:color w:val="000000" w:themeColor="text1"/>
          <w:sz w:val="24"/>
          <w:szCs w:val="24"/>
          <w:lang w:eastAsia="ru-RU"/>
        </w:rPr>
      </w:pPr>
      <w:r w:rsidRPr="00A20E54">
        <w:rPr>
          <w:rFonts w:ascii="Arial" w:eastAsia="Times New Roman" w:hAnsi="Arial" w:cs="Arial"/>
          <w:color w:val="000000" w:themeColor="text1"/>
          <w:sz w:val="24"/>
          <w:szCs w:val="24"/>
          <w:lang w:eastAsia="ru-RU"/>
        </w:rPr>
        <w:t xml:space="preserve"> </w:t>
      </w:r>
      <w:r w:rsidRPr="006E4F48">
        <w:rPr>
          <w:rFonts w:ascii="Times New Roman" w:eastAsia="Times New Roman" w:hAnsi="Times New Roman" w:cs="Times New Roman"/>
          <w:b/>
          <w:color w:val="000000" w:themeColor="text1"/>
          <w:sz w:val="24"/>
          <w:szCs w:val="24"/>
          <w:lang w:eastAsia="ru-RU"/>
        </w:rPr>
        <w:t>Четвертая нормальная форма</w:t>
      </w:r>
    </w:p>
    <w:p w:rsidR="006E4F48" w:rsidRDefault="006E4F48" w:rsidP="006E4F48">
      <w:pPr>
        <w:spacing w:before="100" w:beforeAutospacing="1" w:after="100" w:afterAutospacing="1" w:line="240" w:lineRule="auto"/>
        <w:ind w:left="851"/>
        <w:rPr>
          <w:rFonts w:ascii="Times New Roman" w:eastAsia="Times New Roman" w:hAnsi="Times New Roman" w:cs="Times New Roman"/>
          <w:color w:val="000000" w:themeColor="text1"/>
          <w:sz w:val="24"/>
          <w:szCs w:val="24"/>
          <w:lang w:eastAsia="ru-RU"/>
        </w:rPr>
      </w:pPr>
      <w:r w:rsidRPr="006E4F48">
        <w:rPr>
          <w:rFonts w:ascii="Times New Roman" w:eastAsia="Times New Roman" w:hAnsi="Times New Roman" w:cs="Times New Roman"/>
          <w:color w:val="000000" w:themeColor="text1"/>
          <w:sz w:val="24"/>
          <w:szCs w:val="24"/>
          <w:lang w:eastAsia="ru-RU"/>
        </w:rPr>
        <w:t>Чтобы база данных находилась в четвертой нормальной форме, необходимо, чтобы независимые элементы данных, между которыми существует связь типа многие-ко-многим, не хранились в одной таблице.</w:t>
      </w:r>
    </w:p>
    <w:p w:rsidR="00A20E54" w:rsidRPr="00CC4480" w:rsidRDefault="00CC4480" w:rsidP="006E4F48">
      <w:pPr>
        <w:spacing w:before="100" w:beforeAutospacing="1" w:after="100" w:afterAutospacing="1" w:line="240" w:lineRule="auto"/>
        <w:ind w:left="851"/>
        <w:rPr>
          <w:rFonts w:ascii="Times New Roman" w:hAnsi="Times New Roman" w:cs="Times New Roman"/>
          <w:b/>
          <w:noProof/>
          <w:sz w:val="24"/>
          <w:szCs w:val="24"/>
          <w:lang w:eastAsia="ru-RU"/>
        </w:rPr>
      </w:pPr>
      <w:r w:rsidRPr="00CC4480">
        <w:rPr>
          <w:rFonts w:ascii="Times New Roman" w:eastAsia="Times New Roman" w:hAnsi="Times New Roman" w:cs="Times New Roman"/>
          <w:b/>
          <w:color w:val="000000" w:themeColor="text1"/>
          <w:sz w:val="24"/>
          <w:szCs w:val="24"/>
          <w:lang w:eastAsia="ru-RU"/>
        </w:rPr>
        <w:lastRenderedPageBreak/>
        <w:t>Было</w:t>
      </w:r>
      <w:r w:rsidRPr="00CC4480">
        <w:rPr>
          <w:rFonts w:ascii="Times New Roman" w:eastAsia="Times New Roman" w:hAnsi="Times New Roman" w:cs="Times New Roman"/>
          <w:b/>
          <w:color w:val="000000" w:themeColor="text1"/>
          <w:sz w:val="24"/>
          <w:szCs w:val="24"/>
          <w:lang w:val="en-US" w:eastAsia="ru-RU"/>
        </w:rPr>
        <w:t>:</w:t>
      </w:r>
      <w:r w:rsidRPr="00CC4480">
        <w:rPr>
          <w:rFonts w:ascii="Times New Roman" w:hAnsi="Times New Roman" w:cs="Times New Roman"/>
          <w:b/>
          <w:noProof/>
          <w:sz w:val="24"/>
          <w:szCs w:val="24"/>
          <w:lang w:eastAsia="ru-RU"/>
        </w:rPr>
        <w:t xml:space="preserve"> </w:t>
      </w:r>
      <w:r w:rsidRPr="00CC4480">
        <w:rPr>
          <w:rFonts w:ascii="Times New Roman" w:hAnsi="Times New Roman" w:cs="Times New Roman"/>
          <w:b/>
          <w:noProof/>
          <w:sz w:val="24"/>
          <w:szCs w:val="24"/>
          <w:lang w:eastAsia="ru-RU"/>
        </w:rPr>
        <w:drawing>
          <wp:inline distT="0" distB="0" distL="0" distR="0" wp14:anchorId="3550559E" wp14:editId="782D69DB">
            <wp:extent cx="2806810" cy="303864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4985" cy="3101622"/>
                    </a:xfrm>
                    <a:prstGeom prst="rect">
                      <a:avLst/>
                    </a:prstGeom>
                  </pic:spPr>
                </pic:pic>
              </a:graphicData>
            </a:graphic>
          </wp:inline>
        </w:drawing>
      </w:r>
    </w:p>
    <w:p w:rsidR="00CC4480" w:rsidRPr="00CC4480" w:rsidRDefault="00CC4480" w:rsidP="006E4F48">
      <w:pPr>
        <w:spacing w:before="100" w:beforeAutospacing="1" w:after="100" w:afterAutospacing="1" w:line="240" w:lineRule="auto"/>
        <w:ind w:left="851"/>
        <w:rPr>
          <w:rFonts w:ascii="Times New Roman" w:eastAsia="Times New Roman" w:hAnsi="Times New Roman" w:cs="Times New Roman"/>
          <w:color w:val="000000" w:themeColor="text1"/>
          <w:sz w:val="24"/>
          <w:szCs w:val="24"/>
          <w:lang w:val="en-US" w:eastAsia="ru-RU"/>
        </w:rPr>
      </w:pPr>
      <w:r w:rsidRPr="00CC4480">
        <w:rPr>
          <w:rFonts w:ascii="Times New Roman" w:hAnsi="Times New Roman" w:cs="Times New Roman"/>
          <w:b/>
          <w:noProof/>
          <w:sz w:val="24"/>
          <w:szCs w:val="24"/>
          <w:lang w:eastAsia="ru-RU"/>
        </w:rPr>
        <w:t>Стало</w:t>
      </w:r>
      <w:r w:rsidRPr="00CC4480">
        <w:rPr>
          <w:rFonts w:ascii="Times New Roman" w:hAnsi="Times New Roman" w:cs="Times New Roman"/>
          <w:b/>
          <w:noProof/>
          <w:sz w:val="24"/>
          <w:szCs w:val="24"/>
          <w:lang w:val="en-US" w:eastAsia="ru-RU"/>
        </w:rPr>
        <w:t>:</w:t>
      </w:r>
      <w:r w:rsidRPr="00CC4480">
        <w:rPr>
          <w:rFonts w:ascii="Times New Roman" w:hAnsi="Times New Roman" w:cs="Times New Roman"/>
          <w:b/>
          <w:noProof/>
          <w:sz w:val="24"/>
          <w:szCs w:val="24"/>
          <w:lang w:eastAsia="ru-RU"/>
        </w:rPr>
        <w:t xml:space="preserve"> </w:t>
      </w:r>
      <w:r>
        <w:rPr>
          <w:noProof/>
          <w:lang w:eastAsia="ru-RU"/>
        </w:rPr>
        <w:drawing>
          <wp:inline distT="0" distB="0" distL="0" distR="0" wp14:anchorId="0FB5FEAE" wp14:editId="343A9F3A">
            <wp:extent cx="3440185" cy="1391478"/>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130" cy="1421387"/>
                    </a:xfrm>
                    <a:prstGeom prst="rect">
                      <a:avLst/>
                    </a:prstGeom>
                  </pic:spPr>
                </pic:pic>
              </a:graphicData>
            </a:graphic>
          </wp:inline>
        </w:drawing>
      </w:r>
    </w:p>
    <w:p w:rsidR="006E4F48" w:rsidRPr="006E4F48" w:rsidRDefault="006E4F48" w:rsidP="006E4F48">
      <w:pPr>
        <w:spacing w:before="100" w:beforeAutospacing="1" w:after="100" w:afterAutospacing="1" w:line="240" w:lineRule="auto"/>
        <w:ind w:left="851"/>
        <w:rPr>
          <w:rFonts w:ascii="Arial" w:eastAsia="Times New Roman" w:hAnsi="Arial" w:cs="Arial"/>
          <w:color w:val="646464"/>
          <w:sz w:val="23"/>
          <w:szCs w:val="23"/>
          <w:lang w:eastAsia="ru-RU"/>
        </w:rPr>
      </w:pPr>
    </w:p>
    <w:p w:rsidR="006E4F48" w:rsidRPr="006E4F48" w:rsidRDefault="006E4F48" w:rsidP="006E4F48">
      <w:pPr>
        <w:pStyle w:val="a3"/>
        <w:ind w:left="786"/>
        <w:rPr>
          <w:color w:val="000000" w:themeColor="text1"/>
        </w:rPr>
      </w:pPr>
    </w:p>
    <w:p w:rsidR="00EB1EE7" w:rsidRDefault="00EB1EE7" w:rsidP="00EB1EE7">
      <w:pPr>
        <w:pStyle w:val="a3"/>
        <w:numPr>
          <w:ilvl w:val="0"/>
          <w:numId w:val="1"/>
        </w:numPr>
        <w:rPr>
          <w:color w:val="000000" w:themeColor="text1"/>
          <w:highlight w:val="yellow"/>
        </w:rPr>
      </w:pPr>
      <w:r w:rsidRPr="00C8380A">
        <w:rPr>
          <w:color w:val="000000" w:themeColor="text1"/>
          <w:highlight w:val="yellow"/>
        </w:rPr>
        <w:t>Модель сервера приложений. Архитектура, компоненты, преимущества.</w:t>
      </w:r>
    </w:p>
    <w:p w:rsidR="00CC4480" w:rsidRPr="00E62F0D" w:rsidRDefault="00CC4480" w:rsidP="00CC4480">
      <w:pPr>
        <w:pStyle w:val="a3"/>
        <w:ind w:left="786"/>
        <w:rPr>
          <w:color w:val="333333"/>
          <w:shd w:val="clear" w:color="auto" w:fill="FFFFFF"/>
        </w:rPr>
      </w:pPr>
      <w:r w:rsidRPr="00E62F0D">
        <w:rPr>
          <w:b/>
          <w:bCs/>
          <w:color w:val="333333"/>
          <w:shd w:val="clear" w:color="auto" w:fill="FFFFFF"/>
        </w:rPr>
        <w:t>Модель</w:t>
      </w:r>
      <w:r w:rsidRPr="00E62F0D">
        <w:rPr>
          <w:color w:val="333333"/>
          <w:shd w:val="clear" w:color="auto" w:fill="FFFFFF"/>
        </w:rPr>
        <w:t> </w:t>
      </w:r>
      <w:r w:rsidRPr="00E62F0D">
        <w:rPr>
          <w:b/>
          <w:bCs/>
          <w:color w:val="333333"/>
          <w:shd w:val="clear" w:color="auto" w:fill="FFFFFF"/>
        </w:rPr>
        <w:t>сервера</w:t>
      </w:r>
      <w:r w:rsidRPr="00E62F0D">
        <w:rPr>
          <w:color w:val="333333"/>
          <w:shd w:val="clear" w:color="auto" w:fill="FFFFFF"/>
        </w:rPr>
        <w:t> </w:t>
      </w:r>
      <w:r w:rsidRPr="00E62F0D">
        <w:rPr>
          <w:b/>
          <w:bCs/>
          <w:color w:val="333333"/>
          <w:shd w:val="clear" w:color="auto" w:fill="FFFFFF"/>
        </w:rPr>
        <w:t>приложений</w:t>
      </w:r>
      <w:r w:rsidRPr="00E62F0D">
        <w:rPr>
          <w:color w:val="333333"/>
          <w:shd w:val="clear" w:color="auto" w:fill="FFFFFF"/>
        </w:rPr>
        <w:t> позволяет помещать прикладные </w:t>
      </w:r>
      <w:r w:rsidRPr="00E62F0D">
        <w:rPr>
          <w:b/>
          <w:bCs/>
          <w:color w:val="333333"/>
          <w:shd w:val="clear" w:color="auto" w:fill="FFFFFF"/>
        </w:rPr>
        <w:t>программы</w:t>
      </w:r>
      <w:r w:rsidRPr="00E62F0D">
        <w:rPr>
          <w:color w:val="333333"/>
          <w:shd w:val="clear" w:color="auto" w:fill="FFFFFF"/>
        </w:rPr>
        <w:t> на отдельные </w:t>
      </w:r>
      <w:r w:rsidRPr="00E62F0D">
        <w:rPr>
          <w:b/>
          <w:bCs/>
          <w:color w:val="333333"/>
          <w:shd w:val="clear" w:color="auto" w:fill="FFFFFF"/>
        </w:rPr>
        <w:t>серверы</w:t>
      </w:r>
      <w:r w:rsidRPr="00E62F0D">
        <w:rPr>
          <w:color w:val="333333"/>
          <w:shd w:val="clear" w:color="auto" w:fill="FFFFFF"/>
        </w:rPr>
        <w:t> </w:t>
      </w:r>
      <w:r w:rsidRPr="00E62F0D">
        <w:rPr>
          <w:b/>
          <w:bCs/>
          <w:color w:val="333333"/>
          <w:shd w:val="clear" w:color="auto" w:fill="FFFFFF"/>
        </w:rPr>
        <w:t>приложений</w:t>
      </w:r>
      <w:r w:rsidRPr="00E62F0D">
        <w:rPr>
          <w:color w:val="333333"/>
          <w:shd w:val="clear" w:color="auto" w:fill="FFFFFF"/>
        </w:rPr>
        <w:t>. </w:t>
      </w:r>
      <w:r w:rsidRPr="00E62F0D">
        <w:rPr>
          <w:b/>
          <w:bCs/>
          <w:color w:val="333333"/>
          <w:shd w:val="clear" w:color="auto" w:fill="FFFFFF"/>
        </w:rPr>
        <w:t>Программа</w:t>
      </w:r>
      <w:r w:rsidRPr="00E62F0D">
        <w:rPr>
          <w:color w:val="333333"/>
          <w:shd w:val="clear" w:color="auto" w:fill="FFFFFF"/>
        </w:rPr>
        <w:t>, выполняемая на компьютере-клиенте, решает задачу ввода и отображения данных. Прикладной </w:t>
      </w:r>
      <w:r w:rsidRPr="00E62F0D">
        <w:rPr>
          <w:b/>
          <w:bCs/>
          <w:color w:val="333333"/>
          <w:shd w:val="clear" w:color="auto" w:fill="FFFFFF"/>
        </w:rPr>
        <w:t>компонент</w:t>
      </w:r>
      <w:r w:rsidRPr="00E62F0D">
        <w:rPr>
          <w:color w:val="333333"/>
          <w:shd w:val="clear" w:color="auto" w:fill="FFFFFF"/>
        </w:rPr>
        <w:t> реализован как группа процессов, выполняющих прикладные функции, и называется </w:t>
      </w:r>
      <w:r w:rsidRPr="00E62F0D">
        <w:rPr>
          <w:b/>
          <w:bCs/>
          <w:color w:val="333333"/>
          <w:shd w:val="clear" w:color="auto" w:fill="FFFFFF"/>
        </w:rPr>
        <w:t>сервером</w:t>
      </w:r>
      <w:r w:rsidRPr="00E62F0D">
        <w:rPr>
          <w:color w:val="333333"/>
          <w:shd w:val="clear" w:color="auto" w:fill="FFFFFF"/>
        </w:rPr>
        <w:t> </w:t>
      </w:r>
      <w:r w:rsidRPr="00E62F0D">
        <w:rPr>
          <w:b/>
          <w:bCs/>
          <w:color w:val="333333"/>
          <w:shd w:val="clear" w:color="auto" w:fill="FFFFFF"/>
        </w:rPr>
        <w:t>приложения</w:t>
      </w:r>
      <w:r w:rsidRPr="00E62F0D">
        <w:rPr>
          <w:color w:val="333333"/>
          <w:shd w:val="clear" w:color="auto" w:fill="FFFFFF"/>
        </w:rPr>
        <w:t>.</w:t>
      </w:r>
    </w:p>
    <w:p w:rsidR="00CC4480" w:rsidRPr="00E62F0D" w:rsidRDefault="00CC4480" w:rsidP="00CC4480">
      <w:pPr>
        <w:pStyle w:val="a3"/>
        <w:ind w:left="851"/>
        <w:rPr>
          <w:color w:val="000000" w:themeColor="text1"/>
        </w:rPr>
      </w:pPr>
      <w:r w:rsidRPr="00E62F0D">
        <w:rPr>
          <w:color w:val="000000" w:themeColor="text1"/>
        </w:rPr>
        <w:t>Преимущества:</w:t>
      </w:r>
    </w:p>
    <w:p w:rsidR="00CC4480" w:rsidRPr="00E62F0D" w:rsidRDefault="00CC4480" w:rsidP="00CC4480">
      <w:pPr>
        <w:pStyle w:val="a3"/>
        <w:ind w:left="851"/>
        <w:rPr>
          <w:color w:val="000000" w:themeColor="text1"/>
        </w:rPr>
      </w:pPr>
      <w:r w:rsidRPr="00E62F0D">
        <w:rPr>
          <w:color w:val="000000" w:themeColor="text1"/>
        </w:rPr>
        <w:t>• позволяют организовывать сети с большим количеством рабочих станций;</w:t>
      </w:r>
    </w:p>
    <w:p w:rsidR="00CC4480" w:rsidRPr="00E62F0D" w:rsidRDefault="00CC4480" w:rsidP="00CC4480">
      <w:pPr>
        <w:pStyle w:val="a3"/>
        <w:ind w:left="851"/>
        <w:rPr>
          <w:color w:val="000000" w:themeColor="text1"/>
        </w:rPr>
      </w:pPr>
      <w:r w:rsidRPr="00E62F0D">
        <w:rPr>
          <w:color w:val="000000" w:themeColor="text1"/>
        </w:rPr>
        <w:t>• обеспечивают управление учетными записями пользователей;</w:t>
      </w:r>
    </w:p>
    <w:p w:rsidR="00CC4480" w:rsidRPr="00E62F0D" w:rsidRDefault="00CC4480" w:rsidP="00CC4480">
      <w:pPr>
        <w:pStyle w:val="a3"/>
        <w:ind w:left="851"/>
        <w:rPr>
          <w:color w:val="000000" w:themeColor="text1"/>
        </w:rPr>
      </w:pPr>
      <w:r w:rsidRPr="00E62F0D">
        <w:rPr>
          <w:color w:val="000000" w:themeColor="text1"/>
        </w:rPr>
        <w:t>• предоставляют эффективный доступ к сетевым ресурсам.</w:t>
      </w:r>
    </w:p>
    <w:p w:rsidR="00CC4480" w:rsidRPr="00E62F0D" w:rsidRDefault="00CC4480" w:rsidP="00CC4480">
      <w:pPr>
        <w:pStyle w:val="a3"/>
        <w:ind w:left="851"/>
        <w:rPr>
          <w:color w:val="000000" w:themeColor="text1"/>
        </w:rPr>
      </w:pPr>
      <w:r w:rsidRPr="00E62F0D">
        <w:rPr>
          <w:color w:val="000000" w:themeColor="text1"/>
        </w:rPr>
        <w:t>недостатки:</w:t>
      </w:r>
    </w:p>
    <w:p w:rsidR="00CC4480" w:rsidRPr="00E62F0D" w:rsidRDefault="00CC4480" w:rsidP="00CC4480">
      <w:pPr>
        <w:pStyle w:val="a3"/>
        <w:ind w:left="851"/>
        <w:rPr>
          <w:color w:val="000000" w:themeColor="text1"/>
        </w:rPr>
      </w:pPr>
      <w:r w:rsidRPr="00E62F0D">
        <w:rPr>
          <w:color w:val="000000" w:themeColor="text1"/>
        </w:rPr>
        <w:t>• неисправность сервера может сделать сеть неработоспособной, что влечет как минимум потерю сетевых ресурсов;</w:t>
      </w:r>
    </w:p>
    <w:p w:rsidR="00CC4480" w:rsidRPr="00E62F0D" w:rsidRDefault="00CC4480" w:rsidP="00CC4480">
      <w:pPr>
        <w:pStyle w:val="a3"/>
        <w:ind w:left="851"/>
        <w:rPr>
          <w:color w:val="000000" w:themeColor="text1"/>
        </w:rPr>
      </w:pPr>
      <w:r w:rsidRPr="00E62F0D">
        <w:rPr>
          <w:color w:val="000000" w:themeColor="text1"/>
        </w:rPr>
        <w:t>• требует квалифицированного персонала для администрирования;</w:t>
      </w:r>
    </w:p>
    <w:p w:rsidR="00CC4480" w:rsidRPr="00E62F0D" w:rsidRDefault="00CC4480" w:rsidP="00CC4480">
      <w:pPr>
        <w:pStyle w:val="a3"/>
        <w:ind w:left="851"/>
        <w:rPr>
          <w:color w:val="333333"/>
        </w:rPr>
      </w:pPr>
      <w:r w:rsidRPr="00E62F0D">
        <w:rPr>
          <w:color w:val="000000" w:themeColor="text1"/>
        </w:rPr>
        <w:t>• имеет более высокую стоимость сетей и сетевого оборудования</w:t>
      </w:r>
      <w:r w:rsidRPr="00E62F0D">
        <w:rPr>
          <w:color w:val="333333"/>
        </w:rPr>
        <w:t>.</w:t>
      </w:r>
    </w:p>
    <w:p w:rsidR="00CC4480" w:rsidRPr="00C8380A" w:rsidRDefault="00CC4480" w:rsidP="00CC4480">
      <w:pPr>
        <w:pStyle w:val="a3"/>
        <w:ind w:left="786"/>
        <w:rPr>
          <w:color w:val="000000" w:themeColor="text1"/>
          <w:highlight w:val="yellow"/>
        </w:rPr>
      </w:pPr>
    </w:p>
    <w:p w:rsidR="00EB1EE7" w:rsidRDefault="00EB1EE7" w:rsidP="00EB1EE7">
      <w:pPr>
        <w:pStyle w:val="a3"/>
        <w:numPr>
          <w:ilvl w:val="0"/>
          <w:numId w:val="1"/>
        </w:numPr>
        <w:rPr>
          <w:color w:val="000000" w:themeColor="text1"/>
          <w:highlight w:val="yellow"/>
        </w:rPr>
      </w:pPr>
      <w:r w:rsidRPr="00C8380A">
        <w:rPr>
          <w:color w:val="000000" w:themeColor="text1"/>
          <w:highlight w:val="yellow"/>
        </w:rPr>
        <w:lastRenderedPageBreak/>
        <w:t>Модель клиент. Архитектура, компоненты, преимущества.</w:t>
      </w:r>
    </w:p>
    <w:p w:rsidR="00916AD5" w:rsidRPr="00916AD5" w:rsidRDefault="00916AD5" w:rsidP="00916AD5">
      <w:pPr>
        <w:pStyle w:val="a3"/>
        <w:shd w:val="clear" w:color="auto" w:fill="FFFFFF"/>
        <w:ind w:left="786" w:right="300"/>
        <w:rPr>
          <w:color w:val="000000" w:themeColor="text1"/>
          <w:szCs w:val="23"/>
        </w:rPr>
      </w:pPr>
      <w:r w:rsidRPr="00916AD5">
        <w:rPr>
          <w:rStyle w:val="a5"/>
          <w:color w:val="000000" w:themeColor="text1"/>
          <w:szCs w:val="23"/>
        </w:rPr>
        <w:t>RDA-модель</w:t>
      </w:r>
    </w:p>
    <w:p w:rsidR="00916AD5" w:rsidRPr="00916AD5" w:rsidRDefault="00916AD5" w:rsidP="00916AD5">
      <w:pPr>
        <w:pStyle w:val="a3"/>
        <w:shd w:val="clear" w:color="auto" w:fill="FFFFFF"/>
        <w:ind w:left="786" w:right="300"/>
        <w:rPr>
          <w:color w:val="000000" w:themeColor="text1"/>
          <w:szCs w:val="23"/>
        </w:rPr>
      </w:pPr>
      <w:r w:rsidRPr="00916AD5">
        <w:rPr>
          <w:color w:val="000000" w:themeColor="text1"/>
          <w:szCs w:val="23"/>
        </w:rPr>
        <w:t>В модели доступа к удаленным данным на компьютере-клиенте располагаются презентационная логика и бизнес-логика приложений. На сервере находится ядро СУБД. Функции сервера определяются управлением данными и обработкой запросов со стороны клиентов. Клиент обращается к серверу с запросами на языке SQL. В ответ на запрос клиент получает только данные, соответствующие запросу.</w:t>
      </w:r>
    </w:p>
    <w:p w:rsidR="00916AD5" w:rsidRPr="00916AD5" w:rsidRDefault="00916AD5" w:rsidP="00916AD5">
      <w:pPr>
        <w:pStyle w:val="a3"/>
        <w:shd w:val="clear" w:color="auto" w:fill="FFFFFF"/>
        <w:ind w:left="786" w:right="300"/>
        <w:rPr>
          <w:color w:val="000000" w:themeColor="text1"/>
          <w:szCs w:val="23"/>
        </w:rPr>
      </w:pPr>
      <w:r w:rsidRPr="00916AD5">
        <w:rPr>
          <w:rStyle w:val="a5"/>
          <w:color w:val="000000" w:themeColor="text1"/>
          <w:szCs w:val="23"/>
        </w:rPr>
        <w:t>Основное достоинство данной</w:t>
      </w:r>
      <w:r w:rsidRPr="00916AD5">
        <w:rPr>
          <w:color w:val="000000" w:themeColor="text1"/>
          <w:szCs w:val="23"/>
        </w:rPr>
        <w:t xml:space="preserve"> модели состоит в </w:t>
      </w:r>
      <w:proofErr w:type="gramStart"/>
      <w:r w:rsidRPr="00916AD5">
        <w:rPr>
          <w:color w:val="000000" w:themeColor="text1"/>
          <w:szCs w:val="23"/>
        </w:rPr>
        <w:t>том</w:t>
      </w:r>
      <w:proofErr w:type="gramEnd"/>
      <w:r w:rsidRPr="00916AD5">
        <w:rPr>
          <w:color w:val="000000" w:themeColor="text1"/>
          <w:szCs w:val="23"/>
        </w:rPr>
        <w:t xml:space="preserve"> что, во-первых, взаимодействие пользователя с сервером осуществляется с помощью стандартного языка запросов SQL. Во-вторых, это наличие большого числа готовых СУБД и других инструментальных средств, обеспечивающих быстрое создание программ клиентской части</w:t>
      </w:r>
    </w:p>
    <w:p w:rsidR="00CC4480" w:rsidRDefault="00CC4480" w:rsidP="00CC4480">
      <w:pPr>
        <w:pStyle w:val="a3"/>
        <w:ind w:left="786"/>
        <w:rPr>
          <w:color w:val="000000" w:themeColor="text1"/>
          <w:highlight w:val="yellow"/>
        </w:rPr>
      </w:pPr>
    </w:p>
    <w:p w:rsidR="00CC4480" w:rsidRPr="00C8380A" w:rsidRDefault="00CC4480" w:rsidP="00CC4480">
      <w:pPr>
        <w:pStyle w:val="a3"/>
        <w:ind w:left="786"/>
        <w:rPr>
          <w:color w:val="000000" w:themeColor="text1"/>
          <w:highlight w:val="yellow"/>
        </w:rPr>
      </w:pPr>
      <w:r>
        <w:rPr>
          <w:noProof/>
        </w:rPr>
        <w:drawing>
          <wp:inline distT="0" distB="0" distL="0" distR="0" wp14:anchorId="1686971F" wp14:editId="39ECE87D">
            <wp:extent cx="3572786" cy="1177395"/>
            <wp:effectExtent l="0" t="0" r="889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8120" cy="1208812"/>
                    </a:xfrm>
                    <a:prstGeom prst="rect">
                      <a:avLst/>
                    </a:prstGeom>
                  </pic:spPr>
                </pic:pic>
              </a:graphicData>
            </a:graphic>
          </wp:inline>
        </w:drawing>
      </w:r>
    </w:p>
    <w:p w:rsidR="00EB1EE7" w:rsidRDefault="00EB1EE7" w:rsidP="00EB1EE7">
      <w:pPr>
        <w:pStyle w:val="a3"/>
        <w:numPr>
          <w:ilvl w:val="0"/>
          <w:numId w:val="1"/>
        </w:numPr>
        <w:rPr>
          <w:color w:val="000000" w:themeColor="text1"/>
          <w:highlight w:val="yellow"/>
        </w:rPr>
      </w:pPr>
      <w:r w:rsidRPr="00C8380A">
        <w:rPr>
          <w:color w:val="000000" w:themeColor="text1"/>
          <w:highlight w:val="yellow"/>
        </w:rPr>
        <w:t>Создание структуры таблицы. Типы данных таблиц базы данных. Ключевое поле таблиц баз данных.</w:t>
      </w:r>
    </w:p>
    <w:p w:rsidR="007C1E94" w:rsidRPr="007C1E94" w:rsidRDefault="007C1E94" w:rsidP="007C1E94">
      <w:pPr>
        <w:pStyle w:val="a3"/>
        <w:ind w:left="786"/>
        <w:rPr>
          <w:color w:val="000000" w:themeColor="text1"/>
          <w:highlight w:val="yellow"/>
        </w:rPr>
      </w:pPr>
      <w:r w:rsidRPr="007C1E94">
        <w:rPr>
          <w:b/>
          <w:bCs/>
          <w:color w:val="000000" w:themeColor="text1"/>
          <w:shd w:val="clear" w:color="auto" w:fill="FFFFFF"/>
        </w:rPr>
        <w:t>Ключевое</w:t>
      </w:r>
      <w:r w:rsidRPr="007C1E94">
        <w:rPr>
          <w:color w:val="000000" w:themeColor="text1"/>
          <w:shd w:val="clear" w:color="auto" w:fill="FFFFFF"/>
        </w:rPr>
        <w:t> </w:t>
      </w:r>
      <w:r w:rsidRPr="007C1E94">
        <w:rPr>
          <w:b/>
          <w:bCs/>
          <w:color w:val="000000" w:themeColor="text1"/>
          <w:shd w:val="clear" w:color="auto" w:fill="FFFFFF"/>
        </w:rPr>
        <w:t>поле</w:t>
      </w:r>
      <w:r w:rsidRPr="007C1E94">
        <w:rPr>
          <w:color w:val="000000" w:themeColor="text1"/>
          <w:shd w:val="clear" w:color="auto" w:fill="FFFFFF"/>
        </w:rPr>
        <w:t> – такое </w:t>
      </w:r>
      <w:r w:rsidRPr="007C1E94">
        <w:rPr>
          <w:b/>
          <w:bCs/>
          <w:color w:val="000000" w:themeColor="text1"/>
          <w:shd w:val="clear" w:color="auto" w:fill="FFFFFF"/>
        </w:rPr>
        <w:t>поле</w:t>
      </w:r>
      <w:r w:rsidRPr="007C1E94">
        <w:rPr>
          <w:color w:val="000000" w:themeColor="text1"/>
          <w:shd w:val="clear" w:color="auto" w:fill="FFFFFF"/>
        </w:rPr>
        <w:t>, значение которого служит для однозначного определения записи в </w:t>
      </w:r>
      <w:r w:rsidRPr="007C1E94">
        <w:rPr>
          <w:b/>
          <w:bCs/>
          <w:color w:val="000000" w:themeColor="text1"/>
          <w:shd w:val="clear" w:color="auto" w:fill="FFFFFF"/>
        </w:rPr>
        <w:t>таблице</w:t>
      </w:r>
      <w:r w:rsidRPr="007C1E94">
        <w:rPr>
          <w:color w:val="000000" w:themeColor="text1"/>
          <w:shd w:val="clear" w:color="auto" w:fill="FFFFFF"/>
        </w:rPr>
        <w:t>, обычно это цифровой код. Ключ – одно или несколько </w:t>
      </w:r>
      <w:r w:rsidRPr="007C1E94">
        <w:rPr>
          <w:b/>
          <w:bCs/>
          <w:color w:val="000000" w:themeColor="text1"/>
          <w:shd w:val="clear" w:color="auto" w:fill="FFFFFF"/>
        </w:rPr>
        <w:t>ключевых</w:t>
      </w:r>
      <w:r w:rsidRPr="007C1E94">
        <w:rPr>
          <w:color w:val="000000" w:themeColor="text1"/>
          <w:shd w:val="clear" w:color="auto" w:fill="FFFFFF"/>
        </w:rPr>
        <w:t> </w:t>
      </w:r>
      <w:r w:rsidRPr="007C1E94">
        <w:rPr>
          <w:b/>
          <w:bCs/>
          <w:color w:val="000000" w:themeColor="text1"/>
          <w:shd w:val="clear" w:color="auto" w:fill="FFFFFF"/>
        </w:rPr>
        <w:t>полей</w:t>
      </w:r>
      <w:r w:rsidRPr="007C1E94">
        <w:rPr>
          <w:color w:val="000000" w:themeColor="text1"/>
          <w:shd w:val="clear" w:color="auto" w:fill="FFFFFF"/>
        </w:rPr>
        <w:t>, позволяющих идентифицировать записи </w:t>
      </w:r>
      <w:r w:rsidRPr="007C1E94">
        <w:rPr>
          <w:b/>
          <w:bCs/>
          <w:color w:val="000000" w:themeColor="text1"/>
          <w:shd w:val="clear" w:color="auto" w:fill="FFFFFF"/>
        </w:rPr>
        <w:t>таблицы</w:t>
      </w:r>
      <w:r w:rsidRPr="007C1E94">
        <w:rPr>
          <w:color w:val="000000" w:themeColor="text1"/>
          <w:shd w:val="clear" w:color="auto" w:fill="FFFFFF"/>
        </w:rPr>
        <w:t> и организовывать связи между </w:t>
      </w:r>
      <w:r w:rsidRPr="007C1E94">
        <w:rPr>
          <w:b/>
          <w:bCs/>
          <w:color w:val="000000" w:themeColor="text1"/>
          <w:shd w:val="clear" w:color="auto" w:fill="FFFFFF"/>
        </w:rPr>
        <w:t>таблицами</w:t>
      </w:r>
      <w:r w:rsidRPr="007C1E94">
        <w:rPr>
          <w:color w:val="000000" w:themeColor="text1"/>
          <w:shd w:val="clear" w:color="auto" w:fill="FFFFFF"/>
        </w:rPr>
        <w:t>.</w:t>
      </w:r>
    </w:p>
    <w:p w:rsidR="007C1E94" w:rsidRPr="007C1E94" w:rsidRDefault="007C1E94" w:rsidP="007C1E94">
      <w:pPr>
        <w:pStyle w:val="a3"/>
        <w:shd w:val="clear" w:color="auto" w:fill="FFFFFF"/>
        <w:spacing w:before="225" w:beforeAutospacing="0" w:after="225" w:afterAutospacing="0"/>
        <w:ind w:left="786" w:right="225"/>
        <w:rPr>
          <w:color w:val="000000" w:themeColor="text1"/>
        </w:rPr>
      </w:pPr>
      <w:r w:rsidRPr="007C1E94">
        <w:rPr>
          <w:color w:val="000000" w:themeColor="text1"/>
        </w:rPr>
        <w:t>Структура таблицы определяется:</w:t>
      </w:r>
    </w:p>
    <w:p w:rsidR="007C1E94" w:rsidRPr="007C1E94" w:rsidRDefault="007C1E94" w:rsidP="007C1E94">
      <w:pPr>
        <w:pStyle w:val="a3"/>
        <w:shd w:val="clear" w:color="auto" w:fill="FFFFFF"/>
        <w:spacing w:before="225" w:beforeAutospacing="0" w:after="225" w:afterAutospacing="0"/>
        <w:ind w:left="786" w:right="225"/>
        <w:rPr>
          <w:color w:val="000000" w:themeColor="text1"/>
        </w:rPr>
      </w:pPr>
      <w:r w:rsidRPr="007C1E94">
        <w:rPr>
          <w:color w:val="000000" w:themeColor="text1"/>
        </w:rPr>
        <w:t>• </w:t>
      </w:r>
      <w:r w:rsidRPr="007C1E94">
        <w:rPr>
          <w:iCs/>
          <w:color w:val="000000" w:themeColor="text1"/>
        </w:rPr>
        <w:t>названиями </w:t>
      </w:r>
      <w:r w:rsidRPr="007C1E94">
        <w:rPr>
          <w:color w:val="000000" w:themeColor="text1"/>
        </w:rPr>
        <w:t>полей, из которых она состоит</w:t>
      </w:r>
    </w:p>
    <w:p w:rsidR="007C1E94" w:rsidRPr="007C1E94" w:rsidRDefault="007C1E94" w:rsidP="007C1E94">
      <w:pPr>
        <w:pStyle w:val="a3"/>
        <w:shd w:val="clear" w:color="auto" w:fill="FFFFFF"/>
        <w:spacing w:before="225" w:beforeAutospacing="0" w:after="225" w:afterAutospacing="0"/>
        <w:ind w:left="786" w:right="225"/>
        <w:rPr>
          <w:color w:val="000000" w:themeColor="text1"/>
        </w:rPr>
      </w:pPr>
      <w:r w:rsidRPr="007C1E94">
        <w:rPr>
          <w:color w:val="000000" w:themeColor="text1"/>
        </w:rPr>
        <w:t>• </w:t>
      </w:r>
      <w:r w:rsidRPr="007C1E94">
        <w:rPr>
          <w:iCs/>
          <w:color w:val="000000" w:themeColor="text1"/>
        </w:rPr>
        <w:t>типами </w:t>
      </w:r>
      <w:r w:rsidRPr="007C1E94">
        <w:rPr>
          <w:color w:val="000000" w:themeColor="text1"/>
        </w:rPr>
        <w:t>полей и </w:t>
      </w:r>
      <w:r w:rsidRPr="007C1E94">
        <w:rPr>
          <w:iCs/>
          <w:color w:val="000000" w:themeColor="text1"/>
        </w:rPr>
        <w:t>размерами </w:t>
      </w:r>
      <w:r w:rsidRPr="007C1E94">
        <w:rPr>
          <w:color w:val="000000" w:themeColor="text1"/>
        </w:rPr>
        <w:t>полей.</w:t>
      </w:r>
    </w:p>
    <w:p w:rsidR="00916AD5" w:rsidRDefault="007C1E94" w:rsidP="00A30D54">
      <w:pPr>
        <w:pStyle w:val="a3"/>
        <w:ind w:left="786"/>
        <w:rPr>
          <w:color w:val="000000" w:themeColor="text1"/>
        </w:rPr>
      </w:pPr>
      <w:r w:rsidRPr="00916AD5">
        <w:rPr>
          <w:color w:val="000000" w:themeColor="text1"/>
        </w:rPr>
        <w:t xml:space="preserve"> </w:t>
      </w:r>
      <w:r w:rsidR="00916AD5" w:rsidRPr="00916AD5">
        <w:rPr>
          <w:color w:val="000000" w:themeColor="text1"/>
        </w:rPr>
        <w:t>Типы данных</w:t>
      </w:r>
    </w:p>
    <w:tbl>
      <w:tblPr>
        <w:tblStyle w:val="a6"/>
        <w:tblW w:w="0" w:type="auto"/>
        <w:tblInd w:w="786" w:type="dxa"/>
        <w:tblLook w:val="04A0" w:firstRow="1" w:lastRow="0" w:firstColumn="1" w:lastColumn="0" w:noHBand="0" w:noVBand="1"/>
      </w:tblPr>
      <w:tblGrid>
        <w:gridCol w:w="1477"/>
        <w:gridCol w:w="8500"/>
      </w:tblGrid>
      <w:tr w:rsidR="00916AD5" w:rsidTr="000B41C8">
        <w:tc>
          <w:tcPr>
            <w:tcW w:w="9977" w:type="dxa"/>
            <w:gridSpan w:val="2"/>
          </w:tcPr>
          <w:p w:rsidR="00916AD5" w:rsidRPr="007C1E94" w:rsidRDefault="00916AD5" w:rsidP="007C1E94">
            <w:pPr>
              <w:spacing w:before="120" w:after="120"/>
              <w:jc w:val="center"/>
              <w:rPr>
                <w:rFonts w:ascii="Times New Roman" w:hAnsi="Times New Roman" w:cs="Times New Roman"/>
                <w:b/>
              </w:rPr>
            </w:pPr>
            <w:r w:rsidRPr="007C1E94">
              <w:rPr>
                <w:rFonts w:ascii="Times New Roman" w:hAnsi="Times New Roman" w:cs="Times New Roman"/>
                <w:b/>
                <w:sz w:val="24"/>
              </w:rPr>
              <w:t>Текстовые типы данных</w:t>
            </w:r>
          </w:p>
        </w:tc>
      </w:tr>
      <w:tr w:rsidR="00916AD5" w:rsidTr="00916AD5">
        <w:tc>
          <w:tcPr>
            <w:tcW w:w="1477" w:type="dxa"/>
          </w:tcPr>
          <w:p w:rsidR="00916AD5" w:rsidRPr="00916AD5" w:rsidRDefault="00916AD5" w:rsidP="00916AD5">
            <w:pPr>
              <w:rPr>
                <w:rFonts w:ascii="Times New Roman" w:hAnsi="Times New Roman" w:cs="Times New Roman"/>
                <w:sz w:val="24"/>
              </w:rPr>
            </w:pPr>
            <w:r w:rsidRPr="00916AD5">
              <w:rPr>
                <w:rFonts w:ascii="Times New Roman" w:hAnsi="Times New Roman" w:cs="Times New Roman"/>
                <w:sz w:val="24"/>
              </w:rPr>
              <w:t>CHAR</w:t>
            </w:r>
          </w:p>
        </w:tc>
        <w:tc>
          <w:tcPr>
            <w:tcW w:w="8500" w:type="dxa"/>
          </w:tcPr>
          <w:p w:rsidR="00916AD5" w:rsidRPr="00916AD5" w:rsidRDefault="00916AD5" w:rsidP="00916AD5">
            <w:pPr>
              <w:rPr>
                <w:rFonts w:ascii="Times New Roman" w:hAnsi="Times New Roman" w:cs="Times New Roman"/>
                <w:sz w:val="24"/>
              </w:rPr>
            </w:pPr>
            <w:r w:rsidRPr="00916AD5">
              <w:rPr>
                <w:rFonts w:ascii="Times New Roman" w:hAnsi="Times New Roman" w:cs="Times New Roman"/>
                <w:sz w:val="24"/>
              </w:rPr>
              <w:t xml:space="preserve">Содержит строку </w:t>
            </w:r>
            <w:r w:rsidRPr="00916AD5">
              <w:rPr>
                <w:rFonts w:ascii="Times New Roman" w:hAnsi="Times New Roman" w:cs="Times New Roman"/>
                <w:b/>
                <w:sz w:val="24"/>
              </w:rPr>
              <w:t>фиксированной</w:t>
            </w:r>
            <w:r w:rsidRPr="00916AD5">
              <w:rPr>
                <w:rFonts w:ascii="Times New Roman" w:hAnsi="Times New Roman" w:cs="Times New Roman"/>
                <w:sz w:val="24"/>
              </w:rPr>
              <w:t xml:space="preserve"> длины (может содержать буквы, цифры и специальные символы). </w:t>
            </w:r>
            <w:r w:rsidRPr="00916AD5">
              <w:rPr>
                <w:rFonts w:ascii="Times New Roman" w:hAnsi="Times New Roman" w:cs="Times New Roman"/>
                <w:b/>
                <w:sz w:val="24"/>
              </w:rPr>
              <w:t>Фиксированный</w:t>
            </w:r>
            <w:r w:rsidRPr="00916AD5">
              <w:rPr>
                <w:rFonts w:ascii="Times New Roman" w:hAnsi="Times New Roman" w:cs="Times New Roman"/>
                <w:sz w:val="24"/>
              </w:rPr>
              <w:t xml:space="preserve"> размер указывается в скобках. Может хранить до 255 символов</w:t>
            </w:r>
          </w:p>
        </w:tc>
      </w:tr>
      <w:tr w:rsidR="00916AD5" w:rsidTr="00916AD5">
        <w:tc>
          <w:tcPr>
            <w:tcW w:w="1477" w:type="dxa"/>
          </w:tcPr>
          <w:p w:rsidR="00916AD5" w:rsidRPr="00916AD5" w:rsidRDefault="00916AD5" w:rsidP="00916AD5">
            <w:pPr>
              <w:rPr>
                <w:rFonts w:ascii="Times New Roman" w:hAnsi="Times New Roman" w:cs="Times New Roman"/>
                <w:sz w:val="24"/>
              </w:rPr>
            </w:pPr>
            <w:r w:rsidRPr="00916AD5">
              <w:rPr>
                <w:rFonts w:ascii="Times New Roman" w:hAnsi="Times New Roman" w:cs="Times New Roman"/>
                <w:sz w:val="24"/>
              </w:rPr>
              <w:t>VARCHAR</w:t>
            </w:r>
          </w:p>
        </w:tc>
        <w:tc>
          <w:tcPr>
            <w:tcW w:w="8500" w:type="dxa"/>
          </w:tcPr>
          <w:p w:rsidR="00916AD5" w:rsidRPr="00916AD5" w:rsidRDefault="00916AD5" w:rsidP="00916AD5">
            <w:pPr>
              <w:rPr>
                <w:rFonts w:ascii="Times New Roman" w:hAnsi="Times New Roman" w:cs="Times New Roman"/>
                <w:sz w:val="24"/>
              </w:rPr>
            </w:pPr>
            <w:r w:rsidRPr="00916AD5">
              <w:rPr>
                <w:rFonts w:ascii="Times New Roman" w:hAnsi="Times New Roman" w:cs="Times New Roman"/>
                <w:sz w:val="24"/>
              </w:rPr>
              <w:t xml:space="preserve">Содержит строку </w:t>
            </w:r>
            <w:r w:rsidRPr="00916AD5">
              <w:rPr>
                <w:rFonts w:ascii="Times New Roman" w:hAnsi="Times New Roman" w:cs="Times New Roman"/>
                <w:b/>
                <w:sz w:val="24"/>
              </w:rPr>
              <w:t>переменной</w:t>
            </w:r>
            <w:r w:rsidRPr="00916AD5">
              <w:rPr>
                <w:rFonts w:ascii="Times New Roman" w:hAnsi="Times New Roman" w:cs="Times New Roman"/>
                <w:sz w:val="24"/>
              </w:rPr>
              <w:t xml:space="preserve"> длины (может содержать буквы, цифры и специальные символы). Максимальный размер указывается в скобках. Может хранить до 255 символов. </w:t>
            </w:r>
            <w:r w:rsidRPr="00916AD5">
              <w:rPr>
                <w:rFonts w:ascii="Times New Roman" w:hAnsi="Times New Roman" w:cs="Times New Roman"/>
                <w:b/>
                <w:sz w:val="24"/>
              </w:rPr>
              <w:t>Примечание</w:t>
            </w:r>
            <w:r w:rsidRPr="00916AD5">
              <w:rPr>
                <w:rFonts w:ascii="Times New Roman" w:hAnsi="Times New Roman" w:cs="Times New Roman"/>
                <w:sz w:val="24"/>
              </w:rPr>
              <w:t>: Если поместить большее значение, чем 255, оно будет преобразовано в текстовый тип</w:t>
            </w:r>
          </w:p>
        </w:tc>
      </w:tr>
      <w:tr w:rsidR="00916AD5" w:rsidTr="00916AD5">
        <w:tc>
          <w:tcPr>
            <w:tcW w:w="1477" w:type="dxa"/>
          </w:tcPr>
          <w:p w:rsidR="00916AD5" w:rsidRPr="00916AD5" w:rsidRDefault="00916AD5" w:rsidP="00916AD5">
            <w:pPr>
              <w:rPr>
                <w:rFonts w:ascii="Times New Roman" w:hAnsi="Times New Roman" w:cs="Times New Roman"/>
                <w:sz w:val="24"/>
              </w:rPr>
            </w:pPr>
            <w:r w:rsidRPr="00916AD5">
              <w:rPr>
                <w:rFonts w:ascii="Times New Roman" w:hAnsi="Times New Roman" w:cs="Times New Roman"/>
                <w:sz w:val="24"/>
              </w:rPr>
              <w:t>TINYTEXT</w:t>
            </w:r>
          </w:p>
        </w:tc>
        <w:tc>
          <w:tcPr>
            <w:tcW w:w="8500" w:type="dxa"/>
          </w:tcPr>
          <w:p w:rsidR="00916AD5" w:rsidRPr="00916AD5" w:rsidRDefault="00916AD5" w:rsidP="00916AD5">
            <w:pPr>
              <w:rPr>
                <w:rFonts w:ascii="Times New Roman" w:hAnsi="Times New Roman" w:cs="Times New Roman"/>
                <w:sz w:val="24"/>
              </w:rPr>
            </w:pPr>
            <w:r w:rsidRPr="00916AD5">
              <w:rPr>
                <w:rFonts w:ascii="Times New Roman" w:hAnsi="Times New Roman" w:cs="Times New Roman"/>
                <w:sz w:val="24"/>
              </w:rPr>
              <w:t>Содержит строку с максимальной длиной 255 символов</w:t>
            </w:r>
          </w:p>
        </w:tc>
      </w:tr>
      <w:tr w:rsidR="00916AD5" w:rsidTr="00916AD5">
        <w:tc>
          <w:tcPr>
            <w:tcW w:w="1477" w:type="dxa"/>
          </w:tcPr>
          <w:p w:rsidR="00916AD5" w:rsidRPr="00916AD5" w:rsidRDefault="00916AD5" w:rsidP="00916AD5">
            <w:pPr>
              <w:rPr>
                <w:rFonts w:ascii="Times New Roman" w:hAnsi="Times New Roman" w:cs="Times New Roman"/>
                <w:sz w:val="24"/>
              </w:rPr>
            </w:pPr>
            <w:r w:rsidRPr="00916AD5">
              <w:rPr>
                <w:rFonts w:ascii="Times New Roman" w:hAnsi="Times New Roman" w:cs="Times New Roman"/>
                <w:sz w:val="24"/>
              </w:rPr>
              <w:t>TEXT</w:t>
            </w:r>
          </w:p>
        </w:tc>
        <w:tc>
          <w:tcPr>
            <w:tcW w:w="8500" w:type="dxa"/>
          </w:tcPr>
          <w:p w:rsidR="00916AD5" w:rsidRPr="00916AD5" w:rsidRDefault="00916AD5" w:rsidP="00916AD5">
            <w:pPr>
              <w:rPr>
                <w:rFonts w:ascii="Times New Roman" w:hAnsi="Times New Roman" w:cs="Times New Roman"/>
                <w:sz w:val="24"/>
              </w:rPr>
            </w:pPr>
            <w:r w:rsidRPr="00916AD5">
              <w:rPr>
                <w:rFonts w:ascii="Times New Roman" w:hAnsi="Times New Roman" w:cs="Times New Roman"/>
                <w:sz w:val="24"/>
              </w:rPr>
              <w:t>Содержит строку с максимальной длиной 65 535 символов</w:t>
            </w:r>
          </w:p>
        </w:tc>
      </w:tr>
    </w:tbl>
    <w:p w:rsidR="00E62F0D" w:rsidRDefault="00E62F0D" w:rsidP="00916AD5">
      <w:pPr>
        <w:pStyle w:val="a3"/>
        <w:rPr>
          <w:color w:val="000000" w:themeColor="text1"/>
        </w:rPr>
      </w:pPr>
    </w:p>
    <w:p w:rsidR="00E62F0D" w:rsidRDefault="00E62F0D">
      <w:pPr>
        <w:rPr>
          <w:rFonts w:ascii="Times New Roman" w:eastAsia="Times New Roman" w:hAnsi="Times New Roman" w:cs="Times New Roman"/>
          <w:color w:val="000000" w:themeColor="text1"/>
          <w:sz w:val="24"/>
          <w:szCs w:val="24"/>
          <w:lang w:eastAsia="ru-RU"/>
        </w:rPr>
      </w:pPr>
      <w:r>
        <w:rPr>
          <w:color w:val="000000" w:themeColor="text1"/>
        </w:rPr>
        <w:br w:type="page"/>
      </w:r>
    </w:p>
    <w:p w:rsidR="00916AD5" w:rsidRPr="00E62F0D" w:rsidRDefault="00916AD5" w:rsidP="00916AD5">
      <w:pPr>
        <w:pStyle w:val="a3"/>
        <w:rPr>
          <w:color w:val="000000" w:themeColor="text1"/>
        </w:rPr>
      </w:pPr>
    </w:p>
    <w:tbl>
      <w:tblPr>
        <w:tblStyle w:val="a6"/>
        <w:tblW w:w="0" w:type="auto"/>
        <w:tblInd w:w="786" w:type="dxa"/>
        <w:tblLook w:val="04A0" w:firstRow="1" w:lastRow="0" w:firstColumn="1" w:lastColumn="0" w:noHBand="0" w:noVBand="1"/>
      </w:tblPr>
      <w:tblGrid>
        <w:gridCol w:w="1477"/>
        <w:gridCol w:w="8500"/>
      </w:tblGrid>
      <w:tr w:rsidR="00916AD5" w:rsidTr="000B41C8">
        <w:tc>
          <w:tcPr>
            <w:tcW w:w="9977" w:type="dxa"/>
            <w:gridSpan w:val="2"/>
          </w:tcPr>
          <w:p w:rsidR="00916AD5" w:rsidRPr="007C1E94" w:rsidRDefault="00916AD5" w:rsidP="007C1E94">
            <w:pPr>
              <w:spacing w:before="120" w:after="120"/>
              <w:jc w:val="center"/>
              <w:rPr>
                <w:rFonts w:ascii="Times New Roman" w:hAnsi="Times New Roman" w:cs="Times New Roman"/>
                <w:b/>
                <w:sz w:val="24"/>
              </w:rPr>
            </w:pPr>
            <w:r w:rsidRPr="007C1E94">
              <w:rPr>
                <w:rFonts w:ascii="Times New Roman" w:hAnsi="Times New Roman" w:cs="Times New Roman"/>
                <w:b/>
                <w:sz w:val="24"/>
              </w:rPr>
              <w:t>Типы данных чисел</w:t>
            </w:r>
          </w:p>
        </w:tc>
      </w:tr>
      <w:tr w:rsidR="00916AD5" w:rsidRPr="00916AD5" w:rsidTr="007C1E94">
        <w:tc>
          <w:tcPr>
            <w:tcW w:w="1477" w:type="dxa"/>
          </w:tcPr>
          <w:p w:rsidR="00916AD5" w:rsidRPr="007C1E94" w:rsidRDefault="00916AD5" w:rsidP="00916AD5">
            <w:pPr>
              <w:rPr>
                <w:rFonts w:ascii="Times New Roman" w:hAnsi="Times New Roman" w:cs="Times New Roman"/>
                <w:sz w:val="24"/>
              </w:rPr>
            </w:pPr>
            <w:r w:rsidRPr="007C1E94">
              <w:rPr>
                <w:rFonts w:ascii="Times New Roman" w:hAnsi="Times New Roman" w:cs="Times New Roman"/>
                <w:sz w:val="24"/>
              </w:rPr>
              <w:t>INT</w:t>
            </w:r>
          </w:p>
        </w:tc>
        <w:tc>
          <w:tcPr>
            <w:tcW w:w="8500" w:type="dxa"/>
          </w:tcPr>
          <w:p w:rsidR="00916AD5" w:rsidRPr="007C1E94" w:rsidRDefault="00916AD5" w:rsidP="00916AD5">
            <w:pPr>
              <w:rPr>
                <w:rFonts w:ascii="Times New Roman" w:hAnsi="Times New Roman" w:cs="Times New Roman"/>
                <w:sz w:val="24"/>
              </w:rPr>
            </w:pPr>
            <w:r w:rsidRPr="007C1E94">
              <w:rPr>
                <w:rFonts w:ascii="Times New Roman" w:hAnsi="Times New Roman" w:cs="Times New Roman"/>
                <w:sz w:val="24"/>
              </w:rPr>
              <w:t>-2147483648 до 2147483647 нормальный. 0 до 4294967295 неподписанный *. Максимальное количество цифр может быть указано в скобках</w:t>
            </w:r>
          </w:p>
        </w:tc>
      </w:tr>
      <w:tr w:rsidR="00916AD5" w:rsidRPr="00916AD5" w:rsidTr="007C1E94">
        <w:tc>
          <w:tcPr>
            <w:tcW w:w="1477" w:type="dxa"/>
          </w:tcPr>
          <w:p w:rsidR="00916AD5" w:rsidRPr="007C1E94" w:rsidRDefault="00916AD5" w:rsidP="00916AD5">
            <w:pPr>
              <w:rPr>
                <w:rFonts w:ascii="Times New Roman" w:hAnsi="Times New Roman" w:cs="Times New Roman"/>
                <w:sz w:val="24"/>
              </w:rPr>
            </w:pPr>
            <w:r w:rsidRPr="007C1E94">
              <w:rPr>
                <w:rFonts w:ascii="Times New Roman" w:hAnsi="Times New Roman" w:cs="Times New Roman"/>
                <w:sz w:val="24"/>
              </w:rPr>
              <w:t>FLOAT</w:t>
            </w:r>
          </w:p>
        </w:tc>
        <w:tc>
          <w:tcPr>
            <w:tcW w:w="8500" w:type="dxa"/>
          </w:tcPr>
          <w:p w:rsidR="00916AD5" w:rsidRPr="007C1E94" w:rsidRDefault="00916AD5" w:rsidP="00916AD5">
            <w:pPr>
              <w:rPr>
                <w:rFonts w:ascii="Times New Roman" w:hAnsi="Times New Roman" w:cs="Times New Roman"/>
                <w:sz w:val="24"/>
              </w:rPr>
            </w:pPr>
            <w:r w:rsidRPr="007C1E94">
              <w:rPr>
                <w:rFonts w:ascii="Times New Roman" w:hAnsi="Times New Roman" w:cs="Times New Roman"/>
                <w:sz w:val="24"/>
              </w:rPr>
              <w:t>Небольшое число с плавающей запятой</w:t>
            </w:r>
          </w:p>
        </w:tc>
      </w:tr>
      <w:tr w:rsidR="00916AD5" w:rsidRPr="00916AD5" w:rsidTr="007C1E94">
        <w:tc>
          <w:tcPr>
            <w:tcW w:w="1477" w:type="dxa"/>
          </w:tcPr>
          <w:p w:rsidR="00916AD5" w:rsidRPr="007C1E94" w:rsidRDefault="00916AD5" w:rsidP="00916AD5">
            <w:pPr>
              <w:rPr>
                <w:rFonts w:ascii="Times New Roman" w:hAnsi="Times New Roman" w:cs="Times New Roman"/>
                <w:sz w:val="24"/>
              </w:rPr>
            </w:pPr>
            <w:r w:rsidRPr="007C1E94">
              <w:rPr>
                <w:rFonts w:ascii="Times New Roman" w:hAnsi="Times New Roman" w:cs="Times New Roman"/>
                <w:sz w:val="24"/>
              </w:rPr>
              <w:t>DOUBLE</w:t>
            </w:r>
          </w:p>
        </w:tc>
        <w:tc>
          <w:tcPr>
            <w:tcW w:w="8500" w:type="dxa"/>
          </w:tcPr>
          <w:p w:rsidR="00916AD5" w:rsidRPr="007C1E94" w:rsidRDefault="00916AD5" w:rsidP="00916AD5">
            <w:pPr>
              <w:rPr>
                <w:rFonts w:ascii="Times New Roman" w:hAnsi="Times New Roman" w:cs="Times New Roman"/>
                <w:sz w:val="24"/>
              </w:rPr>
            </w:pPr>
            <w:r w:rsidRPr="007C1E94">
              <w:rPr>
                <w:rFonts w:ascii="Times New Roman" w:hAnsi="Times New Roman" w:cs="Times New Roman"/>
                <w:sz w:val="24"/>
              </w:rPr>
              <w:t>Большое число с плавающей запятой</w:t>
            </w:r>
          </w:p>
        </w:tc>
      </w:tr>
    </w:tbl>
    <w:p w:rsidR="007C1E94" w:rsidRPr="00E62F0D" w:rsidRDefault="007C1E94" w:rsidP="00A30D54">
      <w:pPr>
        <w:pStyle w:val="a3"/>
        <w:rPr>
          <w:color w:val="000000" w:themeColor="text1"/>
        </w:rPr>
      </w:pPr>
    </w:p>
    <w:p w:rsidR="00916AD5" w:rsidRPr="00E62F0D" w:rsidRDefault="00916AD5" w:rsidP="00916AD5">
      <w:pPr>
        <w:pStyle w:val="a3"/>
        <w:ind w:left="786"/>
        <w:rPr>
          <w:color w:val="000000" w:themeColor="text1"/>
        </w:rPr>
      </w:pPr>
    </w:p>
    <w:tbl>
      <w:tblPr>
        <w:tblStyle w:val="a6"/>
        <w:tblW w:w="0" w:type="auto"/>
        <w:tblInd w:w="786" w:type="dxa"/>
        <w:tblLayout w:type="fixed"/>
        <w:tblLook w:val="04A0" w:firstRow="1" w:lastRow="0" w:firstColumn="1" w:lastColumn="0" w:noHBand="0" w:noVBand="1"/>
      </w:tblPr>
      <w:tblGrid>
        <w:gridCol w:w="1477"/>
        <w:gridCol w:w="8500"/>
      </w:tblGrid>
      <w:tr w:rsidR="007C1E94" w:rsidRPr="007C1E94" w:rsidTr="007C1E94">
        <w:tc>
          <w:tcPr>
            <w:tcW w:w="9977" w:type="dxa"/>
            <w:gridSpan w:val="2"/>
          </w:tcPr>
          <w:p w:rsidR="007C1E94" w:rsidRPr="007C1E94" w:rsidRDefault="007C1E94" w:rsidP="007C1E94">
            <w:pPr>
              <w:spacing w:before="120" w:after="120"/>
              <w:jc w:val="center"/>
              <w:rPr>
                <w:rFonts w:ascii="Times New Roman" w:hAnsi="Times New Roman" w:cs="Times New Roman"/>
                <w:b/>
                <w:sz w:val="24"/>
              </w:rPr>
            </w:pPr>
            <w:r w:rsidRPr="007C1E94">
              <w:rPr>
                <w:rFonts w:ascii="Times New Roman" w:hAnsi="Times New Roman" w:cs="Times New Roman"/>
                <w:b/>
                <w:sz w:val="24"/>
              </w:rPr>
              <w:t>Типы данных</w:t>
            </w:r>
          </w:p>
          <w:p w:rsidR="007C1E94" w:rsidRPr="007C1E94" w:rsidRDefault="007C1E94" w:rsidP="007C1E94">
            <w:pPr>
              <w:rPr>
                <w:rFonts w:ascii="Times New Roman" w:hAnsi="Times New Roman" w:cs="Times New Roman"/>
                <w:sz w:val="24"/>
              </w:rPr>
            </w:pPr>
          </w:p>
        </w:tc>
      </w:tr>
      <w:tr w:rsidR="007C1E94" w:rsidRPr="007C1E94" w:rsidTr="007C1E94">
        <w:tc>
          <w:tcPr>
            <w:tcW w:w="1477" w:type="dxa"/>
          </w:tcPr>
          <w:p w:rsidR="007C1E94" w:rsidRPr="007C1E94" w:rsidRDefault="007C1E94" w:rsidP="007C1E94">
            <w:pPr>
              <w:rPr>
                <w:rFonts w:ascii="Times New Roman" w:hAnsi="Times New Roman" w:cs="Times New Roman"/>
                <w:sz w:val="24"/>
              </w:rPr>
            </w:pPr>
            <w:r w:rsidRPr="007C1E94">
              <w:rPr>
                <w:rFonts w:ascii="Times New Roman" w:hAnsi="Times New Roman" w:cs="Times New Roman"/>
                <w:sz w:val="24"/>
              </w:rPr>
              <w:t>DATE</w:t>
            </w:r>
          </w:p>
        </w:tc>
        <w:tc>
          <w:tcPr>
            <w:tcW w:w="8500" w:type="dxa"/>
          </w:tcPr>
          <w:p w:rsidR="007C1E94" w:rsidRPr="007C1E94" w:rsidRDefault="007C1E94" w:rsidP="007C1E94">
            <w:pPr>
              <w:rPr>
                <w:rFonts w:ascii="Times New Roman" w:hAnsi="Times New Roman" w:cs="Times New Roman"/>
                <w:sz w:val="24"/>
              </w:rPr>
            </w:pPr>
            <w:r w:rsidRPr="007C1E94">
              <w:rPr>
                <w:rFonts w:ascii="Times New Roman" w:hAnsi="Times New Roman" w:cs="Times New Roman"/>
                <w:sz w:val="24"/>
              </w:rPr>
              <w:t>Хранить только дату. С 1 января 0001 по 31 декабря 9999</w:t>
            </w:r>
          </w:p>
        </w:tc>
      </w:tr>
      <w:tr w:rsidR="007C1E94" w:rsidRPr="007C1E94" w:rsidTr="007C1E94">
        <w:tc>
          <w:tcPr>
            <w:tcW w:w="1477" w:type="dxa"/>
          </w:tcPr>
          <w:p w:rsidR="007C1E94" w:rsidRPr="007C1E94" w:rsidRDefault="007C1E94" w:rsidP="007C1E94">
            <w:pPr>
              <w:rPr>
                <w:rFonts w:ascii="Times New Roman" w:hAnsi="Times New Roman" w:cs="Times New Roman"/>
                <w:sz w:val="24"/>
              </w:rPr>
            </w:pPr>
            <w:r w:rsidRPr="007C1E94">
              <w:rPr>
                <w:rFonts w:ascii="Times New Roman" w:hAnsi="Times New Roman" w:cs="Times New Roman"/>
                <w:sz w:val="24"/>
              </w:rPr>
              <w:t>TIME</w:t>
            </w:r>
          </w:p>
        </w:tc>
        <w:tc>
          <w:tcPr>
            <w:tcW w:w="8500" w:type="dxa"/>
          </w:tcPr>
          <w:p w:rsidR="007C1E94" w:rsidRPr="007C1E94" w:rsidRDefault="007C1E94" w:rsidP="007C1E94">
            <w:pPr>
              <w:rPr>
                <w:rFonts w:ascii="Times New Roman" w:hAnsi="Times New Roman" w:cs="Times New Roman"/>
                <w:sz w:val="24"/>
              </w:rPr>
            </w:pPr>
            <w:r w:rsidRPr="007C1E94">
              <w:rPr>
                <w:rFonts w:ascii="Times New Roman" w:hAnsi="Times New Roman" w:cs="Times New Roman"/>
                <w:sz w:val="24"/>
              </w:rPr>
              <w:t>Хранить время только для точности 100-ти секунд</w:t>
            </w:r>
          </w:p>
        </w:tc>
      </w:tr>
      <w:tr w:rsidR="007C1E94" w:rsidRPr="007C1E94" w:rsidTr="007C1E94">
        <w:tc>
          <w:tcPr>
            <w:tcW w:w="1477" w:type="dxa"/>
          </w:tcPr>
          <w:p w:rsidR="007C1E94" w:rsidRPr="007C1E94" w:rsidRDefault="007C1E94" w:rsidP="007C1E94">
            <w:pPr>
              <w:rPr>
                <w:rFonts w:ascii="Times New Roman" w:hAnsi="Times New Roman" w:cs="Times New Roman"/>
                <w:sz w:val="24"/>
              </w:rPr>
            </w:pPr>
            <w:r w:rsidRPr="007C1E94">
              <w:rPr>
                <w:rFonts w:ascii="Times New Roman" w:hAnsi="Times New Roman" w:cs="Times New Roman"/>
                <w:sz w:val="24"/>
              </w:rPr>
              <w:t>DATETIME</w:t>
            </w:r>
          </w:p>
        </w:tc>
        <w:tc>
          <w:tcPr>
            <w:tcW w:w="8500" w:type="dxa"/>
          </w:tcPr>
          <w:p w:rsidR="007C1E94" w:rsidRPr="007C1E94" w:rsidRDefault="007C1E94" w:rsidP="007C1E94">
            <w:pPr>
              <w:rPr>
                <w:rFonts w:ascii="Times New Roman" w:hAnsi="Times New Roman" w:cs="Times New Roman"/>
                <w:sz w:val="24"/>
              </w:rPr>
            </w:pPr>
            <w:r w:rsidRPr="007C1E94">
              <w:rPr>
                <w:rFonts w:ascii="Times New Roman" w:hAnsi="Times New Roman" w:cs="Times New Roman"/>
                <w:sz w:val="24"/>
              </w:rPr>
              <w:t>С 1 января 1753 по 31 декабря 9999 с точностью 3,33 миллисекунд</w:t>
            </w:r>
          </w:p>
        </w:tc>
      </w:tr>
    </w:tbl>
    <w:p w:rsidR="007C1E94" w:rsidRPr="007C1E94" w:rsidRDefault="007C1E94" w:rsidP="00A30D54">
      <w:pPr>
        <w:pStyle w:val="a3"/>
        <w:rPr>
          <w:color w:val="000000" w:themeColor="text1"/>
        </w:rPr>
      </w:pPr>
    </w:p>
    <w:p w:rsidR="00EB1EE7" w:rsidRPr="00C8380A" w:rsidRDefault="00EB1EE7" w:rsidP="00EB1EE7">
      <w:pPr>
        <w:pStyle w:val="a3"/>
        <w:numPr>
          <w:ilvl w:val="0"/>
          <w:numId w:val="1"/>
        </w:numPr>
        <w:rPr>
          <w:color w:val="000000" w:themeColor="text1"/>
          <w:highlight w:val="yellow"/>
        </w:rPr>
      </w:pPr>
      <w:r w:rsidRPr="00C8380A">
        <w:rPr>
          <w:color w:val="000000" w:themeColor="text1"/>
          <w:highlight w:val="yellow"/>
        </w:rPr>
        <w:t>Заполнение таблиц данными. Установление связей между таблицами. Назначение, главная и подчиненная таблица, последовательность действий.</w:t>
      </w:r>
    </w:p>
    <w:p w:rsidR="00EB1EE7" w:rsidRDefault="00EB1EE7" w:rsidP="00EB1EE7">
      <w:pPr>
        <w:pStyle w:val="a3"/>
        <w:numPr>
          <w:ilvl w:val="0"/>
          <w:numId w:val="1"/>
        </w:numPr>
        <w:rPr>
          <w:color w:val="000000" w:themeColor="text1"/>
          <w:highlight w:val="yellow"/>
        </w:rPr>
      </w:pPr>
      <w:r w:rsidRPr="00C8380A">
        <w:rPr>
          <w:color w:val="000000" w:themeColor="text1"/>
          <w:highlight w:val="yellow"/>
        </w:rPr>
        <w:t>Запрос на выборку. Назначение, создание, примеры. Запрос с параметром. Назначение, создание, примеры. Создание запроса на выборку с логическими операциями в условиях отбора.</w:t>
      </w:r>
    </w:p>
    <w:p w:rsidR="008651F9" w:rsidRPr="00262C3F" w:rsidRDefault="008651F9" w:rsidP="008651F9">
      <w:pPr>
        <w:pStyle w:val="a3"/>
        <w:ind w:left="928"/>
        <w:rPr>
          <w:b/>
          <w:color w:val="000000" w:themeColor="text1"/>
        </w:rPr>
      </w:pPr>
      <w:r w:rsidRPr="00262C3F">
        <w:rPr>
          <w:b/>
          <w:color w:val="000000" w:themeColor="text1"/>
        </w:rPr>
        <w:t>Запрос на выборку.</w:t>
      </w:r>
    </w:p>
    <w:p w:rsidR="00262C3F" w:rsidRPr="00262C3F" w:rsidRDefault="00262C3F" w:rsidP="00262C3F">
      <w:pPr>
        <w:ind w:left="993"/>
        <w:rPr>
          <w:rFonts w:ascii="Times New Roman" w:hAnsi="Times New Roman" w:cs="Times New Roman"/>
          <w:sz w:val="24"/>
        </w:rPr>
      </w:pPr>
      <w:r w:rsidRPr="00262C3F">
        <w:rPr>
          <w:rFonts w:ascii="Times New Roman" w:hAnsi="Times New Roman" w:cs="Times New Roman"/>
          <w:sz w:val="24"/>
        </w:rPr>
        <w:t>Для выборки данных в SQL используется специальная команда, которая называется SELECT. </w:t>
      </w:r>
    </w:p>
    <w:p w:rsidR="00262C3F" w:rsidRPr="00262C3F" w:rsidRDefault="00262C3F" w:rsidP="00262C3F">
      <w:pPr>
        <w:ind w:left="993"/>
        <w:rPr>
          <w:rFonts w:ascii="Times New Roman" w:hAnsi="Times New Roman" w:cs="Times New Roman"/>
          <w:sz w:val="24"/>
        </w:rPr>
      </w:pPr>
      <w:r w:rsidRPr="00262C3F">
        <w:rPr>
          <w:rFonts w:ascii="Times New Roman" w:hAnsi="Times New Roman" w:cs="Times New Roman"/>
          <w:sz w:val="24"/>
        </w:rPr>
        <w:drawing>
          <wp:inline distT="0" distB="0" distL="0" distR="0" wp14:anchorId="6B739EC7" wp14:editId="16132CCA">
            <wp:extent cx="3095625" cy="495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495300"/>
                    </a:xfrm>
                    <a:prstGeom prst="rect">
                      <a:avLst/>
                    </a:prstGeom>
                  </pic:spPr>
                </pic:pic>
              </a:graphicData>
            </a:graphic>
          </wp:inline>
        </w:drawing>
      </w:r>
    </w:p>
    <w:p w:rsidR="00262C3F" w:rsidRPr="00262C3F" w:rsidRDefault="00262C3F" w:rsidP="00262C3F">
      <w:pPr>
        <w:ind w:left="993"/>
        <w:rPr>
          <w:rFonts w:ascii="Times New Roman" w:hAnsi="Times New Roman" w:cs="Times New Roman"/>
          <w:sz w:val="24"/>
        </w:rPr>
      </w:pPr>
      <w:r w:rsidRPr="00262C3F">
        <w:rPr>
          <w:rFonts w:ascii="Times New Roman" w:hAnsi="Times New Roman" w:cs="Times New Roman"/>
          <w:sz w:val="24"/>
        </w:rPr>
        <w:drawing>
          <wp:inline distT="0" distB="0" distL="0" distR="0" wp14:anchorId="18210E87" wp14:editId="24FFF0A1">
            <wp:extent cx="1905000" cy="533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533400"/>
                    </a:xfrm>
                    <a:prstGeom prst="rect">
                      <a:avLst/>
                    </a:prstGeom>
                  </pic:spPr>
                </pic:pic>
              </a:graphicData>
            </a:graphic>
          </wp:inline>
        </w:drawing>
      </w:r>
    </w:p>
    <w:p w:rsidR="00262C3F" w:rsidRDefault="00262C3F" w:rsidP="00262C3F">
      <w:pPr>
        <w:ind w:left="993"/>
        <w:rPr>
          <w:rFonts w:ascii="Times New Roman" w:hAnsi="Times New Roman" w:cs="Times New Roman"/>
          <w:sz w:val="24"/>
        </w:rPr>
      </w:pPr>
      <w:r w:rsidRPr="00262C3F">
        <w:rPr>
          <w:rFonts w:ascii="Times New Roman" w:hAnsi="Times New Roman" w:cs="Times New Roman"/>
          <w:sz w:val="24"/>
        </w:rPr>
        <w:t xml:space="preserve">Знак * означает, что выбираются все колонки из таблицы </w:t>
      </w:r>
      <w:proofErr w:type="spellStart"/>
      <w:r w:rsidRPr="00262C3F">
        <w:rPr>
          <w:rFonts w:ascii="Times New Roman" w:hAnsi="Times New Roman" w:cs="Times New Roman"/>
          <w:sz w:val="24"/>
        </w:rPr>
        <w:t>direct</w:t>
      </w:r>
      <w:proofErr w:type="spellEnd"/>
      <w:r w:rsidRPr="00262C3F">
        <w:rPr>
          <w:rFonts w:ascii="Times New Roman" w:hAnsi="Times New Roman" w:cs="Times New Roman"/>
          <w:sz w:val="24"/>
        </w:rPr>
        <w:t>. </w:t>
      </w:r>
    </w:p>
    <w:p w:rsidR="00262C3F" w:rsidRPr="00262C3F" w:rsidRDefault="00262C3F" w:rsidP="00262C3F">
      <w:pPr>
        <w:ind w:left="993"/>
        <w:rPr>
          <w:rFonts w:ascii="Times New Roman" w:hAnsi="Times New Roman" w:cs="Times New Roman"/>
          <w:sz w:val="24"/>
        </w:rPr>
      </w:pPr>
      <w:r w:rsidRPr="00262C3F">
        <w:rPr>
          <w:rFonts w:ascii="Times New Roman" w:hAnsi="Times New Roman" w:cs="Times New Roman"/>
          <w:sz w:val="24"/>
        </w:rPr>
        <w:t>Кроме того, мы можем указать название конкретных столбцов через запятую, которые мы хотели бы выбрать.</w:t>
      </w:r>
    </w:p>
    <w:p w:rsidR="00262C3F" w:rsidRPr="00262C3F" w:rsidRDefault="00262C3F" w:rsidP="00262C3F">
      <w:pPr>
        <w:ind w:left="993"/>
        <w:rPr>
          <w:rFonts w:ascii="Times New Roman" w:hAnsi="Times New Roman" w:cs="Times New Roman"/>
          <w:sz w:val="24"/>
        </w:rPr>
      </w:pPr>
      <w:r>
        <w:rPr>
          <w:noProof/>
          <w:lang w:eastAsia="ru-RU"/>
        </w:rPr>
        <w:drawing>
          <wp:inline distT="0" distB="0" distL="0" distR="0" wp14:anchorId="1FF5BF6A" wp14:editId="3E48F7F0">
            <wp:extent cx="2609850" cy="552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552450"/>
                    </a:xfrm>
                    <a:prstGeom prst="rect">
                      <a:avLst/>
                    </a:prstGeom>
                  </pic:spPr>
                </pic:pic>
              </a:graphicData>
            </a:graphic>
          </wp:inline>
        </w:drawing>
      </w:r>
    </w:p>
    <w:p w:rsidR="008651F9" w:rsidRDefault="008651F9" w:rsidP="008651F9">
      <w:pPr>
        <w:pStyle w:val="a3"/>
        <w:ind w:left="928"/>
        <w:rPr>
          <w:b/>
          <w:color w:val="000000" w:themeColor="text1"/>
        </w:rPr>
      </w:pPr>
      <w:r w:rsidRPr="00262C3F">
        <w:rPr>
          <w:b/>
          <w:color w:val="000000" w:themeColor="text1"/>
        </w:rPr>
        <w:t>Запрос с параметром</w:t>
      </w:r>
    </w:p>
    <w:p w:rsidR="00AB2E89" w:rsidRPr="00AB2E89" w:rsidRDefault="00AB2E89" w:rsidP="00AB2E89">
      <w:pPr>
        <w:pStyle w:val="a3"/>
        <w:ind w:left="993"/>
        <w:rPr>
          <w:b/>
          <w:color w:val="000000" w:themeColor="text1"/>
        </w:rPr>
      </w:pPr>
      <w:r w:rsidRPr="00AB2E89">
        <w:rPr>
          <w:color w:val="000000" w:themeColor="text1"/>
        </w:rPr>
        <w:t>Параметры в значительной степени повышают гибкость SQL-запро</w:t>
      </w:r>
      <w:r w:rsidRPr="00AB2E89">
        <w:rPr>
          <w:color w:val="000000" w:themeColor="text1"/>
        </w:rPr>
        <w:softHyphen/>
        <w:t>сов, обеспечивая возможность при выборке данных запрашивать у пользователя численные значения критериев выборки.</w:t>
      </w:r>
    </w:p>
    <w:p w:rsidR="00AB2E89" w:rsidRPr="00AB2E89" w:rsidRDefault="00AB2E89" w:rsidP="00AB2E89">
      <w:pPr>
        <w:spacing w:before="100" w:beforeAutospacing="1" w:after="100" w:afterAutospacing="1" w:line="240" w:lineRule="auto"/>
        <w:ind w:left="993"/>
        <w:rPr>
          <w:rFonts w:ascii="Times New Roman" w:eastAsia="Times New Roman" w:hAnsi="Times New Roman" w:cs="Times New Roman"/>
          <w:color w:val="000000" w:themeColor="text1"/>
          <w:sz w:val="24"/>
          <w:szCs w:val="24"/>
          <w:lang w:eastAsia="ru-RU"/>
        </w:rPr>
      </w:pPr>
      <w:r w:rsidRPr="00AB2E89">
        <w:rPr>
          <w:rFonts w:ascii="Times New Roman" w:eastAsia="Times New Roman" w:hAnsi="Times New Roman" w:cs="Times New Roman"/>
          <w:color w:val="000000" w:themeColor="text1"/>
          <w:sz w:val="24"/>
          <w:szCs w:val="24"/>
          <w:lang w:eastAsia="ru-RU"/>
        </w:rPr>
        <w:t xml:space="preserve">Параметры задаются в тексте SQL-запроса. Для определения параметра перед его именем указывается символ двоеточия (:), </w:t>
      </w:r>
      <w:proofErr w:type="gramStart"/>
      <w:r w:rsidRPr="00AB2E89">
        <w:rPr>
          <w:rFonts w:ascii="Times New Roman" w:eastAsia="Times New Roman" w:hAnsi="Times New Roman" w:cs="Times New Roman"/>
          <w:color w:val="000000" w:themeColor="text1"/>
          <w:sz w:val="24"/>
          <w:szCs w:val="24"/>
          <w:lang w:eastAsia="ru-RU"/>
        </w:rPr>
        <w:t>например</w:t>
      </w:r>
      <w:proofErr w:type="gramEnd"/>
      <w:r w:rsidRPr="00AB2E89">
        <w:rPr>
          <w:rFonts w:ascii="Times New Roman" w:eastAsia="Times New Roman" w:hAnsi="Times New Roman" w:cs="Times New Roman"/>
          <w:color w:val="000000" w:themeColor="text1"/>
          <w:sz w:val="24"/>
          <w:szCs w:val="24"/>
          <w:lang w:eastAsia="ru-RU"/>
        </w:rPr>
        <w:t>:</w:t>
      </w:r>
    </w:p>
    <w:p w:rsidR="00AB2E89" w:rsidRPr="00AB2E89" w:rsidRDefault="00AB2E89" w:rsidP="00AB2E89">
      <w:pPr>
        <w:spacing w:before="100" w:beforeAutospacing="1" w:after="100" w:afterAutospacing="1" w:line="240" w:lineRule="auto"/>
        <w:ind w:left="993"/>
        <w:rPr>
          <w:rFonts w:ascii="Consolas" w:eastAsia="Times New Roman" w:hAnsi="Consolas" w:cs="Times New Roman"/>
          <w:color w:val="000000" w:themeColor="text1"/>
          <w:sz w:val="21"/>
          <w:szCs w:val="21"/>
          <w:lang w:val="en-US" w:eastAsia="ru-RU"/>
        </w:rPr>
      </w:pPr>
      <w:r w:rsidRPr="00AB2E89">
        <w:rPr>
          <w:rFonts w:ascii="Consolas" w:eastAsia="Times New Roman" w:hAnsi="Consolas" w:cs="Times New Roman"/>
          <w:color w:val="2E74B5" w:themeColor="accent1" w:themeShade="BF"/>
          <w:sz w:val="21"/>
          <w:szCs w:val="21"/>
          <w:lang w:val="en-US" w:eastAsia="ru-RU"/>
        </w:rPr>
        <w:lastRenderedPageBreak/>
        <w:t xml:space="preserve">SELECT </w:t>
      </w:r>
      <w:r w:rsidRPr="00AB2E89">
        <w:rPr>
          <w:rFonts w:ascii="Consolas" w:eastAsia="Times New Roman" w:hAnsi="Consolas" w:cs="Times New Roman"/>
          <w:color w:val="000000" w:themeColor="text1"/>
          <w:sz w:val="21"/>
          <w:szCs w:val="21"/>
          <w:lang w:val="en-US" w:eastAsia="ru-RU"/>
        </w:rPr>
        <w:t>*</w:t>
      </w:r>
    </w:p>
    <w:p w:rsidR="00AB2E89" w:rsidRPr="00AB2E89" w:rsidRDefault="00AB2E89" w:rsidP="00AB2E89">
      <w:pPr>
        <w:spacing w:before="100" w:beforeAutospacing="1" w:after="100" w:afterAutospacing="1" w:line="240" w:lineRule="auto"/>
        <w:ind w:left="993"/>
        <w:rPr>
          <w:rFonts w:ascii="Consolas" w:eastAsia="Times New Roman" w:hAnsi="Consolas" w:cs="Times New Roman"/>
          <w:color w:val="000000" w:themeColor="text1"/>
          <w:sz w:val="21"/>
          <w:szCs w:val="21"/>
          <w:lang w:val="en-US" w:eastAsia="ru-RU"/>
        </w:rPr>
      </w:pPr>
      <w:r w:rsidRPr="00AB2E89">
        <w:rPr>
          <w:rFonts w:ascii="Consolas" w:eastAsia="Times New Roman" w:hAnsi="Consolas" w:cs="Times New Roman"/>
          <w:color w:val="2E74B5" w:themeColor="accent1" w:themeShade="BF"/>
          <w:sz w:val="21"/>
          <w:szCs w:val="21"/>
          <w:lang w:val="en-US" w:eastAsia="ru-RU"/>
        </w:rPr>
        <w:t xml:space="preserve">FROM </w:t>
      </w:r>
      <w:proofErr w:type="spellStart"/>
      <w:r w:rsidRPr="00AB2E89">
        <w:rPr>
          <w:rFonts w:ascii="Consolas" w:eastAsia="Times New Roman" w:hAnsi="Consolas" w:cs="Times New Roman"/>
          <w:color w:val="000000" w:themeColor="text1"/>
          <w:sz w:val="21"/>
          <w:szCs w:val="21"/>
          <w:lang w:val="en-US" w:eastAsia="ru-RU"/>
        </w:rPr>
        <w:t>tablename</w:t>
      </w:r>
      <w:proofErr w:type="spellEnd"/>
    </w:p>
    <w:p w:rsidR="00AB2E89" w:rsidRPr="00AB2E89" w:rsidRDefault="00AB2E89" w:rsidP="00AB2E89">
      <w:pPr>
        <w:spacing w:before="100" w:beforeAutospacing="1" w:after="100" w:afterAutospacing="1" w:line="240" w:lineRule="auto"/>
        <w:ind w:left="993"/>
        <w:rPr>
          <w:rFonts w:ascii="Consolas" w:eastAsia="Times New Roman" w:hAnsi="Consolas" w:cs="Times New Roman"/>
          <w:color w:val="000000" w:themeColor="text1"/>
          <w:sz w:val="21"/>
          <w:szCs w:val="21"/>
          <w:lang w:val="en-US" w:eastAsia="ru-RU"/>
        </w:rPr>
      </w:pPr>
      <w:r w:rsidRPr="00AB2E89">
        <w:rPr>
          <w:rFonts w:ascii="Consolas" w:eastAsia="Times New Roman" w:hAnsi="Consolas" w:cs="Times New Roman"/>
          <w:color w:val="2E74B5" w:themeColor="accent1" w:themeShade="BF"/>
          <w:sz w:val="21"/>
          <w:szCs w:val="21"/>
          <w:lang w:val="en-US" w:eastAsia="ru-RU"/>
        </w:rPr>
        <w:t xml:space="preserve">WHERE </w:t>
      </w:r>
      <w:proofErr w:type="spellStart"/>
      <w:r w:rsidRPr="00AB2E89">
        <w:rPr>
          <w:rFonts w:ascii="Consolas" w:eastAsia="Times New Roman" w:hAnsi="Consolas" w:cs="Times New Roman"/>
          <w:color w:val="000000" w:themeColor="text1"/>
          <w:sz w:val="21"/>
          <w:szCs w:val="21"/>
          <w:lang w:val="en-US" w:eastAsia="ru-RU"/>
        </w:rPr>
        <w:t>fieldl</w:t>
      </w:r>
      <w:proofErr w:type="spellEnd"/>
      <w:r w:rsidRPr="00AB2E89">
        <w:rPr>
          <w:rFonts w:ascii="Consolas" w:eastAsia="Times New Roman" w:hAnsi="Consolas" w:cs="Times New Roman"/>
          <w:color w:val="000000" w:themeColor="text1"/>
          <w:sz w:val="21"/>
          <w:szCs w:val="21"/>
          <w:lang w:val="en-US" w:eastAsia="ru-RU"/>
        </w:rPr>
        <w:t>&lt;:PARAM1</w:t>
      </w:r>
    </w:p>
    <w:p w:rsidR="00AB2E89" w:rsidRPr="00AB2E89" w:rsidRDefault="00AB2E89" w:rsidP="00AB2E89">
      <w:pPr>
        <w:spacing w:before="100" w:beforeAutospacing="1" w:after="100" w:afterAutospacing="1" w:line="240" w:lineRule="auto"/>
        <w:ind w:left="993"/>
        <w:rPr>
          <w:rFonts w:ascii="Times New Roman" w:eastAsia="Times New Roman" w:hAnsi="Times New Roman" w:cs="Times New Roman"/>
          <w:color w:val="000000" w:themeColor="text1"/>
          <w:sz w:val="24"/>
          <w:szCs w:val="24"/>
          <w:lang w:eastAsia="ru-RU"/>
        </w:rPr>
      </w:pPr>
      <w:r w:rsidRPr="00AB2E89">
        <w:rPr>
          <w:rFonts w:ascii="Times New Roman" w:eastAsia="Times New Roman" w:hAnsi="Times New Roman" w:cs="Times New Roman"/>
          <w:color w:val="000000" w:themeColor="text1"/>
          <w:sz w:val="24"/>
          <w:szCs w:val="24"/>
          <w:lang w:eastAsia="ru-RU"/>
        </w:rPr>
        <w:t>В данном запросе задан один параметр с именем PARAM1.</w:t>
      </w:r>
    </w:p>
    <w:p w:rsidR="00AB2E89" w:rsidRPr="00AB2E89" w:rsidRDefault="00AB2E89" w:rsidP="00AB2E89">
      <w:pPr>
        <w:spacing w:before="100" w:beforeAutospacing="1" w:after="100" w:afterAutospacing="1" w:line="240" w:lineRule="auto"/>
        <w:ind w:left="993"/>
        <w:rPr>
          <w:rFonts w:ascii="Times New Roman" w:eastAsia="Times New Roman" w:hAnsi="Times New Roman" w:cs="Times New Roman"/>
          <w:color w:val="000000" w:themeColor="text1"/>
          <w:sz w:val="24"/>
          <w:szCs w:val="24"/>
          <w:lang w:eastAsia="ru-RU"/>
        </w:rPr>
      </w:pPr>
      <w:r w:rsidRPr="00AB2E89">
        <w:rPr>
          <w:rFonts w:ascii="Times New Roman" w:eastAsia="Times New Roman" w:hAnsi="Times New Roman" w:cs="Times New Roman"/>
          <w:color w:val="000000" w:themeColor="text1"/>
          <w:sz w:val="24"/>
          <w:szCs w:val="24"/>
          <w:lang w:eastAsia="ru-RU"/>
        </w:rPr>
        <w:t>После ввода текста запроса в свойство SQL автоматически производится заполне</w:t>
      </w:r>
      <w:r w:rsidRPr="00AB2E89">
        <w:rPr>
          <w:rFonts w:ascii="Times New Roman" w:eastAsia="Times New Roman" w:hAnsi="Times New Roman" w:cs="Times New Roman"/>
          <w:color w:val="000000" w:themeColor="text1"/>
          <w:sz w:val="24"/>
          <w:szCs w:val="24"/>
          <w:lang w:eastAsia="ru-RU"/>
        </w:rPr>
        <w:softHyphen/>
        <w:t xml:space="preserve">ние массива в свойстве </w:t>
      </w:r>
      <w:proofErr w:type="spellStart"/>
      <w:r w:rsidRPr="00AB2E89">
        <w:rPr>
          <w:rFonts w:ascii="Times New Roman" w:eastAsia="Times New Roman" w:hAnsi="Times New Roman" w:cs="Times New Roman"/>
          <w:color w:val="000000" w:themeColor="text1"/>
          <w:sz w:val="24"/>
          <w:szCs w:val="24"/>
          <w:lang w:eastAsia="ru-RU"/>
        </w:rPr>
        <w:t>Params</w:t>
      </w:r>
      <w:proofErr w:type="spellEnd"/>
      <w:r w:rsidRPr="00AB2E89">
        <w:rPr>
          <w:rFonts w:ascii="Times New Roman" w:eastAsia="Times New Roman" w:hAnsi="Times New Roman" w:cs="Times New Roman"/>
          <w:color w:val="000000" w:themeColor="text1"/>
          <w:sz w:val="24"/>
          <w:szCs w:val="24"/>
          <w:lang w:eastAsia="ru-RU"/>
        </w:rPr>
        <w:t>.</w:t>
      </w:r>
    </w:p>
    <w:p w:rsidR="00262C3F" w:rsidRPr="00262C3F" w:rsidRDefault="00262C3F" w:rsidP="008651F9">
      <w:pPr>
        <w:pStyle w:val="a3"/>
        <w:ind w:left="928"/>
        <w:rPr>
          <w:b/>
          <w:color w:val="000000" w:themeColor="text1"/>
        </w:rPr>
      </w:pPr>
    </w:p>
    <w:p w:rsidR="008651F9" w:rsidRDefault="008651F9" w:rsidP="008651F9">
      <w:pPr>
        <w:pStyle w:val="a3"/>
        <w:ind w:left="928"/>
        <w:rPr>
          <w:b/>
          <w:color w:val="000000" w:themeColor="text1"/>
        </w:rPr>
      </w:pPr>
      <w:r w:rsidRPr="00262C3F">
        <w:rPr>
          <w:b/>
          <w:color w:val="000000" w:themeColor="text1"/>
        </w:rPr>
        <w:t>запроса на выборку с логическими операциями</w:t>
      </w:r>
    </w:p>
    <w:p w:rsidR="00900761" w:rsidRPr="00900761" w:rsidRDefault="00900761" w:rsidP="008651F9">
      <w:pPr>
        <w:pStyle w:val="a3"/>
        <w:ind w:left="928"/>
        <w:rPr>
          <w:color w:val="000000" w:themeColor="text1"/>
          <w:sz w:val="21"/>
          <w:szCs w:val="21"/>
          <w:shd w:val="clear" w:color="auto" w:fill="FFFFFF"/>
        </w:rPr>
      </w:pPr>
      <w:r w:rsidRPr="00900761">
        <w:rPr>
          <w:color w:val="000000" w:themeColor="text1"/>
          <w:sz w:val="21"/>
          <w:szCs w:val="21"/>
          <w:shd w:val="clear" w:color="auto" w:fill="FFFFFF"/>
        </w:rPr>
        <w:t>AND (и), OR (или) являются бинарными операторами, что для них следует использовать два операнда (два значения: слева и справа).</w:t>
      </w:r>
    </w:p>
    <w:p w:rsidR="00900761" w:rsidRPr="00900761" w:rsidRDefault="00900761" w:rsidP="00900761">
      <w:pPr>
        <w:pStyle w:val="a3"/>
        <w:ind w:left="928"/>
        <w:rPr>
          <w:b/>
          <w:color w:val="000000" w:themeColor="text1"/>
        </w:rPr>
      </w:pPr>
      <w:r>
        <w:rPr>
          <w:noProof/>
        </w:rPr>
        <w:drawing>
          <wp:inline distT="0" distB="0" distL="0" distR="0" wp14:anchorId="7711C018" wp14:editId="56BC2C99">
            <wp:extent cx="4073801" cy="2220484"/>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6070" cy="2248974"/>
                    </a:xfrm>
                    <a:prstGeom prst="rect">
                      <a:avLst/>
                    </a:prstGeom>
                  </pic:spPr>
                </pic:pic>
              </a:graphicData>
            </a:graphic>
          </wp:inline>
        </w:drawing>
      </w:r>
    </w:p>
    <w:p w:rsidR="00EB1EE7" w:rsidRDefault="00EB1EE7" w:rsidP="00EB1EE7">
      <w:pPr>
        <w:pStyle w:val="a3"/>
        <w:numPr>
          <w:ilvl w:val="0"/>
          <w:numId w:val="1"/>
        </w:numPr>
        <w:rPr>
          <w:color w:val="000000" w:themeColor="text1"/>
          <w:highlight w:val="yellow"/>
        </w:rPr>
      </w:pPr>
      <w:r w:rsidRPr="00C8380A">
        <w:rPr>
          <w:color w:val="000000" w:themeColor="text1"/>
          <w:highlight w:val="yellow"/>
        </w:rPr>
        <w:t>Запрос на создание таблицы. Запрос на удаление. Назначение, создание, примеры. Запрос на обновление. Запрос на добавление. Назначение, создание, примеры.</w:t>
      </w:r>
    </w:p>
    <w:p w:rsidR="000720AF" w:rsidRPr="000720AF" w:rsidRDefault="000720AF" w:rsidP="000720AF">
      <w:pPr>
        <w:pStyle w:val="a3"/>
        <w:ind w:left="928"/>
        <w:rPr>
          <w:b/>
          <w:color w:val="000000" w:themeColor="text1"/>
        </w:rPr>
      </w:pPr>
      <w:r w:rsidRPr="000720AF">
        <w:rPr>
          <w:b/>
          <w:color w:val="000000" w:themeColor="text1"/>
        </w:rPr>
        <w:t>Запрос на создание таблицы</w:t>
      </w:r>
    </w:p>
    <w:p w:rsidR="000720AF" w:rsidRPr="000720AF" w:rsidRDefault="000720AF" w:rsidP="000720AF">
      <w:pPr>
        <w:pStyle w:val="a3"/>
        <w:ind w:left="928"/>
        <w:rPr>
          <w:color w:val="000000" w:themeColor="text1"/>
          <w:sz w:val="21"/>
          <w:szCs w:val="21"/>
          <w:shd w:val="clear" w:color="auto" w:fill="FFFFFF"/>
        </w:rPr>
      </w:pPr>
      <w:r w:rsidRPr="000720AF">
        <w:rPr>
          <w:color w:val="000000" w:themeColor="text1"/>
          <w:sz w:val="21"/>
          <w:szCs w:val="21"/>
          <w:shd w:val="clear" w:color="auto" w:fill="FFFFFF"/>
        </w:rPr>
        <w:t>Для начала </w:t>
      </w:r>
      <w:hyperlink r:id="rId14" w:history="1">
        <w:r w:rsidRPr="000720AF">
          <w:rPr>
            <w:rStyle w:val="a7"/>
            <w:color w:val="000000" w:themeColor="text1"/>
            <w:sz w:val="21"/>
            <w:szCs w:val="21"/>
            <w:u w:val="none"/>
            <w:bdr w:val="none" w:sz="0" w:space="0" w:color="auto" w:frame="1"/>
            <w:shd w:val="clear" w:color="auto" w:fill="FFFFFF"/>
          </w:rPr>
          <w:t>создадим таблицу в базе данных</w:t>
        </w:r>
      </w:hyperlink>
      <w:r w:rsidRPr="000720AF">
        <w:rPr>
          <w:color w:val="000000" w:themeColor="text1"/>
          <w:sz w:val="21"/>
          <w:szCs w:val="21"/>
          <w:shd w:val="clear" w:color="auto" w:fill="FFFFFF"/>
        </w:rPr>
        <w:t>, воспользовавшись </w:t>
      </w:r>
      <w:hyperlink r:id="rId15" w:history="1">
        <w:r w:rsidRPr="000720AF">
          <w:rPr>
            <w:rStyle w:val="a7"/>
            <w:color w:val="000000" w:themeColor="text1"/>
            <w:sz w:val="21"/>
            <w:szCs w:val="21"/>
            <w:u w:val="none"/>
            <w:bdr w:val="none" w:sz="0" w:space="0" w:color="auto" w:frame="1"/>
            <w:shd w:val="clear" w:color="auto" w:fill="FFFFFF"/>
          </w:rPr>
          <w:t xml:space="preserve">командой </w:t>
        </w:r>
        <w:r w:rsidRPr="000720AF">
          <w:rPr>
            <w:rStyle w:val="a7"/>
            <w:color w:val="2E74B5" w:themeColor="accent1" w:themeShade="BF"/>
            <w:sz w:val="21"/>
            <w:szCs w:val="21"/>
            <w:u w:val="none"/>
            <w:bdr w:val="none" w:sz="0" w:space="0" w:color="auto" w:frame="1"/>
            <w:shd w:val="clear" w:color="auto" w:fill="FFFFFF"/>
          </w:rPr>
          <w:t>CREATE</w:t>
        </w:r>
      </w:hyperlink>
      <w:r w:rsidRPr="000720AF">
        <w:rPr>
          <w:color w:val="000000" w:themeColor="text1"/>
          <w:sz w:val="21"/>
          <w:szCs w:val="21"/>
          <w:shd w:val="clear" w:color="auto" w:fill="FFFFFF"/>
        </w:rPr>
        <w:t>:</w:t>
      </w:r>
    </w:p>
    <w:p w:rsidR="000720AF" w:rsidRDefault="000720AF" w:rsidP="000720AF">
      <w:pPr>
        <w:pStyle w:val="a3"/>
        <w:ind w:left="928"/>
        <w:rPr>
          <w:color w:val="000000" w:themeColor="text1"/>
          <w:highlight w:val="yellow"/>
        </w:rPr>
      </w:pPr>
      <w:r>
        <w:rPr>
          <w:noProof/>
        </w:rPr>
        <w:drawing>
          <wp:inline distT="0" distB="0" distL="0" distR="0" wp14:anchorId="12488F71" wp14:editId="5AD86BAE">
            <wp:extent cx="2590800" cy="1895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1895475"/>
                    </a:xfrm>
                    <a:prstGeom prst="rect">
                      <a:avLst/>
                    </a:prstGeom>
                  </pic:spPr>
                </pic:pic>
              </a:graphicData>
            </a:graphic>
          </wp:inline>
        </w:drawing>
      </w:r>
    </w:p>
    <w:p w:rsidR="000720AF" w:rsidRPr="000720AF" w:rsidRDefault="000720AF" w:rsidP="000720AF">
      <w:pPr>
        <w:pStyle w:val="a3"/>
        <w:ind w:left="928"/>
        <w:rPr>
          <w:color w:val="000000" w:themeColor="text1"/>
        </w:rPr>
      </w:pPr>
      <w:hyperlink r:id="rId17" w:history="1">
        <w:r w:rsidRPr="000720AF">
          <w:rPr>
            <w:rStyle w:val="a7"/>
            <w:color w:val="2E74B5" w:themeColor="accent1" w:themeShade="BF"/>
            <w:u w:val="none"/>
            <w:bdr w:val="none" w:sz="0" w:space="0" w:color="auto" w:frame="1"/>
            <w:shd w:val="clear" w:color="auto" w:fill="FFFFFF"/>
          </w:rPr>
          <w:t xml:space="preserve">PRIMARY </w:t>
        </w:r>
        <w:r w:rsidRPr="000720AF">
          <w:rPr>
            <w:rStyle w:val="a7"/>
            <w:color w:val="FF0000"/>
            <w:u w:val="none"/>
            <w:bdr w:val="none" w:sz="0" w:space="0" w:color="auto" w:frame="1"/>
            <w:shd w:val="clear" w:color="auto" w:fill="FFFFFF"/>
          </w:rPr>
          <w:t>KEY</w:t>
        </w:r>
      </w:hyperlink>
      <w:r w:rsidRPr="000720AF">
        <w:rPr>
          <w:color w:val="000000" w:themeColor="text1"/>
          <w:shd w:val="clear" w:color="auto" w:fill="FFFFFF"/>
        </w:rPr>
        <w:t xml:space="preserve"> нужен для двух вещей: ускорить выборку данных из базы данных и </w:t>
      </w:r>
      <w:hyperlink r:id="rId18" w:history="1">
        <w:r w:rsidRPr="000720AF">
          <w:rPr>
            <w:rStyle w:val="a7"/>
            <w:color w:val="000000" w:themeColor="text1"/>
            <w:u w:val="none"/>
            <w:bdr w:val="none" w:sz="0" w:space="0" w:color="auto" w:frame="1"/>
            <w:shd w:val="clear" w:color="auto" w:fill="FFFFFF"/>
          </w:rPr>
          <w:t>обеспечить целостность данных в базе данных</w:t>
        </w:r>
      </w:hyperlink>
    </w:p>
    <w:p w:rsidR="000720AF" w:rsidRDefault="000720AF">
      <w:pPr>
        <w:rPr>
          <w:rFonts w:ascii="Times New Roman" w:eastAsia="Times New Roman" w:hAnsi="Times New Roman" w:cs="Times New Roman"/>
          <w:color w:val="000000" w:themeColor="text1"/>
          <w:sz w:val="24"/>
          <w:szCs w:val="24"/>
          <w:lang w:eastAsia="ru-RU"/>
        </w:rPr>
      </w:pPr>
      <w:r>
        <w:rPr>
          <w:color w:val="000000" w:themeColor="text1"/>
        </w:rPr>
        <w:br w:type="page"/>
      </w:r>
    </w:p>
    <w:p w:rsidR="000720AF" w:rsidRPr="000720AF" w:rsidRDefault="000720AF" w:rsidP="000720AF">
      <w:pPr>
        <w:pStyle w:val="a3"/>
        <w:ind w:left="928"/>
        <w:rPr>
          <w:color w:val="000000" w:themeColor="text1"/>
          <w:highlight w:val="yellow"/>
        </w:rPr>
      </w:pPr>
    </w:p>
    <w:p w:rsidR="000720AF" w:rsidRPr="000720AF" w:rsidRDefault="000720AF" w:rsidP="000720AF">
      <w:pPr>
        <w:pStyle w:val="a3"/>
        <w:ind w:left="928"/>
        <w:rPr>
          <w:b/>
          <w:color w:val="000000" w:themeColor="text1"/>
        </w:rPr>
      </w:pPr>
      <w:r w:rsidRPr="000720AF">
        <w:rPr>
          <w:b/>
          <w:color w:val="000000" w:themeColor="text1"/>
        </w:rPr>
        <w:t>Запрос на добавление</w:t>
      </w:r>
    </w:p>
    <w:p w:rsidR="000720AF" w:rsidRPr="000720AF" w:rsidRDefault="000720AF" w:rsidP="000720AF">
      <w:pPr>
        <w:pStyle w:val="a3"/>
        <w:ind w:left="928"/>
        <w:rPr>
          <w:color w:val="000000" w:themeColor="text1"/>
          <w:shd w:val="clear" w:color="auto" w:fill="FFFFFF"/>
        </w:rPr>
      </w:pPr>
      <w:hyperlink r:id="rId19" w:history="1">
        <w:r w:rsidRPr="000720AF">
          <w:rPr>
            <w:rStyle w:val="a7"/>
            <w:color w:val="000000" w:themeColor="text1"/>
            <w:u w:val="none"/>
            <w:bdr w:val="none" w:sz="0" w:space="0" w:color="auto" w:frame="1"/>
            <w:shd w:val="clear" w:color="auto" w:fill="FFFFFF"/>
          </w:rPr>
          <w:t>добавим данные в таблицу базы данных</w:t>
        </w:r>
      </w:hyperlink>
      <w:r w:rsidRPr="000720AF">
        <w:rPr>
          <w:color w:val="000000" w:themeColor="text1"/>
          <w:shd w:val="clear" w:color="auto" w:fill="FFFFFF"/>
        </w:rPr>
        <w:t>, для этого воспользуемся </w:t>
      </w:r>
      <w:hyperlink r:id="rId20" w:history="1">
        <w:r w:rsidRPr="000720AF">
          <w:rPr>
            <w:rStyle w:val="a7"/>
            <w:color w:val="000000" w:themeColor="text1"/>
            <w:u w:val="none"/>
            <w:bdr w:val="none" w:sz="0" w:space="0" w:color="auto" w:frame="1"/>
            <w:shd w:val="clear" w:color="auto" w:fill="FFFFFF"/>
          </w:rPr>
          <w:t xml:space="preserve">командой </w:t>
        </w:r>
        <w:r w:rsidRPr="000720AF">
          <w:rPr>
            <w:rStyle w:val="a7"/>
            <w:color w:val="2E74B5" w:themeColor="accent1" w:themeShade="BF"/>
            <w:u w:val="none"/>
            <w:bdr w:val="none" w:sz="0" w:space="0" w:color="auto" w:frame="1"/>
            <w:shd w:val="clear" w:color="auto" w:fill="FFFFFF"/>
          </w:rPr>
          <w:t>INSERT INTO</w:t>
        </w:r>
      </w:hyperlink>
      <w:r w:rsidRPr="000720AF">
        <w:rPr>
          <w:color w:val="000000" w:themeColor="text1"/>
          <w:shd w:val="clear" w:color="auto" w:fill="FFFFFF"/>
        </w:rPr>
        <w:t>:</w:t>
      </w:r>
    </w:p>
    <w:p w:rsidR="000720AF" w:rsidRDefault="000720AF" w:rsidP="000720AF">
      <w:pPr>
        <w:pStyle w:val="a3"/>
        <w:ind w:left="928"/>
        <w:rPr>
          <w:color w:val="000000" w:themeColor="text1"/>
          <w:sz w:val="21"/>
          <w:szCs w:val="21"/>
          <w:shd w:val="clear" w:color="auto" w:fill="FFFFFF"/>
        </w:rPr>
      </w:pPr>
      <w:r>
        <w:rPr>
          <w:noProof/>
        </w:rPr>
        <w:drawing>
          <wp:inline distT="0" distB="0" distL="0" distR="0" wp14:anchorId="736A39F5" wp14:editId="6D5A0F8D">
            <wp:extent cx="2981391" cy="1224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3357" cy="1233522"/>
                    </a:xfrm>
                    <a:prstGeom prst="rect">
                      <a:avLst/>
                    </a:prstGeom>
                  </pic:spPr>
                </pic:pic>
              </a:graphicData>
            </a:graphic>
          </wp:inline>
        </w:drawing>
      </w:r>
    </w:p>
    <w:p w:rsidR="000720AF" w:rsidRDefault="000720AF" w:rsidP="000720AF">
      <w:pPr>
        <w:pStyle w:val="a3"/>
        <w:ind w:left="928"/>
        <w:rPr>
          <w:b/>
          <w:color w:val="000000" w:themeColor="text1"/>
        </w:rPr>
      </w:pPr>
      <w:r w:rsidRPr="000720AF">
        <w:rPr>
          <w:b/>
          <w:color w:val="000000" w:themeColor="text1"/>
        </w:rPr>
        <w:t>Запрос на удаление</w:t>
      </w:r>
    </w:p>
    <w:p w:rsidR="000720AF" w:rsidRPr="0047195F" w:rsidRDefault="0047195F" w:rsidP="000720AF">
      <w:pPr>
        <w:pStyle w:val="a3"/>
        <w:ind w:left="928"/>
        <w:rPr>
          <w:color w:val="000000" w:themeColor="text1"/>
          <w:szCs w:val="26"/>
          <w:shd w:val="clear" w:color="auto" w:fill="FFFFFF"/>
        </w:rPr>
      </w:pPr>
      <w:r w:rsidRPr="0047195F">
        <w:rPr>
          <w:color w:val="000000" w:themeColor="text1"/>
          <w:szCs w:val="26"/>
          <w:shd w:val="clear" w:color="auto" w:fill="FFFFFF"/>
        </w:rPr>
        <w:t xml:space="preserve">Оператор </w:t>
      </w:r>
      <w:proofErr w:type="spellStart"/>
      <w:r w:rsidRPr="0047195F">
        <w:rPr>
          <w:color w:val="2E74B5" w:themeColor="accent1" w:themeShade="BF"/>
          <w:szCs w:val="26"/>
          <w:shd w:val="clear" w:color="auto" w:fill="FFFFFF"/>
        </w:rPr>
        <w:t>Delete</w:t>
      </w:r>
      <w:proofErr w:type="spellEnd"/>
      <w:r w:rsidR="00F4779A" w:rsidRPr="00464B85">
        <w:rPr>
          <w:color w:val="2E74B5" w:themeColor="accent1" w:themeShade="BF"/>
          <w:szCs w:val="26"/>
          <w:shd w:val="clear" w:color="auto" w:fill="FFFFFF"/>
        </w:rPr>
        <w:t xml:space="preserve"> </w:t>
      </w:r>
      <w:r w:rsidR="00F4779A">
        <w:rPr>
          <w:color w:val="2E74B5" w:themeColor="accent1" w:themeShade="BF"/>
          <w:szCs w:val="26"/>
          <w:shd w:val="clear" w:color="auto" w:fill="FFFFFF"/>
        </w:rPr>
        <w:t xml:space="preserve">или </w:t>
      </w:r>
      <w:r w:rsidR="00F4779A">
        <w:rPr>
          <w:color w:val="2E74B5" w:themeColor="accent1" w:themeShade="BF"/>
          <w:szCs w:val="26"/>
          <w:shd w:val="clear" w:color="auto" w:fill="FFFFFF"/>
          <w:lang w:val="en-US"/>
        </w:rPr>
        <w:t>DROP</w:t>
      </w:r>
      <w:r w:rsidR="000720AF" w:rsidRPr="0047195F">
        <w:rPr>
          <w:color w:val="2E74B5" w:themeColor="accent1" w:themeShade="BF"/>
          <w:szCs w:val="26"/>
          <w:shd w:val="clear" w:color="auto" w:fill="FFFFFF"/>
        </w:rPr>
        <w:t xml:space="preserve"> </w:t>
      </w:r>
      <w:r w:rsidR="000720AF" w:rsidRPr="0047195F">
        <w:rPr>
          <w:color w:val="000000" w:themeColor="text1"/>
          <w:szCs w:val="26"/>
          <w:shd w:val="clear" w:color="auto" w:fill="FFFFFF"/>
        </w:rPr>
        <w:t>удаляет записи из таблицы БД.</w:t>
      </w:r>
    </w:p>
    <w:p w:rsidR="0047195F" w:rsidRPr="0047195F" w:rsidRDefault="0047195F" w:rsidP="0047195F">
      <w:pPr>
        <w:pStyle w:val="HTML"/>
        <w:tabs>
          <w:tab w:val="clear" w:pos="916"/>
          <w:tab w:val="left" w:pos="993"/>
        </w:tabs>
        <w:wordWrap w:val="0"/>
        <w:ind w:left="993"/>
        <w:rPr>
          <w:color w:val="333333"/>
          <w:lang w:val="en-US"/>
        </w:rPr>
      </w:pPr>
      <w:r w:rsidRPr="0047195F">
        <w:rPr>
          <w:b/>
          <w:bCs/>
          <w:color w:val="993333"/>
          <w:lang w:val="en-US"/>
        </w:rPr>
        <w:t>DELETE</w:t>
      </w:r>
      <w:r w:rsidRPr="0047195F">
        <w:rPr>
          <w:color w:val="333333"/>
          <w:lang w:val="en-US"/>
        </w:rPr>
        <w:t xml:space="preserve"> </w:t>
      </w:r>
      <w:r w:rsidRPr="0047195F">
        <w:rPr>
          <w:b/>
          <w:bCs/>
          <w:color w:val="993333"/>
          <w:lang w:val="en-US"/>
        </w:rPr>
        <w:t>FROM</w:t>
      </w:r>
      <w:r w:rsidRPr="0047195F">
        <w:rPr>
          <w:color w:val="333333"/>
          <w:lang w:val="en-US"/>
        </w:rPr>
        <w:t xml:space="preserve"> </w:t>
      </w:r>
      <w:r w:rsidRPr="0047195F">
        <w:rPr>
          <w:color w:val="66CC66"/>
          <w:lang w:val="en-US"/>
        </w:rPr>
        <w:t>&lt;</w:t>
      </w:r>
      <w:r>
        <w:rPr>
          <w:color w:val="333333"/>
        </w:rPr>
        <w:t>таблица</w:t>
      </w:r>
      <w:r w:rsidRPr="0047195F">
        <w:rPr>
          <w:color w:val="66CC66"/>
          <w:lang w:val="en-US"/>
        </w:rPr>
        <w:t>&gt;</w:t>
      </w:r>
      <w:r w:rsidRPr="0047195F">
        <w:rPr>
          <w:color w:val="333333"/>
          <w:lang w:val="en-US"/>
        </w:rPr>
        <w:t xml:space="preserve"> </w:t>
      </w:r>
      <w:r w:rsidRPr="0047195F">
        <w:rPr>
          <w:color w:val="66CC66"/>
          <w:lang w:val="en-US"/>
        </w:rPr>
        <w:t>[</w:t>
      </w:r>
      <w:r w:rsidRPr="0047195F">
        <w:rPr>
          <w:b/>
          <w:bCs/>
          <w:color w:val="993333"/>
          <w:lang w:val="en-US"/>
        </w:rPr>
        <w:t>WHERE</w:t>
      </w:r>
      <w:r w:rsidRPr="0047195F">
        <w:rPr>
          <w:color w:val="333333"/>
          <w:lang w:val="en-US"/>
        </w:rPr>
        <w:t xml:space="preserve"> </w:t>
      </w:r>
      <w:r w:rsidRPr="0047195F">
        <w:rPr>
          <w:color w:val="66CC66"/>
          <w:lang w:val="en-US"/>
        </w:rPr>
        <w:t>&lt;</w:t>
      </w:r>
      <w:r>
        <w:rPr>
          <w:color w:val="333333"/>
        </w:rPr>
        <w:t>условие</w:t>
      </w:r>
      <w:r w:rsidRPr="0047195F">
        <w:rPr>
          <w:color w:val="66CC66"/>
          <w:lang w:val="en-US"/>
        </w:rPr>
        <w:t>&gt;]</w:t>
      </w:r>
      <w:r w:rsidRPr="0047195F">
        <w:rPr>
          <w:color w:val="333333"/>
          <w:lang w:val="en-US"/>
        </w:rPr>
        <w:t>;</w:t>
      </w:r>
    </w:p>
    <w:p w:rsidR="0047195F" w:rsidRDefault="0047195F" w:rsidP="000720AF">
      <w:pPr>
        <w:pStyle w:val="a3"/>
        <w:ind w:left="928"/>
        <w:rPr>
          <w:b/>
          <w:color w:val="000000" w:themeColor="text1"/>
          <w:sz w:val="21"/>
          <w:szCs w:val="21"/>
          <w:shd w:val="clear" w:color="auto" w:fill="FFFFFF"/>
          <w:lang w:val="en-US"/>
        </w:rPr>
      </w:pPr>
      <w:r>
        <w:rPr>
          <w:noProof/>
        </w:rPr>
        <w:drawing>
          <wp:inline distT="0" distB="0" distL="0" distR="0" wp14:anchorId="6192B069" wp14:editId="1A188F2E">
            <wp:extent cx="3515364" cy="164592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02" cy="1663449"/>
                    </a:xfrm>
                    <a:prstGeom prst="rect">
                      <a:avLst/>
                    </a:prstGeom>
                  </pic:spPr>
                </pic:pic>
              </a:graphicData>
            </a:graphic>
          </wp:inline>
        </w:drawing>
      </w:r>
    </w:p>
    <w:p w:rsidR="0047195F" w:rsidRDefault="0047195F" w:rsidP="000720AF">
      <w:pPr>
        <w:pStyle w:val="a3"/>
        <w:ind w:left="928"/>
        <w:rPr>
          <w:b/>
          <w:color w:val="000000" w:themeColor="text1"/>
        </w:rPr>
      </w:pPr>
      <w:r w:rsidRPr="0047195F">
        <w:rPr>
          <w:b/>
          <w:color w:val="000000" w:themeColor="text1"/>
        </w:rPr>
        <w:t>Запрос на обновление</w:t>
      </w:r>
    </w:p>
    <w:p w:rsidR="0047195F" w:rsidRPr="0047195F" w:rsidRDefault="0047195F" w:rsidP="0047195F">
      <w:pPr>
        <w:pStyle w:val="a3"/>
        <w:spacing w:before="225" w:beforeAutospacing="0" w:after="225" w:afterAutospacing="0"/>
        <w:ind w:left="993"/>
        <w:rPr>
          <w:color w:val="000000" w:themeColor="text1"/>
        </w:rPr>
      </w:pPr>
      <w:r w:rsidRPr="0047195F">
        <w:rPr>
          <w:color w:val="000000" w:themeColor="text1"/>
        </w:rPr>
        <w:t>В SQL, изменить запись в таблице БД можно с помощью команды UPDATE. В самом минимальном виде команда обновления данных выглядит следующим образом:</w:t>
      </w:r>
    </w:p>
    <w:p w:rsidR="0047195F" w:rsidRPr="0047195F" w:rsidRDefault="0047195F" w:rsidP="0047195F">
      <w:pPr>
        <w:ind w:left="993"/>
        <w:rPr>
          <w:rFonts w:ascii="Times New Roman" w:hAnsi="Times New Roman" w:cs="Times New Roman"/>
          <w:sz w:val="24"/>
        </w:rPr>
      </w:pPr>
      <w:r w:rsidRPr="0047195F">
        <w:rPr>
          <w:rFonts w:ascii="Times New Roman" w:hAnsi="Times New Roman" w:cs="Times New Roman"/>
          <w:color w:val="2E74B5" w:themeColor="accent1" w:themeShade="BF"/>
          <w:sz w:val="24"/>
        </w:rPr>
        <w:t xml:space="preserve">UPDATE </w:t>
      </w:r>
      <w:r w:rsidRPr="0047195F">
        <w:rPr>
          <w:rFonts w:ascii="Times New Roman" w:hAnsi="Times New Roman" w:cs="Times New Roman"/>
          <w:sz w:val="24"/>
        </w:rPr>
        <w:t xml:space="preserve">таблица </w:t>
      </w:r>
      <w:r w:rsidRPr="0047195F">
        <w:rPr>
          <w:rFonts w:ascii="Times New Roman" w:hAnsi="Times New Roman" w:cs="Times New Roman"/>
          <w:color w:val="2E74B5" w:themeColor="accent1" w:themeShade="BF"/>
          <w:sz w:val="24"/>
        </w:rPr>
        <w:t xml:space="preserve">SET </w:t>
      </w:r>
      <w:r w:rsidRPr="0047195F">
        <w:rPr>
          <w:rFonts w:ascii="Times New Roman" w:hAnsi="Times New Roman" w:cs="Times New Roman"/>
          <w:sz w:val="24"/>
        </w:rPr>
        <w:t>поле = значение</w:t>
      </w:r>
    </w:p>
    <w:p w:rsidR="0047195F" w:rsidRPr="0047195F" w:rsidRDefault="0047195F" w:rsidP="0047195F">
      <w:pPr>
        <w:pStyle w:val="a3"/>
        <w:spacing w:before="225" w:beforeAutospacing="0" w:after="225" w:afterAutospacing="0"/>
        <w:ind w:left="993"/>
        <w:rPr>
          <w:color w:val="000000" w:themeColor="text1"/>
        </w:rPr>
      </w:pPr>
      <w:r w:rsidRPr="0047195F">
        <w:rPr>
          <w:color w:val="000000" w:themeColor="text1"/>
        </w:rPr>
        <w:t>Здесь, </w:t>
      </w:r>
      <w:r w:rsidRPr="0047195F">
        <w:rPr>
          <w:rStyle w:val="a5"/>
          <w:color w:val="000000" w:themeColor="text1"/>
        </w:rPr>
        <w:t>UPDATE</w:t>
      </w:r>
      <w:r w:rsidRPr="0047195F">
        <w:rPr>
          <w:color w:val="000000" w:themeColor="text1"/>
        </w:rPr>
        <w:t> – команда указывающая, что запрос на обновление данных;</w:t>
      </w:r>
    </w:p>
    <w:p w:rsidR="0047195F" w:rsidRPr="0047195F" w:rsidRDefault="0047195F" w:rsidP="0047195F">
      <w:pPr>
        <w:pStyle w:val="a3"/>
        <w:spacing w:before="225" w:beforeAutospacing="0" w:after="225" w:afterAutospacing="0"/>
        <w:ind w:left="993"/>
        <w:rPr>
          <w:color w:val="000000" w:themeColor="text1"/>
        </w:rPr>
      </w:pPr>
      <w:r w:rsidRPr="0047195F">
        <w:rPr>
          <w:rStyle w:val="a5"/>
          <w:color w:val="000000" w:themeColor="text1"/>
        </w:rPr>
        <w:t>таблица</w:t>
      </w:r>
      <w:r w:rsidRPr="0047195F">
        <w:rPr>
          <w:color w:val="000000" w:themeColor="text1"/>
        </w:rPr>
        <w:t> – название таблицы, в которой будет проводиться изменения;</w:t>
      </w:r>
    </w:p>
    <w:p w:rsidR="0047195F" w:rsidRPr="0047195F" w:rsidRDefault="0047195F" w:rsidP="0047195F">
      <w:pPr>
        <w:pStyle w:val="a3"/>
        <w:spacing w:before="225" w:beforeAutospacing="0" w:after="225" w:afterAutospacing="0"/>
        <w:ind w:left="993"/>
        <w:rPr>
          <w:color w:val="000000" w:themeColor="text1"/>
        </w:rPr>
      </w:pPr>
      <w:r w:rsidRPr="0047195F">
        <w:rPr>
          <w:rStyle w:val="a5"/>
          <w:color w:val="000000" w:themeColor="text1"/>
        </w:rPr>
        <w:t>SET</w:t>
      </w:r>
      <w:r w:rsidRPr="0047195F">
        <w:rPr>
          <w:color w:val="000000" w:themeColor="text1"/>
        </w:rPr>
        <w:t> – команда, после которой через запятую указываются поля с назначаемыми им значениями;</w:t>
      </w:r>
    </w:p>
    <w:p w:rsidR="0047195F" w:rsidRPr="0047195F" w:rsidRDefault="0047195F" w:rsidP="0047195F">
      <w:pPr>
        <w:pStyle w:val="a3"/>
        <w:spacing w:before="225" w:beforeAutospacing="0" w:after="225" w:afterAutospacing="0"/>
        <w:ind w:left="993"/>
        <w:rPr>
          <w:color w:val="000000" w:themeColor="text1"/>
        </w:rPr>
      </w:pPr>
      <w:r w:rsidRPr="0047195F">
        <w:rPr>
          <w:rStyle w:val="a5"/>
          <w:color w:val="000000" w:themeColor="text1"/>
        </w:rPr>
        <w:t>поле</w:t>
      </w:r>
      <w:r w:rsidRPr="0047195F">
        <w:rPr>
          <w:color w:val="000000" w:themeColor="text1"/>
        </w:rPr>
        <w:t> – поле таблицы, в которое будет внесено изменение;</w:t>
      </w:r>
    </w:p>
    <w:p w:rsidR="000720AF" w:rsidRPr="0047195F" w:rsidRDefault="0047195F" w:rsidP="0047195F">
      <w:pPr>
        <w:pStyle w:val="a3"/>
        <w:spacing w:before="225" w:beforeAutospacing="0" w:after="225" w:afterAutospacing="0"/>
        <w:ind w:left="993"/>
        <w:rPr>
          <w:rFonts w:ascii="Arial" w:hAnsi="Arial" w:cs="Arial"/>
          <w:color w:val="000000" w:themeColor="text1"/>
          <w:sz w:val="30"/>
          <w:szCs w:val="30"/>
        </w:rPr>
      </w:pPr>
      <w:r w:rsidRPr="0047195F">
        <w:rPr>
          <w:rStyle w:val="a5"/>
          <w:color w:val="000000" w:themeColor="text1"/>
        </w:rPr>
        <w:t>значение</w:t>
      </w:r>
      <w:r w:rsidRPr="0047195F">
        <w:rPr>
          <w:color w:val="000000" w:themeColor="text1"/>
        </w:rPr>
        <w:t> – новое значение, которое будет внесено в поле</w:t>
      </w:r>
      <w:r w:rsidRPr="0047195F">
        <w:rPr>
          <w:rFonts w:ascii="Arial" w:hAnsi="Arial" w:cs="Arial"/>
          <w:color w:val="000000" w:themeColor="text1"/>
          <w:sz w:val="30"/>
          <w:szCs w:val="30"/>
        </w:rPr>
        <w:t>.</w:t>
      </w:r>
    </w:p>
    <w:p w:rsidR="00EB1EE7" w:rsidRDefault="00EB1EE7" w:rsidP="00EB1EE7">
      <w:pPr>
        <w:pStyle w:val="a3"/>
        <w:numPr>
          <w:ilvl w:val="0"/>
          <w:numId w:val="1"/>
        </w:numPr>
        <w:rPr>
          <w:iCs/>
          <w:color w:val="000000" w:themeColor="text1"/>
          <w:highlight w:val="yellow"/>
        </w:rPr>
      </w:pPr>
      <w:r w:rsidRPr="0047195F">
        <w:rPr>
          <w:iCs/>
          <w:color w:val="000000" w:themeColor="text1"/>
          <w:highlight w:val="yellow"/>
        </w:rPr>
        <w:t>Опишите основные принципы построения концептуальной, логической и физической модели данных.</w:t>
      </w:r>
    </w:p>
    <w:p w:rsidR="0047195F" w:rsidRPr="0047195F" w:rsidRDefault="0047195F" w:rsidP="0047195F">
      <w:pPr>
        <w:pStyle w:val="3"/>
        <w:shd w:val="clear" w:color="auto" w:fill="FFFFFF"/>
        <w:spacing w:before="150" w:after="150" w:line="288" w:lineRule="atLeast"/>
        <w:ind w:left="993"/>
        <w:rPr>
          <w:rFonts w:ascii="Times New Roman" w:hAnsi="Times New Roman" w:cs="Times New Roman"/>
          <w:color w:val="000000" w:themeColor="text1"/>
          <w:sz w:val="28"/>
        </w:rPr>
      </w:pPr>
      <w:r w:rsidRPr="0047195F">
        <w:rPr>
          <w:rStyle w:val="a5"/>
          <w:rFonts w:ascii="Times New Roman" w:hAnsi="Times New Roman" w:cs="Times New Roman"/>
          <w:bCs w:val="0"/>
          <w:color w:val="000000" w:themeColor="text1"/>
          <w:sz w:val="28"/>
        </w:rPr>
        <w:t>Концептуальный уровень моделирования</w:t>
      </w:r>
    </w:p>
    <w:p w:rsidR="0047195F" w:rsidRPr="0047195F" w:rsidRDefault="0047195F" w:rsidP="0047195F">
      <w:pPr>
        <w:pStyle w:val="a3"/>
        <w:shd w:val="clear" w:color="auto" w:fill="FFFFFF"/>
        <w:spacing w:before="225" w:beforeAutospacing="0" w:after="225" w:afterAutospacing="0"/>
        <w:ind w:left="993"/>
        <w:rPr>
          <w:color w:val="000000" w:themeColor="text1"/>
        </w:rPr>
      </w:pPr>
      <w:r w:rsidRPr="0047195F">
        <w:rPr>
          <w:color w:val="000000" w:themeColor="text1"/>
        </w:rPr>
        <w:t xml:space="preserve">На концептуальном уровне моделирования мы определяем основные понятия предметной области и их взаимосвязь. </w:t>
      </w:r>
    </w:p>
    <w:p w:rsidR="0047195F" w:rsidRPr="0047195F" w:rsidRDefault="0047195F" w:rsidP="0047195F">
      <w:pPr>
        <w:pStyle w:val="a3"/>
        <w:shd w:val="clear" w:color="auto" w:fill="FFFFFF"/>
        <w:spacing w:before="225" w:beforeAutospacing="0" w:after="225" w:afterAutospacing="0"/>
        <w:ind w:left="993"/>
        <w:rPr>
          <w:color w:val="000000" w:themeColor="text1"/>
        </w:rPr>
      </w:pPr>
      <w:r w:rsidRPr="0047195F">
        <w:rPr>
          <w:rStyle w:val="a5"/>
          <w:color w:val="000000" w:themeColor="text1"/>
        </w:rPr>
        <w:t>Базовый элемент концептуальной модели:</w:t>
      </w:r>
      <w:r w:rsidRPr="0047195F">
        <w:rPr>
          <w:color w:val="000000" w:themeColor="text1"/>
        </w:rPr>
        <w:t> бизнес-сущность или бизнес-объект.</w:t>
      </w:r>
    </w:p>
    <w:p w:rsidR="0047195F" w:rsidRPr="0047195F" w:rsidRDefault="0047195F" w:rsidP="0047195F">
      <w:pPr>
        <w:pStyle w:val="a3"/>
        <w:shd w:val="clear" w:color="auto" w:fill="FFFFFF"/>
        <w:spacing w:before="225" w:beforeAutospacing="0" w:after="225" w:afterAutospacing="0"/>
        <w:ind w:left="993"/>
        <w:rPr>
          <w:color w:val="000000" w:themeColor="text1"/>
        </w:rPr>
      </w:pPr>
      <w:r w:rsidRPr="0047195F">
        <w:rPr>
          <w:rStyle w:val="a5"/>
          <w:color w:val="000000" w:themeColor="text1"/>
        </w:rPr>
        <w:lastRenderedPageBreak/>
        <w:t>Примеры бизнес-сущностей:</w:t>
      </w:r>
    </w:p>
    <w:p w:rsidR="0047195F" w:rsidRPr="0047195F" w:rsidRDefault="0047195F" w:rsidP="0047195F">
      <w:pPr>
        <w:numPr>
          <w:ilvl w:val="0"/>
          <w:numId w:val="7"/>
        </w:numPr>
        <w:shd w:val="clear" w:color="auto" w:fill="FFFFFF"/>
        <w:spacing w:after="0" w:line="240" w:lineRule="auto"/>
        <w:ind w:left="993"/>
        <w:rPr>
          <w:rFonts w:ascii="Times New Roman" w:hAnsi="Times New Roman" w:cs="Times New Roman"/>
          <w:color w:val="000000" w:themeColor="text1"/>
          <w:sz w:val="24"/>
          <w:szCs w:val="24"/>
        </w:rPr>
      </w:pPr>
      <w:r w:rsidRPr="0047195F">
        <w:rPr>
          <w:rFonts w:ascii="Times New Roman" w:hAnsi="Times New Roman" w:cs="Times New Roman"/>
          <w:color w:val="000000" w:themeColor="text1"/>
          <w:sz w:val="24"/>
          <w:szCs w:val="24"/>
        </w:rPr>
        <w:t>клиент (как вариант, клиент-ФЛ, клиент-ЮЛ),</w:t>
      </w:r>
    </w:p>
    <w:p w:rsidR="0047195F" w:rsidRPr="0047195F" w:rsidRDefault="0047195F" w:rsidP="0047195F">
      <w:pPr>
        <w:pStyle w:val="3"/>
        <w:shd w:val="clear" w:color="auto" w:fill="FFFFFF"/>
        <w:spacing w:before="150" w:after="150" w:line="288" w:lineRule="atLeast"/>
        <w:ind w:left="993"/>
        <w:rPr>
          <w:rFonts w:ascii="Times New Roman" w:hAnsi="Times New Roman" w:cs="Times New Roman"/>
          <w:color w:val="000000" w:themeColor="text1"/>
          <w:sz w:val="28"/>
        </w:rPr>
      </w:pPr>
      <w:r w:rsidRPr="0047195F">
        <w:rPr>
          <w:rStyle w:val="a5"/>
          <w:rFonts w:ascii="Times New Roman" w:hAnsi="Times New Roman" w:cs="Times New Roman"/>
          <w:bCs w:val="0"/>
          <w:color w:val="000000" w:themeColor="text1"/>
          <w:sz w:val="28"/>
        </w:rPr>
        <w:t>Логический уровень моделирования</w:t>
      </w:r>
    </w:p>
    <w:p w:rsidR="0047195F" w:rsidRPr="0047195F" w:rsidRDefault="0047195F" w:rsidP="0047195F">
      <w:pPr>
        <w:pStyle w:val="a3"/>
        <w:shd w:val="clear" w:color="auto" w:fill="FFFFFF"/>
        <w:spacing w:before="225" w:beforeAutospacing="0" w:after="225" w:afterAutospacing="0"/>
        <w:ind w:left="993"/>
        <w:rPr>
          <w:color w:val="000000" w:themeColor="text1"/>
        </w:rPr>
      </w:pPr>
      <w:r w:rsidRPr="0047195F">
        <w:rPr>
          <w:color w:val="000000" w:themeColor="text1"/>
        </w:rPr>
        <w:t xml:space="preserve">Логическая модель является уточнением и детализацией концептуальной модели. Но это </w:t>
      </w:r>
      <w:proofErr w:type="gramStart"/>
      <w:r w:rsidRPr="0047195F">
        <w:rPr>
          <w:color w:val="000000" w:themeColor="text1"/>
        </w:rPr>
        <w:t>лишь</w:t>
      </w:r>
      <w:proofErr w:type="gramEnd"/>
      <w:r w:rsidRPr="0047195F">
        <w:rPr>
          <w:color w:val="000000" w:themeColor="text1"/>
        </w:rPr>
        <w:t xml:space="preserve"> с одной стороны.  На построение логической модели также влияет:</w:t>
      </w:r>
    </w:p>
    <w:p w:rsidR="0047195F" w:rsidRPr="0047195F" w:rsidRDefault="0047195F" w:rsidP="0047195F">
      <w:pPr>
        <w:numPr>
          <w:ilvl w:val="0"/>
          <w:numId w:val="8"/>
        </w:numPr>
        <w:shd w:val="clear" w:color="auto" w:fill="FFFFFF"/>
        <w:spacing w:after="0" w:line="240" w:lineRule="auto"/>
        <w:ind w:left="993"/>
        <w:rPr>
          <w:rFonts w:ascii="Times New Roman" w:hAnsi="Times New Roman" w:cs="Times New Roman"/>
          <w:color w:val="000000" w:themeColor="text1"/>
          <w:sz w:val="24"/>
          <w:szCs w:val="24"/>
        </w:rPr>
      </w:pPr>
      <w:r w:rsidRPr="0047195F">
        <w:rPr>
          <w:rFonts w:ascii="Times New Roman" w:hAnsi="Times New Roman" w:cs="Times New Roman"/>
          <w:color w:val="000000" w:themeColor="text1"/>
          <w:sz w:val="24"/>
          <w:szCs w:val="24"/>
        </w:rPr>
        <w:t>тип планируемой СУБД, которая будет воплощать модель</w:t>
      </w:r>
    </w:p>
    <w:p w:rsidR="0047195F" w:rsidRPr="0047195F" w:rsidRDefault="0047195F" w:rsidP="0047195F">
      <w:pPr>
        <w:numPr>
          <w:ilvl w:val="0"/>
          <w:numId w:val="8"/>
        </w:numPr>
        <w:shd w:val="clear" w:color="auto" w:fill="FFFFFF"/>
        <w:spacing w:after="0" w:line="240" w:lineRule="auto"/>
        <w:ind w:left="993"/>
        <w:rPr>
          <w:rFonts w:ascii="Times New Roman" w:hAnsi="Times New Roman" w:cs="Times New Roman"/>
          <w:color w:val="000000" w:themeColor="text1"/>
          <w:sz w:val="24"/>
          <w:szCs w:val="24"/>
        </w:rPr>
      </w:pPr>
      <w:r w:rsidRPr="0047195F">
        <w:rPr>
          <w:rFonts w:ascii="Times New Roman" w:hAnsi="Times New Roman" w:cs="Times New Roman"/>
          <w:color w:val="000000" w:themeColor="text1"/>
          <w:sz w:val="24"/>
          <w:szCs w:val="24"/>
        </w:rPr>
        <w:t>класс проектируемой системы: операционная (транзакционная) или аналитическая (BI)</w:t>
      </w:r>
    </w:p>
    <w:p w:rsidR="0047195F" w:rsidRPr="0047195F" w:rsidRDefault="0047195F" w:rsidP="0047195F">
      <w:pPr>
        <w:pStyle w:val="a3"/>
        <w:shd w:val="clear" w:color="auto" w:fill="FFFFFF"/>
        <w:spacing w:before="225" w:beforeAutospacing="0" w:after="225" w:afterAutospacing="0"/>
        <w:ind w:left="993"/>
        <w:rPr>
          <w:color w:val="000000" w:themeColor="text1"/>
        </w:rPr>
      </w:pPr>
      <w:r w:rsidRPr="0047195F">
        <w:rPr>
          <w:color w:val="000000" w:themeColor="text1"/>
        </w:rPr>
        <w:t>Логический уровень моделирования – это уровень логики организации данных, то есть какие данные и как сгруппированы и связаны друг с другом</w:t>
      </w:r>
    </w:p>
    <w:p w:rsidR="0047195F" w:rsidRPr="0047195F" w:rsidRDefault="0047195F" w:rsidP="0047195F">
      <w:pPr>
        <w:pStyle w:val="3"/>
        <w:shd w:val="clear" w:color="auto" w:fill="FFFFFF"/>
        <w:spacing w:before="150" w:after="150" w:line="288" w:lineRule="atLeast"/>
        <w:ind w:left="1134"/>
        <w:rPr>
          <w:rFonts w:ascii="Times New Roman" w:hAnsi="Times New Roman" w:cs="Times New Roman"/>
          <w:color w:val="000000" w:themeColor="text1"/>
          <w:sz w:val="28"/>
        </w:rPr>
      </w:pPr>
      <w:r w:rsidRPr="0047195F">
        <w:rPr>
          <w:rStyle w:val="a5"/>
          <w:rFonts w:ascii="Times New Roman" w:hAnsi="Times New Roman" w:cs="Times New Roman"/>
          <w:bCs w:val="0"/>
          <w:color w:val="000000" w:themeColor="text1"/>
          <w:sz w:val="28"/>
        </w:rPr>
        <w:t>Физический уровень моделирования</w:t>
      </w:r>
    </w:p>
    <w:p w:rsidR="0047195F" w:rsidRPr="0047195F" w:rsidRDefault="0047195F" w:rsidP="0047195F">
      <w:pPr>
        <w:pStyle w:val="a3"/>
        <w:shd w:val="clear" w:color="auto" w:fill="FFFFFF"/>
        <w:spacing w:before="225" w:beforeAutospacing="0" w:after="225" w:afterAutospacing="0"/>
        <w:ind w:left="1134"/>
        <w:rPr>
          <w:color w:val="000000" w:themeColor="text1"/>
        </w:rPr>
      </w:pPr>
      <w:r w:rsidRPr="0047195F">
        <w:rPr>
          <w:color w:val="000000" w:themeColor="text1"/>
        </w:rPr>
        <w:t>Физический уровень – это уровень таблиц для реляционных моделей данных.</w:t>
      </w:r>
    </w:p>
    <w:p w:rsidR="0047195F" w:rsidRPr="0047195F" w:rsidRDefault="0047195F" w:rsidP="0047195F">
      <w:pPr>
        <w:pStyle w:val="a3"/>
        <w:shd w:val="clear" w:color="auto" w:fill="FFFFFF"/>
        <w:spacing w:before="225" w:beforeAutospacing="0" w:after="225" w:afterAutospacing="0"/>
        <w:ind w:left="1134"/>
        <w:rPr>
          <w:color w:val="000000" w:themeColor="text1"/>
        </w:rPr>
      </w:pPr>
      <w:r w:rsidRPr="0047195F">
        <w:rPr>
          <w:rStyle w:val="a5"/>
          <w:color w:val="000000" w:themeColor="text1"/>
        </w:rPr>
        <w:t>Базовый элемент физической модели:</w:t>
      </w:r>
      <w:r w:rsidRPr="0047195F">
        <w:rPr>
          <w:color w:val="000000" w:themeColor="text1"/>
        </w:rPr>
        <w:t> таблица.</w:t>
      </w:r>
    </w:p>
    <w:p w:rsidR="0047195F" w:rsidRPr="0047195F" w:rsidRDefault="0047195F" w:rsidP="0047195F">
      <w:pPr>
        <w:pStyle w:val="a3"/>
        <w:shd w:val="clear" w:color="auto" w:fill="FFFFFF"/>
        <w:spacing w:before="225" w:beforeAutospacing="0" w:after="225" w:afterAutospacing="0"/>
        <w:ind w:left="1134"/>
        <w:rPr>
          <w:color w:val="000000" w:themeColor="text1"/>
        </w:rPr>
      </w:pPr>
      <w:r w:rsidRPr="0047195F">
        <w:rPr>
          <w:rStyle w:val="a5"/>
          <w:color w:val="000000" w:themeColor="text1"/>
        </w:rPr>
        <w:t>Примеры таблиц:</w:t>
      </w:r>
    </w:p>
    <w:p w:rsidR="0047195F" w:rsidRPr="0047195F" w:rsidRDefault="0047195F" w:rsidP="0047195F">
      <w:pPr>
        <w:numPr>
          <w:ilvl w:val="0"/>
          <w:numId w:val="9"/>
        </w:numPr>
        <w:shd w:val="clear" w:color="auto" w:fill="FFFFFF"/>
        <w:spacing w:after="0" w:line="240" w:lineRule="auto"/>
        <w:ind w:left="1134"/>
        <w:rPr>
          <w:rFonts w:ascii="Times New Roman" w:hAnsi="Times New Roman" w:cs="Times New Roman"/>
          <w:color w:val="000000" w:themeColor="text1"/>
        </w:rPr>
      </w:pPr>
      <w:r w:rsidRPr="0047195F">
        <w:rPr>
          <w:rFonts w:ascii="Times New Roman" w:hAnsi="Times New Roman" w:cs="Times New Roman"/>
          <w:color w:val="000000" w:themeColor="text1"/>
        </w:rPr>
        <w:t>клиент   -► table_1</w:t>
      </w:r>
    </w:p>
    <w:p w:rsidR="0047195F" w:rsidRPr="0047195F" w:rsidRDefault="0047195F" w:rsidP="0047195F">
      <w:pPr>
        <w:numPr>
          <w:ilvl w:val="0"/>
          <w:numId w:val="9"/>
        </w:numPr>
        <w:shd w:val="clear" w:color="auto" w:fill="FFFFFF"/>
        <w:spacing w:after="0" w:line="240" w:lineRule="auto"/>
        <w:ind w:left="1134"/>
        <w:rPr>
          <w:rFonts w:ascii="Times New Roman" w:hAnsi="Times New Roman" w:cs="Times New Roman"/>
          <w:color w:val="000000" w:themeColor="text1"/>
        </w:rPr>
      </w:pPr>
      <w:proofErr w:type="gramStart"/>
      <w:r w:rsidRPr="0047195F">
        <w:rPr>
          <w:rFonts w:ascii="Times New Roman" w:hAnsi="Times New Roman" w:cs="Times New Roman"/>
          <w:color w:val="000000" w:themeColor="text1"/>
        </w:rPr>
        <w:t>продукт  -</w:t>
      </w:r>
      <w:proofErr w:type="gramEnd"/>
      <w:r w:rsidRPr="0047195F">
        <w:rPr>
          <w:rFonts w:ascii="Times New Roman" w:hAnsi="Times New Roman" w:cs="Times New Roman"/>
          <w:color w:val="000000" w:themeColor="text1"/>
        </w:rPr>
        <w:t>► table_2 </w:t>
      </w:r>
    </w:p>
    <w:p w:rsidR="0047195F" w:rsidRPr="0047195F" w:rsidRDefault="0047195F" w:rsidP="0047195F">
      <w:pPr>
        <w:numPr>
          <w:ilvl w:val="0"/>
          <w:numId w:val="9"/>
        </w:numPr>
        <w:shd w:val="clear" w:color="auto" w:fill="FFFFFF"/>
        <w:spacing w:after="0" w:line="240" w:lineRule="auto"/>
        <w:ind w:left="1134"/>
        <w:rPr>
          <w:rFonts w:ascii="Times New Roman" w:hAnsi="Times New Roman" w:cs="Times New Roman"/>
          <w:color w:val="000000" w:themeColor="text1"/>
        </w:rPr>
      </w:pPr>
      <w:r w:rsidRPr="0047195F">
        <w:rPr>
          <w:rFonts w:ascii="Times New Roman" w:hAnsi="Times New Roman" w:cs="Times New Roman"/>
          <w:color w:val="000000" w:themeColor="text1"/>
        </w:rPr>
        <w:t>сделка -► table_3</w:t>
      </w:r>
    </w:p>
    <w:p w:rsidR="0047195F" w:rsidRPr="0047195F" w:rsidRDefault="0047195F" w:rsidP="0047195F">
      <w:pPr>
        <w:pStyle w:val="a3"/>
        <w:shd w:val="clear" w:color="auto" w:fill="FFFFFF"/>
        <w:spacing w:before="225" w:beforeAutospacing="0" w:after="225" w:afterAutospacing="0"/>
        <w:ind w:left="1134"/>
        <w:rPr>
          <w:color w:val="000000" w:themeColor="text1"/>
        </w:rPr>
      </w:pPr>
      <w:r w:rsidRPr="0047195F">
        <w:rPr>
          <w:color w:val="000000" w:themeColor="text1"/>
        </w:rPr>
        <w:t>Не исключается, что одна таблица физического уровня может участвовать в моделировании сразу нескольких логических сущностей.</w:t>
      </w:r>
    </w:p>
    <w:p w:rsidR="0047195F" w:rsidRPr="0047195F" w:rsidRDefault="0047195F" w:rsidP="0047195F">
      <w:pPr>
        <w:pStyle w:val="a3"/>
        <w:shd w:val="clear" w:color="auto" w:fill="FFFFFF"/>
        <w:spacing w:before="225" w:beforeAutospacing="0" w:after="225" w:afterAutospacing="0"/>
        <w:ind w:left="1134"/>
        <w:rPr>
          <w:color w:val="000000" w:themeColor="text1"/>
        </w:rPr>
      </w:pPr>
      <w:r w:rsidRPr="0047195F">
        <w:rPr>
          <w:rStyle w:val="a5"/>
          <w:color w:val="000000" w:themeColor="text1"/>
        </w:rPr>
        <w:t>Фокус моделирования</w:t>
      </w:r>
      <w:r w:rsidRPr="0047195F">
        <w:rPr>
          <w:color w:val="000000" w:themeColor="text1"/>
        </w:rPr>
        <w:t>: </w:t>
      </w:r>
    </w:p>
    <w:p w:rsidR="0047195F" w:rsidRPr="0047195F" w:rsidRDefault="0047195F" w:rsidP="0047195F">
      <w:pPr>
        <w:numPr>
          <w:ilvl w:val="0"/>
          <w:numId w:val="10"/>
        </w:numPr>
        <w:shd w:val="clear" w:color="auto" w:fill="FFFFFF"/>
        <w:spacing w:after="0" w:line="240" w:lineRule="auto"/>
        <w:ind w:left="1134"/>
        <w:rPr>
          <w:rFonts w:ascii="Times New Roman" w:hAnsi="Times New Roman" w:cs="Times New Roman"/>
          <w:color w:val="000000" w:themeColor="text1"/>
        </w:rPr>
      </w:pPr>
      <w:r w:rsidRPr="0047195F">
        <w:rPr>
          <w:rFonts w:ascii="Times New Roman" w:hAnsi="Times New Roman" w:cs="Times New Roman"/>
          <w:color w:val="000000" w:themeColor="text1"/>
        </w:rPr>
        <w:t>Выделение отдельных таблиц, в том числе как результат нормализации данных.</w:t>
      </w:r>
    </w:p>
    <w:p w:rsidR="0047195F" w:rsidRPr="0047195F" w:rsidRDefault="0047195F" w:rsidP="0047195F">
      <w:pPr>
        <w:numPr>
          <w:ilvl w:val="0"/>
          <w:numId w:val="10"/>
        </w:numPr>
        <w:shd w:val="clear" w:color="auto" w:fill="FFFFFF"/>
        <w:spacing w:after="0" w:line="240" w:lineRule="auto"/>
        <w:ind w:left="1134"/>
        <w:rPr>
          <w:rFonts w:ascii="Times New Roman" w:hAnsi="Times New Roman" w:cs="Times New Roman"/>
          <w:color w:val="000000" w:themeColor="text1"/>
        </w:rPr>
      </w:pPr>
      <w:r w:rsidRPr="0047195F">
        <w:rPr>
          <w:rFonts w:ascii="Times New Roman" w:hAnsi="Times New Roman" w:cs="Times New Roman"/>
          <w:color w:val="000000" w:themeColor="text1"/>
        </w:rPr>
        <w:t>Выделение таблиц-справочников.</w:t>
      </w:r>
    </w:p>
    <w:p w:rsidR="0047195F" w:rsidRPr="0047195F" w:rsidRDefault="0047195F" w:rsidP="0047195F">
      <w:pPr>
        <w:numPr>
          <w:ilvl w:val="0"/>
          <w:numId w:val="10"/>
        </w:numPr>
        <w:shd w:val="clear" w:color="auto" w:fill="FFFFFF"/>
        <w:spacing w:after="0" w:line="240" w:lineRule="auto"/>
        <w:ind w:left="1134"/>
        <w:rPr>
          <w:rFonts w:ascii="Times New Roman" w:hAnsi="Times New Roman" w:cs="Times New Roman"/>
          <w:color w:val="000000" w:themeColor="text1"/>
        </w:rPr>
      </w:pPr>
      <w:r w:rsidRPr="0047195F">
        <w:rPr>
          <w:rFonts w:ascii="Times New Roman" w:hAnsi="Times New Roman" w:cs="Times New Roman"/>
          <w:color w:val="000000" w:themeColor="text1"/>
        </w:rPr>
        <w:t>Определение ключей.</w:t>
      </w:r>
    </w:p>
    <w:p w:rsidR="0047195F" w:rsidRPr="0047195F" w:rsidRDefault="0047195F" w:rsidP="0047195F">
      <w:pPr>
        <w:numPr>
          <w:ilvl w:val="0"/>
          <w:numId w:val="10"/>
        </w:numPr>
        <w:shd w:val="clear" w:color="auto" w:fill="FFFFFF"/>
        <w:spacing w:after="0" w:line="240" w:lineRule="auto"/>
        <w:ind w:left="1134"/>
        <w:rPr>
          <w:rFonts w:ascii="Times New Roman" w:hAnsi="Times New Roman" w:cs="Times New Roman"/>
          <w:color w:val="000000" w:themeColor="text1"/>
        </w:rPr>
      </w:pPr>
      <w:r w:rsidRPr="0047195F">
        <w:rPr>
          <w:rFonts w:ascii="Times New Roman" w:hAnsi="Times New Roman" w:cs="Times New Roman"/>
          <w:color w:val="000000" w:themeColor="text1"/>
        </w:rPr>
        <w:t>Разделение атрибутов на простые атрибуты и перечисления (будущие справочники)</w:t>
      </w:r>
    </w:p>
    <w:p w:rsidR="00EB1EE7" w:rsidRDefault="00EB1EE7" w:rsidP="00EB1EE7">
      <w:pPr>
        <w:pStyle w:val="a3"/>
        <w:numPr>
          <w:ilvl w:val="0"/>
          <w:numId w:val="1"/>
        </w:numPr>
        <w:rPr>
          <w:iCs/>
          <w:color w:val="000000" w:themeColor="text1"/>
          <w:highlight w:val="yellow"/>
        </w:rPr>
      </w:pPr>
      <w:r w:rsidRPr="0047195F">
        <w:rPr>
          <w:iCs/>
          <w:color w:val="000000" w:themeColor="text1"/>
          <w:highlight w:val="yellow"/>
        </w:rPr>
        <w:t>Расскажите про структуры данных СУБД, общий подход к организации представлений, таблиц, индексов и кластеров</w:t>
      </w:r>
    </w:p>
    <w:p w:rsidR="006C74FA" w:rsidRPr="006C74FA" w:rsidRDefault="006C74FA" w:rsidP="006C74FA">
      <w:pPr>
        <w:pStyle w:val="a3"/>
        <w:ind w:left="1134"/>
        <w:rPr>
          <w:iCs/>
          <w:color w:val="000000" w:themeColor="text1"/>
        </w:rPr>
      </w:pPr>
      <w:r w:rsidRPr="006C74FA">
        <w:rPr>
          <w:iCs/>
          <w:color w:val="000000" w:themeColor="text1"/>
        </w:rPr>
        <w:t>Индексов</w:t>
      </w:r>
    </w:p>
    <w:p w:rsidR="006C74FA" w:rsidRPr="006C74FA" w:rsidRDefault="006C74FA" w:rsidP="006C74FA">
      <w:pPr>
        <w:pStyle w:val="4"/>
        <w:shd w:val="clear" w:color="auto" w:fill="FFFFFF"/>
        <w:spacing w:before="0"/>
        <w:ind w:left="993"/>
        <w:rPr>
          <w:rFonts w:ascii="Times New Roman" w:hAnsi="Times New Roman" w:cs="Times New Roman"/>
          <w:color w:val="000000"/>
          <w:sz w:val="24"/>
          <w:szCs w:val="24"/>
        </w:rPr>
      </w:pPr>
      <w:r w:rsidRPr="006C74FA">
        <w:rPr>
          <w:rFonts w:ascii="Times New Roman" w:hAnsi="Times New Roman" w:cs="Times New Roman"/>
          <w:color w:val="000000"/>
          <w:sz w:val="24"/>
          <w:szCs w:val="24"/>
        </w:rPr>
        <w:t>Повышение производительности запросов: Кластеры</w:t>
      </w:r>
    </w:p>
    <w:p w:rsidR="006C74FA" w:rsidRPr="006C74FA" w:rsidRDefault="006C74FA" w:rsidP="006C74FA">
      <w:pPr>
        <w:pStyle w:val="a3"/>
        <w:shd w:val="clear" w:color="auto" w:fill="FFFFFF"/>
        <w:spacing w:line="240" w:lineRule="atLeast"/>
        <w:ind w:left="993"/>
        <w:rPr>
          <w:color w:val="000000"/>
        </w:rPr>
      </w:pPr>
      <w:r w:rsidRPr="006C74FA">
        <w:rPr>
          <w:color w:val="000000"/>
        </w:rPr>
        <w:t>Самой медленной операцией, выполняемой СУБД, является операция чтения данных с диска или запись данных на диск. Если существует возможность уменьшить в несколько раз число таких операций, то общая производительность базы данных может заметно увеличиться.</w:t>
      </w:r>
    </w:p>
    <w:p w:rsidR="0047195F" w:rsidRPr="006C74FA" w:rsidRDefault="006C74FA" w:rsidP="006C74FA">
      <w:pPr>
        <w:pStyle w:val="a3"/>
        <w:ind w:left="993"/>
        <w:rPr>
          <w:iCs/>
          <w:color w:val="000000" w:themeColor="text1"/>
          <w:highlight w:val="yellow"/>
        </w:rPr>
      </w:pPr>
      <w:r w:rsidRPr="006C74FA">
        <w:rPr>
          <w:rStyle w:val="keyword"/>
          <w:i/>
          <w:iCs/>
          <w:color w:val="000000"/>
          <w:shd w:val="clear" w:color="auto" w:fill="FFFFFF"/>
        </w:rPr>
        <w:t>Кластеризация</w:t>
      </w:r>
      <w:r w:rsidRPr="006C74FA">
        <w:rPr>
          <w:color w:val="000000"/>
          <w:shd w:val="clear" w:color="auto" w:fill="FFFFFF"/>
        </w:rPr>
        <w:t> (</w:t>
      </w:r>
      <w:proofErr w:type="spellStart"/>
      <w:r w:rsidRPr="006C74FA">
        <w:rPr>
          <w:color w:val="000000"/>
          <w:shd w:val="clear" w:color="auto" w:fill="FFFFFF"/>
        </w:rPr>
        <w:t>Clustering</w:t>
      </w:r>
      <w:proofErr w:type="spellEnd"/>
      <w:r w:rsidRPr="006C74FA">
        <w:rPr>
          <w:color w:val="000000"/>
          <w:shd w:val="clear" w:color="auto" w:fill="FFFFFF"/>
        </w:rPr>
        <w:t>) - это способ физического размещения рядом, на одной </w:t>
      </w:r>
      <w:bookmarkStart w:id="0" w:name="keyword190"/>
      <w:bookmarkEnd w:id="0"/>
      <w:r w:rsidRPr="006C74FA">
        <w:rPr>
          <w:rStyle w:val="keyword"/>
          <w:i/>
          <w:iCs/>
          <w:color w:val="000000"/>
          <w:shd w:val="clear" w:color="auto" w:fill="FFFFFF"/>
        </w:rPr>
        <w:t>физической странице</w:t>
      </w:r>
      <w:r w:rsidRPr="006C74FA">
        <w:rPr>
          <w:color w:val="000000"/>
          <w:shd w:val="clear" w:color="auto" w:fill="FFFFFF"/>
        </w:rPr>
        <w:t> данных, строк, доступ к которым осуществляется при помощи одинакового значения колонки (ключа) с целью увеличения производительности. </w:t>
      </w:r>
    </w:p>
    <w:p w:rsidR="0022179C" w:rsidRPr="0022179C" w:rsidRDefault="00EB1EE7" w:rsidP="0022179C">
      <w:pPr>
        <w:pStyle w:val="a3"/>
        <w:numPr>
          <w:ilvl w:val="0"/>
          <w:numId w:val="1"/>
        </w:numPr>
        <w:rPr>
          <w:iCs/>
          <w:color w:val="000000" w:themeColor="text1"/>
          <w:highlight w:val="yellow"/>
        </w:rPr>
      </w:pPr>
      <w:r w:rsidRPr="0047195F">
        <w:rPr>
          <w:iCs/>
          <w:color w:val="000000" w:themeColor="text1"/>
          <w:highlight w:val="yellow"/>
        </w:rPr>
        <w:t>Расскажите про основные принципы структуризации и нормализации базы данных.</w:t>
      </w:r>
    </w:p>
    <w:p w:rsidR="0022179C" w:rsidRPr="00F4779A" w:rsidRDefault="0022179C" w:rsidP="0022179C">
      <w:pPr>
        <w:pStyle w:val="a3"/>
        <w:ind w:left="928"/>
        <w:rPr>
          <w:iCs/>
          <w:color w:val="000000" w:themeColor="text1"/>
        </w:rPr>
      </w:pPr>
      <w:r w:rsidRPr="00F4779A">
        <w:rPr>
          <w:b/>
          <w:iCs/>
          <w:color w:val="000000" w:themeColor="text1"/>
        </w:rPr>
        <w:t>Нормализации базы данных</w:t>
      </w:r>
      <w:r w:rsidRPr="00F4779A">
        <w:rPr>
          <w:iCs/>
          <w:color w:val="000000" w:themeColor="text1"/>
        </w:rPr>
        <w:t>.</w:t>
      </w:r>
    </w:p>
    <w:p w:rsidR="0022179C" w:rsidRPr="00F4779A" w:rsidRDefault="0022179C" w:rsidP="0022179C">
      <w:pPr>
        <w:ind w:left="993"/>
        <w:rPr>
          <w:rFonts w:ascii="Times New Roman" w:hAnsi="Times New Roman" w:cs="Times New Roman"/>
          <w:color w:val="000000" w:themeColor="text1"/>
          <w:sz w:val="24"/>
          <w:szCs w:val="24"/>
        </w:rPr>
      </w:pPr>
      <w:r w:rsidRPr="00F4779A">
        <w:rPr>
          <w:rFonts w:ascii="Times New Roman" w:hAnsi="Times New Roman" w:cs="Times New Roman"/>
          <w:b/>
          <w:color w:val="000000" w:themeColor="text1"/>
          <w:sz w:val="24"/>
          <w:szCs w:val="24"/>
        </w:rPr>
        <w:t>Нормализация</w:t>
      </w:r>
      <w:r w:rsidRPr="00F4779A">
        <w:rPr>
          <w:rFonts w:ascii="Times New Roman" w:hAnsi="Times New Roman" w:cs="Times New Roman"/>
          <w:color w:val="000000" w:themeColor="text1"/>
          <w:sz w:val="24"/>
          <w:szCs w:val="24"/>
        </w:rPr>
        <w:t> – это метод проектирования базы данных, который позволяет привести базу данных к минимальной избыточности т.е. (</w:t>
      </w:r>
      <w:r w:rsidRPr="00F4779A">
        <w:rPr>
          <w:rFonts w:ascii="Times New Roman" w:hAnsi="Times New Roman" w:cs="Times New Roman"/>
          <w:sz w:val="24"/>
          <w:szCs w:val="24"/>
        </w:rPr>
        <w:t>удаления избыточных данных</w:t>
      </w:r>
      <w:r w:rsidRPr="00F4779A">
        <w:rPr>
          <w:rFonts w:ascii="Times New Roman" w:hAnsi="Times New Roman" w:cs="Times New Roman"/>
          <w:color w:val="000000" w:themeColor="text1"/>
          <w:sz w:val="24"/>
          <w:szCs w:val="24"/>
        </w:rPr>
        <w:t>).</w:t>
      </w:r>
    </w:p>
    <w:p w:rsidR="0022179C" w:rsidRPr="00F4779A" w:rsidRDefault="0022179C" w:rsidP="0022179C">
      <w:pPr>
        <w:pStyle w:val="a3"/>
        <w:ind w:left="928"/>
        <w:rPr>
          <w:b/>
          <w:bCs/>
          <w:color w:val="000000" w:themeColor="text1"/>
          <w:sz w:val="28"/>
          <w:shd w:val="clear" w:color="auto" w:fill="FFFFFF"/>
        </w:rPr>
      </w:pPr>
      <w:r w:rsidRPr="00F4779A">
        <w:rPr>
          <w:b/>
          <w:bCs/>
          <w:color w:val="000000" w:themeColor="text1"/>
          <w:sz w:val="28"/>
          <w:shd w:val="clear" w:color="auto" w:fill="FFFFFF"/>
        </w:rPr>
        <w:lastRenderedPageBreak/>
        <w:t xml:space="preserve">+ нормальные форма </w:t>
      </w:r>
    </w:p>
    <w:p w:rsidR="0022179C" w:rsidRPr="00F4779A" w:rsidRDefault="0022179C" w:rsidP="0022179C">
      <w:pPr>
        <w:pStyle w:val="a3"/>
        <w:ind w:left="928"/>
        <w:rPr>
          <w:b/>
          <w:iCs/>
          <w:color w:val="000000" w:themeColor="text1"/>
        </w:rPr>
      </w:pPr>
      <w:r w:rsidRPr="00F4779A">
        <w:rPr>
          <w:b/>
          <w:iCs/>
          <w:color w:val="000000" w:themeColor="text1"/>
        </w:rPr>
        <w:t>Структуризации</w:t>
      </w:r>
    </w:p>
    <w:p w:rsidR="0022179C" w:rsidRPr="00F4779A" w:rsidRDefault="0022179C" w:rsidP="0022179C">
      <w:pPr>
        <w:pStyle w:val="a3"/>
        <w:spacing w:before="150" w:beforeAutospacing="0" w:after="150" w:afterAutospacing="0" w:line="379" w:lineRule="atLeast"/>
        <w:ind w:left="993" w:right="150"/>
        <w:rPr>
          <w:color w:val="000000" w:themeColor="text1"/>
        </w:rPr>
      </w:pPr>
      <w:r w:rsidRPr="00F4779A">
        <w:rPr>
          <w:color w:val="000000" w:themeColor="text1"/>
        </w:rPr>
        <w:t>Создание БД должно начинаться с ее проектирования. Процесс</w:t>
      </w:r>
    </w:p>
    <w:p w:rsidR="0022179C" w:rsidRPr="00F4779A" w:rsidRDefault="0022179C" w:rsidP="0022179C">
      <w:pPr>
        <w:pStyle w:val="a3"/>
        <w:spacing w:before="150" w:beforeAutospacing="0" w:after="150" w:afterAutospacing="0" w:line="379" w:lineRule="atLeast"/>
        <w:ind w:left="993" w:right="150"/>
        <w:rPr>
          <w:color w:val="000000" w:themeColor="text1"/>
        </w:rPr>
      </w:pPr>
      <w:r w:rsidRPr="00F4779A">
        <w:rPr>
          <w:color w:val="000000" w:themeColor="text1"/>
        </w:rPr>
        <w:t>проектирования БД включает следующие основные этапы:</w:t>
      </w:r>
    </w:p>
    <w:p w:rsidR="0022179C" w:rsidRPr="00F4779A" w:rsidRDefault="0022179C" w:rsidP="00F4779A">
      <w:pPr>
        <w:pStyle w:val="a3"/>
        <w:numPr>
          <w:ilvl w:val="1"/>
          <w:numId w:val="10"/>
        </w:numPr>
        <w:spacing w:before="150" w:beforeAutospacing="0" w:after="150" w:afterAutospacing="0" w:line="379" w:lineRule="atLeast"/>
        <w:ind w:left="993" w:right="150" w:firstLine="0"/>
        <w:rPr>
          <w:color w:val="000000" w:themeColor="text1"/>
          <w:shd w:val="clear" w:color="auto" w:fill="FFFFFF"/>
        </w:rPr>
      </w:pPr>
      <w:r w:rsidRPr="00F4779A">
        <w:rPr>
          <w:color w:val="000000" w:themeColor="text1"/>
          <w:shd w:val="clear" w:color="auto" w:fill="FFFFFF"/>
        </w:rPr>
        <w:t>Определение назначения БД.</w:t>
      </w:r>
    </w:p>
    <w:p w:rsidR="0022179C" w:rsidRPr="00F4779A" w:rsidRDefault="0022179C" w:rsidP="00F4779A">
      <w:pPr>
        <w:pStyle w:val="a3"/>
        <w:numPr>
          <w:ilvl w:val="1"/>
          <w:numId w:val="10"/>
        </w:numPr>
        <w:spacing w:before="150" w:beforeAutospacing="0" w:after="150" w:afterAutospacing="0" w:line="379" w:lineRule="atLeast"/>
        <w:ind w:left="993" w:right="150" w:firstLine="0"/>
        <w:rPr>
          <w:color w:val="000000" w:themeColor="text1"/>
        </w:rPr>
      </w:pPr>
      <w:r w:rsidRPr="00F4779A">
        <w:rPr>
          <w:color w:val="000000" w:themeColor="text1"/>
          <w:shd w:val="clear" w:color="auto" w:fill="FFFFFF"/>
        </w:rPr>
        <w:t>Определение структуры таблиц</w:t>
      </w:r>
    </w:p>
    <w:p w:rsidR="0022179C" w:rsidRPr="00F4779A" w:rsidRDefault="0022179C" w:rsidP="00F4779A">
      <w:pPr>
        <w:pStyle w:val="a3"/>
        <w:numPr>
          <w:ilvl w:val="1"/>
          <w:numId w:val="10"/>
        </w:numPr>
        <w:spacing w:before="150" w:beforeAutospacing="0" w:after="150" w:afterAutospacing="0" w:line="379" w:lineRule="atLeast"/>
        <w:ind w:left="993" w:right="150" w:firstLine="0"/>
        <w:rPr>
          <w:color w:val="000000" w:themeColor="text1"/>
        </w:rPr>
      </w:pPr>
      <w:r w:rsidRPr="00F4779A">
        <w:rPr>
          <w:color w:val="000000" w:themeColor="text1"/>
          <w:shd w:val="clear" w:color="auto" w:fill="FFFFFF"/>
        </w:rPr>
        <w:t>Определение полей</w:t>
      </w:r>
    </w:p>
    <w:p w:rsidR="0022179C" w:rsidRPr="00F4779A" w:rsidRDefault="0022179C" w:rsidP="00F4779A">
      <w:pPr>
        <w:pStyle w:val="a3"/>
        <w:numPr>
          <w:ilvl w:val="1"/>
          <w:numId w:val="10"/>
        </w:numPr>
        <w:spacing w:before="150" w:beforeAutospacing="0" w:after="150" w:afterAutospacing="0" w:line="379" w:lineRule="atLeast"/>
        <w:ind w:left="993" w:right="150" w:firstLine="0"/>
        <w:rPr>
          <w:color w:val="000000" w:themeColor="text1"/>
        </w:rPr>
      </w:pPr>
      <w:r w:rsidRPr="00F4779A">
        <w:rPr>
          <w:color w:val="000000" w:themeColor="text1"/>
          <w:shd w:val="clear" w:color="auto" w:fill="FFFFFF"/>
        </w:rPr>
        <w:t>Определение ключевых полей</w:t>
      </w:r>
    </w:p>
    <w:p w:rsidR="0022179C" w:rsidRPr="00F4779A" w:rsidRDefault="0022179C" w:rsidP="00F4779A">
      <w:pPr>
        <w:pStyle w:val="a3"/>
        <w:numPr>
          <w:ilvl w:val="1"/>
          <w:numId w:val="10"/>
        </w:numPr>
        <w:spacing w:before="150" w:beforeAutospacing="0" w:after="150" w:afterAutospacing="0" w:line="379" w:lineRule="atLeast"/>
        <w:ind w:left="993" w:right="150" w:firstLine="0"/>
        <w:rPr>
          <w:color w:val="000000" w:themeColor="text1"/>
        </w:rPr>
      </w:pPr>
      <w:r w:rsidRPr="00F4779A">
        <w:rPr>
          <w:color w:val="000000" w:themeColor="text1"/>
          <w:shd w:val="clear" w:color="auto" w:fill="FFFFFF"/>
        </w:rPr>
        <w:t>Определение связей между таблицами</w:t>
      </w:r>
    </w:p>
    <w:p w:rsidR="0022179C" w:rsidRPr="00F4779A" w:rsidRDefault="0022179C" w:rsidP="00F4779A">
      <w:pPr>
        <w:pStyle w:val="a3"/>
        <w:numPr>
          <w:ilvl w:val="0"/>
          <w:numId w:val="11"/>
        </w:numPr>
        <w:spacing w:before="150" w:beforeAutospacing="0" w:after="150" w:afterAutospacing="0" w:line="379" w:lineRule="atLeast"/>
        <w:ind w:right="150"/>
        <w:rPr>
          <w:color w:val="000000" w:themeColor="text1"/>
          <w:shd w:val="clear" w:color="auto" w:fill="FFFFFF"/>
        </w:rPr>
      </w:pPr>
      <w:r w:rsidRPr="00F4779A">
        <w:rPr>
          <w:color w:val="000000" w:themeColor="text1"/>
          <w:shd w:val="clear" w:color="auto" w:fill="FFFFFF"/>
        </w:rPr>
        <w:t>Создание новой базы данных</w:t>
      </w:r>
    </w:p>
    <w:p w:rsidR="0022179C" w:rsidRPr="00F4779A" w:rsidRDefault="0022179C" w:rsidP="00F4779A">
      <w:pPr>
        <w:pStyle w:val="a3"/>
        <w:numPr>
          <w:ilvl w:val="0"/>
          <w:numId w:val="11"/>
        </w:numPr>
        <w:spacing w:before="150" w:beforeAutospacing="0" w:after="150" w:afterAutospacing="0" w:line="379" w:lineRule="atLeast"/>
        <w:ind w:right="150"/>
        <w:rPr>
          <w:color w:val="000000" w:themeColor="text1"/>
        </w:rPr>
      </w:pPr>
      <w:r w:rsidRPr="00F4779A">
        <w:rPr>
          <w:color w:val="000000" w:themeColor="text1"/>
          <w:shd w:val="clear" w:color="auto" w:fill="FFFFFF"/>
        </w:rPr>
        <w:t>Создание таблиц</w:t>
      </w:r>
    </w:p>
    <w:p w:rsidR="0022179C" w:rsidRPr="00F4779A" w:rsidRDefault="00F4779A" w:rsidP="00F4779A">
      <w:pPr>
        <w:pStyle w:val="a3"/>
        <w:numPr>
          <w:ilvl w:val="0"/>
          <w:numId w:val="11"/>
        </w:numPr>
        <w:rPr>
          <w:color w:val="000000" w:themeColor="text1"/>
          <w:shd w:val="clear" w:color="auto" w:fill="FFFFFF"/>
        </w:rPr>
      </w:pPr>
      <w:r w:rsidRPr="00F4779A">
        <w:rPr>
          <w:color w:val="000000" w:themeColor="text1"/>
          <w:shd w:val="clear" w:color="auto" w:fill="FFFFFF"/>
        </w:rPr>
        <w:t>Создание ключевых полей</w:t>
      </w:r>
    </w:p>
    <w:p w:rsidR="00F4779A" w:rsidRPr="00F4779A" w:rsidRDefault="00F4779A" w:rsidP="00F4779A">
      <w:pPr>
        <w:pStyle w:val="a3"/>
        <w:numPr>
          <w:ilvl w:val="0"/>
          <w:numId w:val="11"/>
        </w:numPr>
        <w:rPr>
          <w:iCs/>
          <w:color w:val="000000" w:themeColor="text1"/>
        </w:rPr>
      </w:pPr>
      <w:r w:rsidRPr="00F4779A">
        <w:rPr>
          <w:color w:val="000000" w:themeColor="text1"/>
          <w:shd w:val="clear" w:color="auto" w:fill="FFFFFF"/>
        </w:rPr>
        <w:t>Создание связей между таблицами</w:t>
      </w:r>
    </w:p>
    <w:p w:rsidR="00EB1EE7" w:rsidRDefault="00EB1EE7" w:rsidP="00EB1EE7">
      <w:pPr>
        <w:pStyle w:val="a3"/>
        <w:numPr>
          <w:ilvl w:val="0"/>
          <w:numId w:val="1"/>
        </w:numPr>
        <w:rPr>
          <w:iCs/>
          <w:color w:val="000000" w:themeColor="text1"/>
          <w:highlight w:val="yellow"/>
        </w:rPr>
      </w:pPr>
      <w:r w:rsidRPr="0047195F">
        <w:rPr>
          <w:iCs/>
          <w:color w:val="000000" w:themeColor="text1"/>
          <w:highlight w:val="yellow"/>
        </w:rPr>
        <w:t>Опишите методы описания схем баз данных в современных СУБД. Расскажите про структуры данных СУБД.</w:t>
      </w:r>
    </w:p>
    <w:p w:rsidR="00464B85" w:rsidRDefault="00464B85" w:rsidP="00464B85">
      <w:pPr>
        <w:pStyle w:val="3"/>
        <w:shd w:val="clear" w:color="auto" w:fill="FFFFFF"/>
        <w:spacing w:before="0" w:line="336" w:lineRule="atLeast"/>
        <w:textAlignment w:val="baseline"/>
        <w:rPr>
          <w:color w:val="000000"/>
          <w:bdr w:val="none" w:sz="0" w:space="0" w:color="auto" w:frame="1"/>
        </w:rPr>
      </w:pPr>
    </w:p>
    <w:p w:rsidR="00464B85" w:rsidRPr="00464B85" w:rsidRDefault="00464B85" w:rsidP="00464B85">
      <w:pPr>
        <w:pStyle w:val="3"/>
        <w:shd w:val="clear" w:color="auto" w:fill="FFFFFF"/>
        <w:spacing w:before="0" w:line="336" w:lineRule="atLeast"/>
        <w:ind w:left="993"/>
        <w:textAlignment w:val="baseline"/>
        <w:rPr>
          <w:rFonts w:ascii="Times New Roman" w:hAnsi="Times New Roman" w:cs="Times New Roman"/>
          <w:b/>
          <w:color w:val="000000"/>
          <w:bdr w:val="none" w:sz="0" w:space="0" w:color="auto" w:frame="1"/>
        </w:rPr>
      </w:pPr>
      <w:r w:rsidRPr="00464B85">
        <w:rPr>
          <w:rFonts w:ascii="Times New Roman" w:hAnsi="Times New Roman" w:cs="Times New Roman"/>
          <w:b/>
          <w:color w:val="000000"/>
          <w:bdr w:val="none" w:sz="0" w:space="0" w:color="auto" w:frame="1"/>
        </w:rPr>
        <w:t>Трехуровневая архитектура баз данных. Три уровня абстракции описания данных.</w:t>
      </w:r>
    </w:p>
    <w:p w:rsidR="00464B85" w:rsidRPr="00464B85" w:rsidRDefault="00464B85" w:rsidP="00464B85"/>
    <w:p w:rsidR="00464B85" w:rsidRDefault="00464B85" w:rsidP="00464B85">
      <w:pPr>
        <w:shd w:val="clear" w:color="auto" w:fill="FFFFFF"/>
        <w:spacing w:after="0" w:line="240" w:lineRule="auto"/>
        <w:ind w:left="993"/>
        <w:jc w:val="both"/>
        <w:textAlignment w:val="baseline"/>
        <w:rPr>
          <w:rFonts w:ascii="Times New Roman" w:eastAsia="Times New Roman" w:hAnsi="Times New Roman" w:cs="Times New Roman"/>
          <w:color w:val="000000" w:themeColor="text1"/>
          <w:sz w:val="24"/>
          <w:szCs w:val="24"/>
          <w:lang w:eastAsia="ru-RU"/>
        </w:rPr>
      </w:pPr>
      <w:r w:rsidRPr="00464B85">
        <w:rPr>
          <w:rFonts w:ascii="Times New Roman" w:eastAsia="Times New Roman" w:hAnsi="Times New Roman" w:cs="Times New Roman"/>
          <w:color w:val="000000" w:themeColor="text1"/>
          <w:sz w:val="24"/>
          <w:szCs w:val="24"/>
          <w:lang w:eastAsia="ru-RU"/>
        </w:rPr>
        <w:t>Самым важным аспектом трехуровневой </w:t>
      </w:r>
      <w:r w:rsidRPr="00464B85">
        <w:rPr>
          <w:rFonts w:ascii="Times New Roman" w:eastAsia="Times New Roman" w:hAnsi="Times New Roman" w:cs="Times New Roman"/>
          <w:b/>
          <w:bCs/>
          <w:color w:val="000000" w:themeColor="text1"/>
          <w:sz w:val="24"/>
          <w:szCs w:val="24"/>
          <w:bdr w:val="none" w:sz="0" w:space="0" w:color="auto" w:frame="1"/>
          <w:lang w:eastAsia="ru-RU"/>
        </w:rPr>
        <w:t>архитектуры базы данных</w:t>
      </w:r>
      <w:r w:rsidRPr="00464B85">
        <w:rPr>
          <w:rFonts w:ascii="Times New Roman" w:eastAsia="Times New Roman" w:hAnsi="Times New Roman" w:cs="Times New Roman"/>
          <w:color w:val="000000" w:themeColor="text1"/>
          <w:sz w:val="24"/>
          <w:szCs w:val="24"/>
          <w:lang w:eastAsia="ru-RU"/>
        </w:rPr>
        <w:t> является то, что логическая структура, с которой взаимодействует пользователь, отделена от физической структуры баз данных, с которой взаимодействует машина.</w:t>
      </w:r>
    </w:p>
    <w:p w:rsidR="00464B85" w:rsidRDefault="00464B85" w:rsidP="00464B85">
      <w:pPr>
        <w:shd w:val="clear" w:color="auto" w:fill="FFFFFF"/>
        <w:spacing w:after="0" w:line="240" w:lineRule="auto"/>
        <w:ind w:left="993"/>
        <w:jc w:val="both"/>
        <w:textAlignment w:val="baseline"/>
        <w:rPr>
          <w:rFonts w:ascii="Times New Roman" w:eastAsia="Times New Roman" w:hAnsi="Times New Roman" w:cs="Times New Roman"/>
          <w:color w:val="000000" w:themeColor="text1"/>
          <w:sz w:val="24"/>
          <w:szCs w:val="24"/>
          <w:lang w:eastAsia="ru-RU"/>
        </w:rPr>
      </w:pPr>
    </w:p>
    <w:p w:rsidR="00464B85" w:rsidRDefault="00464B85" w:rsidP="00464B85">
      <w:pPr>
        <w:shd w:val="clear" w:color="auto" w:fill="FFFFFF"/>
        <w:spacing w:after="0" w:line="240" w:lineRule="auto"/>
        <w:ind w:left="993"/>
        <w:jc w:val="both"/>
        <w:textAlignment w:val="baseline"/>
        <w:rPr>
          <w:rFonts w:ascii="Times New Roman" w:eastAsia="Times New Roman" w:hAnsi="Times New Roman" w:cs="Times New Roman"/>
          <w:color w:val="000000" w:themeColor="text1"/>
          <w:sz w:val="24"/>
          <w:szCs w:val="24"/>
          <w:lang w:eastAsia="ru-RU"/>
        </w:rPr>
      </w:pPr>
      <w:r w:rsidRPr="00464B85">
        <w:rPr>
          <w:rFonts w:ascii="Times New Roman" w:eastAsia="Times New Roman" w:hAnsi="Times New Roman" w:cs="Times New Roman"/>
          <w:color w:val="000000" w:themeColor="text1"/>
          <w:sz w:val="24"/>
          <w:szCs w:val="24"/>
          <w:lang w:eastAsia="ru-RU"/>
        </w:rPr>
        <w:t>Давайте посмотрим, что включает в себя трехуровневая архитектура баз данных:</w:t>
      </w:r>
    </w:p>
    <w:p w:rsidR="00464B85" w:rsidRPr="00464B85" w:rsidRDefault="00464B85" w:rsidP="00464B85">
      <w:pPr>
        <w:shd w:val="clear" w:color="auto" w:fill="FFFFFF"/>
        <w:spacing w:after="0" w:line="240" w:lineRule="auto"/>
        <w:ind w:left="993"/>
        <w:jc w:val="both"/>
        <w:textAlignment w:val="baseline"/>
        <w:rPr>
          <w:rFonts w:ascii="Times New Roman" w:eastAsia="Times New Roman" w:hAnsi="Times New Roman" w:cs="Times New Roman"/>
          <w:color w:val="000000" w:themeColor="text1"/>
          <w:sz w:val="24"/>
          <w:szCs w:val="24"/>
          <w:lang w:eastAsia="ru-RU"/>
        </w:rPr>
      </w:pPr>
    </w:p>
    <w:p w:rsidR="00464B85" w:rsidRPr="00464B85" w:rsidRDefault="00464B85" w:rsidP="00464B85">
      <w:pPr>
        <w:numPr>
          <w:ilvl w:val="0"/>
          <w:numId w:val="12"/>
        </w:numPr>
        <w:shd w:val="clear" w:color="auto" w:fill="FFFFFF"/>
        <w:spacing w:after="75" w:line="240" w:lineRule="auto"/>
        <w:ind w:left="993"/>
        <w:textAlignment w:val="baseline"/>
        <w:rPr>
          <w:rFonts w:ascii="Times New Roman" w:eastAsia="Times New Roman" w:hAnsi="Times New Roman" w:cs="Times New Roman"/>
          <w:color w:val="000000" w:themeColor="text1"/>
          <w:sz w:val="24"/>
          <w:szCs w:val="24"/>
          <w:lang w:eastAsia="ru-RU"/>
        </w:rPr>
      </w:pPr>
      <w:r w:rsidRPr="00464B85">
        <w:rPr>
          <w:rFonts w:ascii="Times New Roman" w:eastAsia="Times New Roman" w:hAnsi="Times New Roman" w:cs="Times New Roman"/>
          <w:color w:val="000000" w:themeColor="text1"/>
          <w:sz w:val="24"/>
          <w:szCs w:val="24"/>
          <w:lang w:eastAsia="ru-RU"/>
        </w:rPr>
        <w:t>В базах данных с трех уровневой архитектурой всегда есть внешний уровень, на котором пользователю предоставляется интерфейс для манипуляции данных, на внешнем уровне задаются права доступа пользователей на взаимодействие с базой данных, приоритеты и т.д.</w:t>
      </w:r>
    </w:p>
    <w:p w:rsidR="00464B85" w:rsidRPr="00464B85" w:rsidRDefault="00464B85" w:rsidP="00464B85">
      <w:pPr>
        <w:numPr>
          <w:ilvl w:val="0"/>
          <w:numId w:val="12"/>
        </w:numPr>
        <w:shd w:val="clear" w:color="auto" w:fill="FFFFFF"/>
        <w:spacing w:after="75" w:line="240" w:lineRule="auto"/>
        <w:ind w:left="993"/>
        <w:textAlignment w:val="baseline"/>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В</w:t>
      </w:r>
      <w:r w:rsidRPr="00464B85">
        <w:rPr>
          <w:rFonts w:ascii="Times New Roman" w:eastAsia="Times New Roman" w:hAnsi="Times New Roman" w:cs="Times New Roman"/>
          <w:color w:val="000000" w:themeColor="text1"/>
          <w:sz w:val="24"/>
          <w:szCs w:val="24"/>
          <w:lang w:eastAsia="ru-RU"/>
        </w:rPr>
        <w:t>нутренний уровень, на котором СУБД и операционная система воспринимают и обрабатывают данные</w:t>
      </w:r>
    </w:p>
    <w:p w:rsidR="00464B85" w:rsidRPr="00464B85" w:rsidRDefault="00464B85" w:rsidP="00464B85">
      <w:pPr>
        <w:numPr>
          <w:ilvl w:val="0"/>
          <w:numId w:val="12"/>
        </w:numPr>
        <w:shd w:val="clear" w:color="auto" w:fill="FFFFFF"/>
        <w:spacing w:after="75" w:line="240" w:lineRule="auto"/>
        <w:ind w:left="993"/>
        <w:textAlignment w:val="baseline"/>
        <w:rPr>
          <w:rFonts w:ascii="Times New Roman" w:eastAsia="Times New Roman" w:hAnsi="Times New Roman" w:cs="Times New Roman"/>
          <w:color w:val="000000" w:themeColor="text1"/>
          <w:sz w:val="24"/>
          <w:szCs w:val="24"/>
          <w:lang w:eastAsia="ru-RU"/>
        </w:rPr>
      </w:pPr>
      <w:r w:rsidRPr="00464B85">
        <w:rPr>
          <w:rFonts w:ascii="Times New Roman" w:eastAsia="Times New Roman" w:hAnsi="Times New Roman" w:cs="Times New Roman"/>
          <w:color w:val="000000" w:themeColor="text1"/>
          <w:sz w:val="24"/>
          <w:szCs w:val="24"/>
          <w:lang w:eastAsia="ru-RU"/>
        </w:rPr>
        <w:t>Поскольку архитектура у нас трех уровневая, то третий уровень отвечает за связь между внешним уровнем (пользовательским интерфейсом) и внутренним уровнем (физическим представлением данных в базе данных). Третий уровень получил название концептуальный уровень представления данных. Концептуальный уровень представления данных предназначен для отображения внешнего уровня на внутренний, он обеспечивает независимость между этими уровнями.</w:t>
      </w:r>
    </w:p>
    <w:p w:rsidR="00464B85" w:rsidRDefault="00464B85" w:rsidP="00464B85">
      <w:pPr>
        <w:pStyle w:val="a3"/>
        <w:ind w:left="720"/>
        <w:rPr>
          <w:b/>
          <w:iCs/>
          <w:color w:val="000000" w:themeColor="text1"/>
        </w:rPr>
      </w:pPr>
      <w:r w:rsidRPr="00464B85">
        <w:rPr>
          <w:b/>
          <w:iCs/>
          <w:color w:val="000000" w:themeColor="text1"/>
        </w:rPr>
        <w:t xml:space="preserve">    Расскажите про структуры данных СУБД.</w:t>
      </w:r>
    </w:p>
    <w:p w:rsidR="00464B85" w:rsidRPr="00FA1788" w:rsidRDefault="00464B85" w:rsidP="00464B85">
      <w:pPr>
        <w:pStyle w:val="a3"/>
        <w:ind w:left="993"/>
        <w:rPr>
          <w:rStyle w:val="a8"/>
          <w:b/>
          <w:i w:val="0"/>
          <w:color w:val="000000" w:themeColor="text1"/>
          <w:bdr w:val="none" w:sz="0" w:space="0" w:color="auto" w:frame="1"/>
          <w:shd w:val="clear" w:color="auto" w:fill="FFFFFF"/>
        </w:rPr>
      </w:pPr>
      <w:r w:rsidRPr="00FA1788">
        <w:rPr>
          <w:color w:val="000000" w:themeColor="text1"/>
          <w:shd w:val="clear" w:color="auto" w:fill="FFFFFF"/>
        </w:rPr>
        <w:t>Описание структуры данных на любом из трех уровней называется </w:t>
      </w:r>
      <w:r w:rsidRPr="00FA1788">
        <w:rPr>
          <w:rStyle w:val="a8"/>
          <w:b/>
          <w:i w:val="0"/>
          <w:color w:val="000000" w:themeColor="text1"/>
          <w:bdr w:val="none" w:sz="0" w:space="0" w:color="auto" w:frame="1"/>
          <w:shd w:val="clear" w:color="auto" w:fill="FFFFFF"/>
        </w:rPr>
        <w:t>схемой данных</w:t>
      </w:r>
    </w:p>
    <w:p w:rsidR="00FA1788" w:rsidRPr="00FA1788" w:rsidRDefault="00FA1788" w:rsidP="00464B85">
      <w:pPr>
        <w:pStyle w:val="a3"/>
        <w:ind w:left="993"/>
        <w:rPr>
          <w:rStyle w:val="a8"/>
          <w:b/>
          <w:color w:val="000000" w:themeColor="text1"/>
          <w:bdr w:val="none" w:sz="0" w:space="0" w:color="auto" w:frame="1"/>
          <w:shd w:val="clear" w:color="auto" w:fill="FFFFFF"/>
        </w:rPr>
      </w:pPr>
      <w:r w:rsidRPr="00FA1788">
        <w:rPr>
          <w:b/>
          <w:color w:val="000000" w:themeColor="text1"/>
          <w:shd w:val="clear" w:color="auto" w:fill="FFFFFF"/>
        </w:rPr>
        <w:t>Это 1 уровень</w:t>
      </w:r>
    </w:p>
    <w:p w:rsidR="00FA1788" w:rsidRPr="00FA1788" w:rsidRDefault="00FA1788" w:rsidP="00FA1788">
      <w:pPr>
        <w:ind w:left="993"/>
        <w:rPr>
          <w:rFonts w:ascii="Times New Roman" w:hAnsi="Times New Roman" w:cs="Times New Roman"/>
          <w:color w:val="000000" w:themeColor="text1"/>
          <w:sz w:val="24"/>
          <w:szCs w:val="24"/>
        </w:rPr>
      </w:pPr>
      <w:r w:rsidRPr="00FA1788">
        <w:rPr>
          <w:rStyle w:val="a8"/>
          <w:rFonts w:ascii="Times New Roman" w:hAnsi="Times New Roman" w:cs="Times New Roman"/>
          <w:color w:val="000000" w:themeColor="text1"/>
          <w:sz w:val="24"/>
          <w:szCs w:val="24"/>
          <w:bdr w:val="none" w:sz="0" w:space="0" w:color="auto" w:frame="1"/>
          <w:shd w:val="clear" w:color="auto" w:fill="FFFFFF"/>
        </w:rPr>
        <w:lastRenderedPageBreak/>
        <w:t>Внешний уровень</w:t>
      </w:r>
      <w:r w:rsidRPr="00FA1788">
        <w:rPr>
          <w:rFonts w:ascii="Times New Roman" w:hAnsi="Times New Roman" w:cs="Times New Roman"/>
          <w:color w:val="000000" w:themeColor="text1"/>
          <w:sz w:val="24"/>
          <w:szCs w:val="24"/>
          <w:shd w:val="clear" w:color="auto" w:fill="FFFFFF"/>
        </w:rPr>
        <w:t> – это пользовательский уровень, по-другому – пользовательский интерфейс. </w:t>
      </w:r>
      <w:r w:rsidRPr="00FA1788">
        <w:rPr>
          <w:rStyle w:val="a5"/>
          <w:rFonts w:ascii="Times New Roman" w:hAnsi="Times New Roman" w:cs="Times New Roman"/>
          <w:color w:val="000000" w:themeColor="text1"/>
          <w:sz w:val="24"/>
          <w:szCs w:val="24"/>
          <w:bdr w:val="none" w:sz="0" w:space="0" w:color="auto" w:frame="1"/>
          <w:shd w:val="clear" w:color="auto" w:fill="FFFFFF"/>
        </w:rPr>
        <w:t xml:space="preserve">Внешняя </w:t>
      </w:r>
    </w:p>
    <w:p w:rsidR="00FA1788" w:rsidRPr="00FA1788" w:rsidRDefault="00FA1788" w:rsidP="00FA1788">
      <w:pPr>
        <w:pStyle w:val="a3"/>
        <w:ind w:left="993"/>
        <w:rPr>
          <w:color w:val="000000" w:themeColor="text1"/>
          <w:shd w:val="clear" w:color="auto" w:fill="FFFFFF"/>
        </w:rPr>
      </w:pPr>
      <w:r w:rsidRPr="00FA1788">
        <w:rPr>
          <w:rStyle w:val="a5"/>
          <w:color w:val="000000" w:themeColor="text1"/>
          <w:bdr w:val="none" w:sz="0" w:space="0" w:color="auto" w:frame="1"/>
          <w:shd w:val="clear" w:color="auto" w:fill="FFFFFF"/>
        </w:rPr>
        <w:t>схема данных </w:t>
      </w:r>
      <w:r w:rsidRPr="00FA1788">
        <w:rPr>
          <w:color w:val="000000" w:themeColor="text1"/>
          <w:shd w:val="clear" w:color="auto" w:fill="FFFFFF"/>
        </w:rPr>
        <w:t>описывает то, как видят различные группы пользователей архитектуру базы данных. </w:t>
      </w:r>
    </w:p>
    <w:p w:rsidR="00FA1788" w:rsidRPr="00FA1788" w:rsidRDefault="00FA1788" w:rsidP="00FA1788">
      <w:pPr>
        <w:pStyle w:val="a3"/>
        <w:ind w:left="993"/>
        <w:rPr>
          <w:iCs/>
          <w:color w:val="000000" w:themeColor="text1"/>
          <w:highlight w:val="yellow"/>
        </w:rPr>
      </w:pPr>
      <w:r w:rsidRPr="00FA1788">
        <w:rPr>
          <w:rStyle w:val="a5"/>
          <w:color w:val="000000" w:themeColor="text1"/>
          <w:bdr w:val="none" w:sz="0" w:space="0" w:color="auto" w:frame="1"/>
          <w:shd w:val="clear" w:color="auto" w:fill="FFFFFF"/>
        </w:rPr>
        <w:t>Это 2 уровень</w:t>
      </w:r>
    </w:p>
    <w:p w:rsidR="00FA1788" w:rsidRPr="00FA1788" w:rsidRDefault="00FA1788" w:rsidP="00FA1788">
      <w:pPr>
        <w:pStyle w:val="a3"/>
        <w:ind w:left="993"/>
        <w:rPr>
          <w:color w:val="000000" w:themeColor="text1"/>
          <w:shd w:val="clear" w:color="auto" w:fill="FFFFFF"/>
        </w:rPr>
      </w:pPr>
      <w:r w:rsidRPr="00FA1788">
        <w:rPr>
          <w:rStyle w:val="a5"/>
          <w:color w:val="000000" w:themeColor="text1"/>
          <w:bdr w:val="none" w:sz="0" w:space="0" w:color="auto" w:frame="1"/>
          <w:shd w:val="clear" w:color="auto" w:fill="FFFFFF"/>
        </w:rPr>
        <w:t>Концептуальный уровень представления данных</w:t>
      </w:r>
      <w:r w:rsidRPr="00FA1788">
        <w:rPr>
          <w:color w:val="000000" w:themeColor="text1"/>
          <w:shd w:val="clear" w:color="auto" w:fill="FFFFFF"/>
        </w:rPr>
        <w:t> – это промежуточное звено между внутренним и внешним уровнями, это интерфейс взаимодействия между этими двумя уровнями. </w:t>
      </w:r>
    </w:p>
    <w:p w:rsidR="00FA1788" w:rsidRPr="00FA1788" w:rsidRDefault="00FA1788" w:rsidP="00F4779A">
      <w:pPr>
        <w:pStyle w:val="a3"/>
        <w:ind w:left="993"/>
        <w:rPr>
          <w:b/>
          <w:iCs/>
          <w:color w:val="000000" w:themeColor="text1"/>
        </w:rPr>
      </w:pPr>
      <w:r w:rsidRPr="00FA1788">
        <w:rPr>
          <w:b/>
          <w:iCs/>
          <w:color w:val="000000" w:themeColor="text1"/>
        </w:rPr>
        <w:t>Это 3 уровень</w:t>
      </w:r>
    </w:p>
    <w:p w:rsidR="00FA1788" w:rsidRPr="00FA1788" w:rsidRDefault="00FA1788" w:rsidP="00F4779A">
      <w:pPr>
        <w:pStyle w:val="a3"/>
        <w:ind w:left="993"/>
        <w:rPr>
          <w:iCs/>
          <w:color w:val="000000" w:themeColor="text1"/>
          <w:highlight w:val="yellow"/>
        </w:rPr>
      </w:pPr>
      <w:r w:rsidRPr="00FA1788">
        <w:rPr>
          <w:rStyle w:val="a5"/>
          <w:color w:val="000000" w:themeColor="text1"/>
          <w:bdr w:val="none" w:sz="0" w:space="0" w:color="auto" w:frame="1"/>
          <w:shd w:val="clear" w:color="auto" w:fill="FFFFFF"/>
        </w:rPr>
        <w:t>Внутренний уровень представления данных</w:t>
      </w:r>
      <w:r w:rsidRPr="00FA1788">
        <w:rPr>
          <w:color w:val="000000" w:themeColor="text1"/>
          <w:shd w:val="clear" w:color="auto" w:fill="FFFFFF"/>
        </w:rPr>
        <w:t> – это третий и последний по счету</w:t>
      </w:r>
      <w:r w:rsidRPr="00FA1788">
        <w:rPr>
          <w:rStyle w:val="a8"/>
          <w:color w:val="000000" w:themeColor="text1"/>
          <w:bdr w:val="none" w:sz="0" w:space="0" w:color="auto" w:frame="1"/>
          <w:shd w:val="clear" w:color="auto" w:fill="FFFFFF"/>
        </w:rPr>
        <w:t> уровень архитектуры базы данных</w:t>
      </w:r>
      <w:r w:rsidRPr="00FA1788">
        <w:rPr>
          <w:color w:val="000000" w:themeColor="text1"/>
          <w:shd w:val="clear" w:color="auto" w:fill="FFFFFF"/>
        </w:rPr>
        <w:t>. Внутреннее представление данных не связано с их физическим представлением, так как каждая СУБД и каждый сервер баз данных имеет собственное представление данных на физическом уровне.</w:t>
      </w:r>
    </w:p>
    <w:p w:rsidR="00EB1EE7" w:rsidRDefault="00EB1EE7" w:rsidP="00EB1EE7">
      <w:pPr>
        <w:pStyle w:val="a3"/>
        <w:numPr>
          <w:ilvl w:val="0"/>
          <w:numId w:val="1"/>
        </w:numPr>
        <w:rPr>
          <w:iCs/>
          <w:color w:val="000000" w:themeColor="text1"/>
          <w:highlight w:val="yellow"/>
        </w:rPr>
      </w:pPr>
      <w:r w:rsidRPr="0047195F">
        <w:rPr>
          <w:iCs/>
          <w:color w:val="000000" w:themeColor="text1"/>
          <w:highlight w:val="yellow"/>
        </w:rPr>
        <w:t>Расскажите про методы организации целостности данных в БД.</w:t>
      </w:r>
    </w:p>
    <w:p w:rsidR="00574F4F" w:rsidRDefault="00FA1788" w:rsidP="00574F4F">
      <w:pPr>
        <w:pStyle w:val="a4"/>
        <w:shd w:val="clear" w:color="auto" w:fill="FFFFFF"/>
        <w:spacing w:after="0" w:line="240" w:lineRule="auto"/>
        <w:ind w:left="928"/>
        <w:rPr>
          <w:rFonts w:ascii="Times New Roman" w:eastAsia="Times New Roman" w:hAnsi="Times New Roman" w:cs="Times New Roman"/>
          <w:sz w:val="24"/>
          <w:szCs w:val="40"/>
          <w:lang w:eastAsia="ru-RU"/>
        </w:rPr>
      </w:pPr>
      <w:r w:rsidRPr="00574F4F">
        <w:rPr>
          <w:rFonts w:ascii="Times New Roman" w:eastAsia="Times New Roman" w:hAnsi="Times New Roman" w:cs="Times New Roman"/>
          <w:sz w:val="24"/>
          <w:szCs w:val="40"/>
          <w:lang w:eastAsia="ru-RU"/>
        </w:rPr>
        <w:t>Целостность—актуальность</w:t>
      </w:r>
      <w:r w:rsidR="00574F4F" w:rsidRPr="00574F4F">
        <w:rPr>
          <w:rFonts w:ascii="Times New Roman" w:eastAsia="Times New Roman" w:hAnsi="Times New Roman" w:cs="Times New Roman"/>
          <w:sz w:val="24"/>
          <w:szCs w:val="40"/>
          <w:lang w:eastAsia="ru-RU"/>
        </w:rPr>
        <w:t xml:space="preserve"> </w:t>
      </w:r>
      <w:r w:rsidRPr="00574F4F">
        <w:rPr>
          <w:rFonts w:ascii="Times New Roman" w:eastAsia="Times New Roman" w:hAnsi="Times New Roman" w:cs="Times New Roman"/>
          <w:sz w:val="24"/>
          <w:szCs w:val="40"/>
          <w:lang w:eastAsia="ru-RU"/>
        </w:rPr>
        <w:t>и</w:t>
      </w:r>
      <w:r w:rsidR="00574F4F" w:rsidRPr="00574F4F">
        <w:rPr>
          <w:rFonts w:ascii="Times New Roman" w:eastAsia="Times New Roman" w:hAnsi="Times New Roman" w:cs="Times New Roman"/>
          <w:sz w:val="24"/>
          <w:szCs w:val="40"/>
          <w:lang w:eastAsia="ru-RU"/>
        </w:rPr>
        <w:t xml:space="preserve"> </w:t>
      </w:r>
      <w:r w:rsidRPr="00574F4F">
        <w:rPr>
          <w:rFonts w:ascii="Times New Roman" w:eastAsia="Times New Roman" w:hAnsi="Times New Roman" w:cs="Times New Roman"/>
          <w:sz w:val="24"/>
          <w:szCs w:val="40"/>
          <w:lang w:eastAsia="ru-RU"/>
        </w:rPr>
        <w:t>непротиворечивость</w:t>
      </w:r>
      <w:r w:rsidR="00574F4F" w:rsidRPr="00574F4F">
        <w:rPr>
          <w:rFonts w:ascii="Times New Roman" w:eastAsia="Times New Roman" w:hAnsi="Times New Roman" w:cs="Times New Roman"/>
          <w:sz w:val="24"/>
          <w:szCs w:val="40"/>
          <w:lang w:eastAsia="ru-RU"/>
        </w:rPr>
        <w:t xml:space="preserve"> </w:t>
      </w:r>
      <w:r w:rsidRPr="00574F4F">
        <w:rPr>
          <w:rFonts w:ascii="Times New Roman" w:eastAsia="Times New Roman" w:hAnsi="Times New Roman" w:cs="Times New Roman"/>
          <w:sz w:val="24"/>
          <w:szCs w:val="40"/>
          <w:lang w:eastAsia="ru-RU"/>
        </w:rPr>
        <w:t>информации,</w:t>
      </w:r>
      <w:r w:rsidR="00574F4F" w:rsidRPr="00574F4F">
        <w:rPr>
          <w:rFonts w:ascii="Times New Roman" w:eastAsia="Times New Roman" w:hAnsi="Times New Roman" w:cs="Times New Roman"/>
          <w:sz w:val="24"/>
          <w:szCs w:val="40"/>
          <w:lang w:eastAsia="ru-RU"/>
        </w:rPr>
        <w:t xml:space="preserve"> </w:t>
      </w:r>
      <w:r w:rsidRPr="00574F4F">
        <w:rPr>
          <w:rFonts w:ascii="Times New Roman" w:eastAsia="Times New Roman" w:hAnsi="Times New Roman" w:cs="Times New Roman"/>
          <w:sz w:val="24"/>
          <w:szCs w:val="40"/>
          <w:lang w:eastAsia="ru-RU"/>
        </w:rPr>
        <w:t>ее</w:t>
      </w:r>
      <w:r w:rsidR="00574F4F" w:rsidRPr="00574F4F">
        <w:rPr>
          <w:rFonts w:ascii="Times New Roman" w:eastAsia="Times New Roman" w:hAnsi="Times New Roman" w:cs="Times New Roman"/>
          <w:sz w:val="24"/>
          <w:szCs w:val="40"/>
          <w:lang w:eastAsia="ru-RU"/>
        </w:rPr>
        <w:t xml:space="preserve"> </w:t>
      </w:r>
      <w:r w:rsidRPr="00574F4F">
        <w:rPr>
          <w:rFonts w:ascii="Times New Roman" w:eastAsia="Times New Roman" w:hAnsi="Times New Roman" w:cs="Times New Roman"/>
          <w:sz w:val="24"/>
          <w:szCs w:val="40"/>
          <w:lang w:eastAsia="ru-RU"/>
        </w:rPr>
        <w:t>защищенность</w:t>
      </w:r>
      <w:r w:rsidR="00574F4F" w:rsidRPr="00574F4F">
        <w:rPr>
          <w:rFonts w:ascii="Times New Roman" w:eastAsia="Times New Roman" w:hAnsi="Times New Roman" w:cs="Times New Roman"/>
          <w:sz w:val="24"/>
          <w:szCs w:val="40"/>
          <w:lang w:eastAsia="ru-RU"/>
        </w:rPr>
        <w:t xml:space="preserve"> </w:t>
      </w:r>
      <w:r w:rsidRPr="00574F4F">
        <w:rPr>
          <w:rFonts w:ascii="Times New Roman" w:eastAsia="Times New Roman" w:hAnsi="Times New Roman" w:cs="Times New Roman"/>
          <w:sz w:val="24"/>
          <w:szCs w:val="40"/>
          <w:lang w:eastAsia="ru-RU"/>
        </w:rPr>
        <w:t>от</w:t>
      </w:r>
      <w:r w:rsidR="00574F4F" w:rsidRPr="00574F4F">
        <w:rPr>
          <w:rFonts w:ascii="Times New Roman" w:eastAsia="Times New Roman" w:hAnsi="Times New Roman" w:cs="Times New Roman"/>
          <w:sz w:val="24"/>
          <w:szCs w:val="40"/>
          <w:lang w:eastAsia="ru-RU"/>
        </w:rPr>
        <w:t xml:space="preserve"> </w:t>
      </w:r>
      <w:r w:rsidRPr="00574F4F">
        <w:rPr>
          <w:rFonts w:ascii="Times New Roman" w:eastAsia="Times New Roman" w:hAnsi="Times New Roman" w:cs="Times New Roman"/>
          <w:sz w:val="24"/>
          <w:szCs w:val="40"/>
          <w:lang w:eastAsia="ru-RU"/>
        </w:rPr>
        <w:t>разрушения</w:t>
      </w:r>
      <w:r w:rsidR="00574F4F" w:rsidRPr="00574F4F">
        <w:rPr>
          <w:rFonts w:ascii="Times New Roman" w:eastAsia="Times New Roman" w:hAnsi="Times New Roman" w:cs="Times New Roman"/>
          <w:sz w:val="24"/>
          <w:szCs w:val="40"/>
          <w:lang w:eastAsia="ru-RU"/>
        </w:rPr>
        <w:t xml:space="preserve"> </w:t>
      </w:r>
      <w:r w:rsidRPr="00574F4F">
        <w:rPr>
          <w:rFonts w:ascii="Times New Roman" w:eastAsia="Times New Roman" w:hAnsi="Times New Roman" w:cs="Times New Roman"/>
          <w:sz w:val="24"/>
          <w:szCs w:val="40"/>
          <w:lang w:eastAsia="ru-RU"/>
        </w:rPr>
        <w:t>и</w:t>
      </w:r>
      <w:r w:rsidR="00574F4F">
        <w:rPr>
          <w:rFonts w:ascii="Times New Roman" w:eastAsia="Times New Roman" w:hAnsi="Times New Roman" w:cs="Times New Roman"/>
          <w:sz w:val="24"/>
          <w:szCs w:val="40"/>
          <w:lang w:eastAsia="ru-RU"/>
        </w:rPr>
        <w:t xml:space="preserve"> </w:t>
      </w:r>
      <w:r w:rsidRPr="00574F4F">
        <w:rPr>
          <w:rFonts w:ascii="Times New Roman" w:eastAsia="Times New Roman" w:hAnsi="Times New Roman" w:cs="Times New Roman"/>
          <w:sz w:val="24"/>
          <w:szCs w:val="40"/>
          <w:lang w:eastAsia="ru-RU"/>
        </w:rPr>
        <w:t>несанкционированног</w:t>
      </w:r>
      <w:r w:rsidR="00574F4F" w:rsidRPr="00574F4F">
        <w:rPr>
          <w:rFonts w:ascii="Times New Roman" w:eastAsia="Times New Roman" w:hAnsi="Times New Roman" w:cs="Times New Roman"/>
          <w:sz w:val="24"/>
          <w:szCs w:val="40"/>
          <w:lang w:eastAsia="ru-RU"/>
        </w:rPr>
        <w:t xml:space="preserve">о </w:t>
      </w:r>
      <w:r w:rsidRPr="00574F4F">
        <w:rPr>
          <w:rFonts w:ascii="Times New Roman" w:eastAsia="Times New Roman" w:hAnsi="Times New Roman" w:cs="Times New Roman"/>
          <w:sz w:val="24"/>
          <w:szCs w:val="40"/>
          <w:lang w:eastAsia="ru-RU"/>
        </w:rPr>
        <w:t>изменения</w:t>
      </w:r>
      <w:r w:rsidR="00574F4F">
        <w:rPr>
          <w:rFonts w:ascii="Times New Roman" w:eastAsia="Times New Roman" w:hAnsi="Times New Roman" w:cs="Times New Roman"/>
          <w:sz w:val="24"/>
          <w:szCs w:val="40"/>
          <w:lang w:eastAsia="ru-RU"/>
        </w:rPr>
        <w:t>.</w:t>
      </w:r>
    </w:p>
    <w:p w:rsidR="00574F4F" w:rsidRDefault="00574F4F" w:rsidP="00574F4F">
      <w:pPr>
        <w:pStyle w:val="a4"/>
        <w:shd w:val="clear" w:color="auto" w:fill="FFFFFF"/>
        <w:spacing w:after="0" w:line="240" w:lineRule="auto"/>
        <w:ind w:left="928"/>
        <w:rPr>
          <w:rFonts w:ascii="Times New Roman" w:eastAsia="Times New Roman" w:hAnsi="Times New Roman" w:cs="Times New Roman"/>
          <w:sz w:val="24"/>
          <w:szCs w:val="40"/>
          <w:lang w:eastAsia="ru-RU"/>
        </w:rPr>
      </w:pPr>
    </w:p>
    <w:p w:rsidR="00574F4F" w:rsidRPr="00574F4F" w:rsidRDefault="00574F4F" w:rsidP="00574F4F">
      <w:pPr>
        <w:pStyle w:val="a4"/>
        <w:shd w:val="clear" w:color="auto" w:fill="FFFFFF"/>
        <w:spacing w:after="0" w:line="240" w:lineRule="auto"/>
        <w:ind w:left="928"/>
        <w:rPr>
          <w:rFonts w:ascii="Times New Roman" w:hAnsi="Times New Roman" w:cs="Times New Roman"/>
          <w:color w:val="000000"/>
          <w:sz w:val="24"/>
          <w:szCs w:val="24"/>
        </w:rPr>
      </w:pPr>
      <w:r w:rsidRPr="00574F4F">
        <w:rPr>
          <w:rFonts w:ascii="Times New Roman" w:hAnsi="Times New Roman" w:cs="Times New Roman"/>
          <w:color w:val="000000"/>
          <w:sz w:val="24"/>
          <w:szCs w:val="24"/>
          <w:shd w:val="clear" w:color="auto" w:fill="FFFFFF"/>
        </w:rPr>
        <w:t>П</w:t>
      </w:r>
      <w:r w:rsidRPr="00574F4F">
        <w:rPr>
          <w:rFonts w:ascii="Times New Roman" w:hAnsi="Times New Roman" w:cs="Times New Roman"/>
          <w:color w:val="000000"/>
          <w:sz w:val="24"/>
          <w:szCs w:val="24"/>
        </w:rPr>
        <w:t xml:space="preserve">оле. Для него чаще всего используются следующие виды ограничений. </w:t>
      </w:r>
    </w:p>
    <w:p w:rsidR="00574F4F" w:rsidRPr="00574F4F" w:rsidRDefault="00574F4F" w:rsidP="00574F4F">
      <w:pPr>
        <w:pStyle w:val="a4"/>
        <w:shd w:val="clear" w:color="auto" w:fill="FFFFFF"/>
        <w:spacing w:after="0" w:line="240" w:lineRule="auto"/>
        <w:ind w:left="928"/>
        <w:rPr>
          <w:rFonts w:ascii="Times New Roman" w:hAnsi="Times New Roman" w:cs="Times New Roman"/>
          <w:color w:val="000000"/>
          <w:sz w:val="24"/>
          <w:szCs w:val="24"/>
        </w:rPr>
      </w:pPr>
    </w:p>
    <w:p w:rsidR="00574F4F" w:rsidRPr="00574F4F" w:rsidRDefault="00574F4F" w:rsidP="00434349">
      <w:pPr>
        <w:pStyle w:val="a4"/>
        <w:numPr>
          <w:ilvl w:val="0"/>
          <w:numId w:val="13"/>
        </w:numPr>
        <w:shd w:val="clear" w:color="auto" w:fill="FFFFFF"/>
        <w:spacing w:after="0" w:line="360" w:lineRule="auto"/>
        <w:ind w:left="993" w:firstLine="0"/>
        <w:rPr>
          <w:rFonts w:ascii="Times New Roman" w:hAnsi="Times New Roman" w:cs="Times New Roman"/>
          <w:color w:val="000000"/>
          <w:sz w:val="24"/>
          <w:szCs w:val="24"/>
        </w:rPr>
      </w:pPr>
      <w:r w:rsidRPr="00574F4F">
        <w:rPr>
          <w:rFonts w:ascii="Times New Roman" w:hAnsi="Times New Roman" w:cs="Times New Roman"/>
          <w:color w:val="000000"/>
          <w:sz w:val="24"/>
          <w:szCs w:val="24"/>
        </w:rPr>
        <w:t xml:space="preserve">Тип и формат поля. Тип поля определяет допустимые для данного поля символы, а иногда и более жесткие ограничения на допустимые значения (как, например, для полей типа дата или логическое). </w:t>
      </w:r>
    </w:p>
    <w:p w:rsidR="00574F4F" w:rsidRPr="00574F4F" w:rsidRDefault="00574F4F" w:rsidP="00434349">
      <w:pPr>
        <w:pStyle w:val="a4"/>
        <w:numPr>
          <w:ilvl w:val="0"/>
          <w:numId w:val="13"/>
        </w:numPr>
        <w:shd w:val="clear" w:color="auto" w:fill="FFFFFF"/>
        <w:spacing w:after="0" w:line="360" w:lineRule="auto"/>
        <w:ind w:left="993" w:firstLine="0"/>
        <w:rPr>
          <w:rFonts w:ascii="Times New Roman" w:hAnsi="Times New Roman" w:cs="Times New Roman"/>
          <w:color w:val="000000"/>
          <w:sz w:val="24"/>
          <w:szCs w:val="24"/>
        </w:rPr>
      </w:pPr>
      <w:r w:rsidRPr="00574F4F">
        <w:rPr>
          <w:rFonts w:ascii="Times New Roman" w:hAnsi="Times New Roman" w:cs="Times New Roman"/>
          <w:color w:val="000000"/>
          <w:sz w:val="24"/>
          <w:szCs w:val="24"/>
        </w:rPr>
        <w:t xml:space="preserve">Задание диапазона значений. Обычно используется для числовых полей. </w:t>
      </w:r>
    </w:p>
    <w:p w:rsidR="00574F4F" w:rsidRPr="00574F4F" w:rsidRDefault="00574F4F" w:rsidP="00434349">
      <w:pPr>
        <w:pStyle w:val="a4"/>
        <w:numPr>
          <w:ilvl w:val="0"/>
          <w:numId w:val="13"/>
        </w:numPr>
        <w:shd w:val="clear" w:color="auto" w:fill="FFFFFF"/>
        <w:spacing w:after="0" w:line="360" w:lineRule="auto"/>
        <w:ind w:left="993" w:firstLine="0"/>
        <w:rPr>
          <w:rFonts w:ascii="Times New Roman" w:hAnsi="Times New Roman" w:cs="Times New Roman"/>
          <w:color w:val="000000"/>
          <w:sz w:val="24"/>
          <w:szCs w:val="24"/>
        </w:rPr>
      </w:pPr>
      <w:r w:rsidRPr="00574F4F">
        <w:rPr>
          <w:rFonts w:ascii="Times New Roman" w:hAnsi="Times New Roman" w:cs="Times New Roman"/>
          <w:color w:val="000000"/>
          <w:sz w:val="24"/>
          <w:szCs w:val="24"/>
        </w:rPr>
        <w:t xml:space="preserve">Признак непустого поля. Характеризует недопустимость пустого значения поля в БД. </w:t>
      </w:r>
    </w:p>
    <w:p w:rsidR="00574F4F" w:rsidRPr="00574F4F" w:rsidRDefault="00574F4F" w:rsidP="00434349">
      <w:pPr>
        <w:pStyle w:val="a4"/>
        <w:numPr>
          <w:ilvl w:val="0"/>
          <w:numId w:val="13"/>
        </w:numPr>
        <w:shd w:val="clear" w:color="auto" w:fill="FFFFFF"/>
        <w:spacing w:after="0" w:line="360" w:lineRule="auto"/>
        <w:ind w:left="993" w:firstLine="0"/>
        <w:rPr>
          <w:rFonts w:ascii="Times New Roman" w:hAnsi="Times New Roman" w:cs="Times New Roman"/>
          <w:color w:val="000000"/>
          <w:sz w:val="24"/>
          <w:szCs w:val="24"/>
        </w:rPr>
      </w:pPr>
      <w:r w:rsidRPr="00574F4F">
        <w:rPr>
          <w:rFonts w:ascii="Times New Roman" w:hAnsi="Times New Roman" w:cs="Times New Roman"/>
          <w:color w:val="000000"/>
          <w:sz w:val="24"/>
          <w:szCs w:val="24"/>
        </w:rPr>
        <w:t xml:space="preserve">Задание домена. Поле может принимать значение из заданного множества. </w:t>
      </w:r>
    </w:p>
    <w:p w:rsidR="00574F4F" w:rsidRPr="00574F4F" w:rsidRDefault="00574F4F" w:rsidP="00434349">
      <w:pPr>
        <w:pStyle w:val="a4"/>
        <w:numPr>
          <w:ilvl w:val="0"/>
          <w:numId w:val="13"/>
        </w:numPr>
        <w:shd w:val="clear" w:color="auto" w:fill="FFFFFF"/>
        <w:spacing w:after="0" w:line="360" w:lineRule="auto"/>
        <w:ind w:left="993" w:firstLine="0"/>
        <w:rPr>
          <w:rFonts w:ascii="Times New Roman" w:hAnsi="Times New Roman" w:cs="Times New Roman"/>
          <w:color w:val="000000"/>
          <w:sz w:val="24"/>
          <w:szCs w:val="24"/>
        </w:rPr>
      </w:pPr>
      <w:r w:rsidRPr="00574F4F">
        <w:rPr>
          <w:rFonts w:ascii="Times New Roman" w:hAnsi="Times New Roman" w:cs="Times New Roman"/>
          <w:color w:val="000000"/>
          <w:sz w:val="24"/>
          <w:szCs w:val="24"/>
        </w:rPr>
        <w:t xml:space="preserve">Специфическим ограничением на значение поля является признак его уникальности. Это ограничение проверяет допустимость значения данного поля, но при этом просматривается вся таблица (файл). </w:t>
      </w:r>
    </w:p>
    <w:p w:rsidR="00574F4F" w:rsidRPr="00574F4F" w:rsidRDefault="00574F4F" w:rsidP="00434349">
      <w:pPr>
        <w:pStyle w:val="a4"/>
        <w:numPr>
          <w:ilvl w:val="0"/>
          <w:numId w:val="13"/>
        </w:numPr>
        <w:shd w:val="clear" w:color="auto" w:fill="FFFFFF"/>
        <w:spacing w:after="0" w:line="360" w:lineRule="auto"/>
        <w:ind w:left="993" w:firstLine="0"/>
        <w:rPr>
          <w:rFonts w:ascii="Times New Roman" w:hAnsi="Times New Roman" w:cs="Times New Roman"/>
          <w:color w:val="000000"/>
          <w:sz w:val="24"/>
          <w:szCs w:val="24"/>
        </w:rPr>
      </w:pPr>
      <w:r w:rsidRPr="00574F4F">
        <w:rPr>
          <w:rFonts w:ascii="Times New Roman" w:hAnsi="Times New Roman" w:cs="Times New Roman"/>
          <w:color w:val="000000"/>
          <w:sz w:val="24"/>
          <w:szCs w:val="24"/>
        </w:rPr>
        <w:t>Очень важным видом ограничений целостности являются функциональные зависимости.</w:t>
      </w:r>
    </w:p>
    <w:p w:rsidR="00574F4F" w:rsidRPr="00574F4F" w:rsidRDefault="00574F4F" w:rsidP="00574F4F">
      <w:pPr>
        <w:pStyle w:val="a4"/>
        <w:shd w:val="clear" w:color="auto" w:fill="FFFFFF"/>
        <w:spacing w:after="0" w:line="240" w:lineRule="auto"/>
        <w:ind w:left="928"/>
        <w:rPr>
          <w:rFonts w:ascii="Times New Roman" w:eastAsia="Times New Roman" w:hAnsi="Times New Roman" w:cs="Times New Roman"/>
          <w:sz w:val="24"/>
          <w:szCs w:val="40"/>
          <w:lang w:eastAsia="ru-RU"/>
        </w:rPr>
      </w:pPr>
    </w:p>
    <w:p w:rsidR="00574F4F" w:rsidRDefault="00574F4F">
      <w:pPr>
        <w:rPr>
          <w:rFonts w:ascii="Times New Roman" w:eastAsia="Times New Roman" w:hAnsi="Times New Roman" w:cs="Times New Roman"/>
          <w:sz w:val="24"/>
          <w:szCs w:val="40"/>
          <w:lang w:eastAsia="ru-RU"/>
        </w:rPr>
      </w:pPr>
      <w:r>
        <w:rPr>
          <w:rFonts w:ascii="Times New Roman" w:eastAsia="Times New Roman" w:hAnsi="Times New Roman" w:cs="Times New Roman"/>
          <w:sz w:val="24"/>
          <w:szCs w:val="40"/>
          <w:lang w:eastAsia="ru-RU"/>
        </w:rPr>
        <w:br w:type="page"/>
      </w:r>
    </w:p>
    <w:p w:rsidR="00574F4F" w:rsidRPr="00574F4F" w:rsidRDefault="00574F4F" w:rsidP="00574F4F">
      <w:pPr>
        <w:pStyle w:val="a4"/>
        <w:shd w:val="clear" w:color="auto" w:fill="FFFFFF"/>
        <w:spacing w:after="0" w:line="240" w:lineRule="auto"/>
        <w:ind w:left="928"/>
        <w:rPr>
          <w:rFonts w:ascii="Times New Roman" w:eastAsia="Times New Roman" w:hAnsi="Times New Roman" w:cs="Times New Roman"/>
          <w:sz w:val="24"/>
          <w:szCs w:val="40"/>
          <w:lang w:eastAsia="ru-RU"/>
        </w:rPr>
      </w:pPr>
    </w:p>
    <w:p w:rsidR="00574F4F" w:rsidRPr="00574F4F" w:rsidRDefault="00EB1EE7" w:rsidP="00574F4F">
      <w:pPr>
        <w:pStyle w:val="a3"/>
        <w:numPr>
          <w:ilvl w:val="0"/>
          <w:numId w:val="1"/>
        </w:numPr>
        <w:rPr>
          <w:iCs/>
          <w:color w:val="000000" w:themeColor="text1"/>
          <w:highlight w:val="yellow"/>
        </w:rPr>
      </w:pPr>
      <w:r w:rsidRPr="0047195F">
        <w:rPr>
          <w:bCs/>
          <w:iCs/>
          <w:color w:val="000000" w:themeColor="text1"/>
          <w:highlight w:val="yellow"/>
        </w:rPr>
        <w:t>Опишите современные инструментальные средства проектирования схемы базы данных.</w:t>
      </w:r>
    </w:p>
    <w:p w:rsidR="00434349" w:rsidRPr="00434349" w:rsidRDefault="00434349" w:rsidP="00434349">
      <w:pPr>
        <w:pStyle w:val="a3"/>
        <w:ind w:left="993"/>
        <w:rPr>
          <w:bCs/>
          <w:color w:val="000000" w:themeColor="text1"/>
          <w:sz w:val="28"/>
          <w:szCs w:val="42"/>
          <w:shd w:val="clear" w:color="auto" w:fill="FFFFFF"/>
          <w:lang w:val="en-US"/>
        </w:rPr>
      </w:pPr>
      <w:proofErr w:type="spellStart"/>
      <w:r w:rsidRPr="00434349">
        <w:rPr>
          <w:bCs/>
          <w:color w:val="000000" w:themeColor="text1"/>
          <w:sz w:val="28"/>
          <w:szCs w:val="42"/>
          <w:shd w:val="clear" w:color="auto" w:fill="FFFFFF"/>
          <w:lang w:val="en-US"/>
        </w:rPr>
        <w:t>Pg</w:t>
      </w:r>
      <w:proofErr w:type="spellEnd"/>
      <w:r w:rsidRPr="00434349">
        <w:rPr>
          <w:bCs/>
          <w:color w:val="000000" w:themeColor="text1"/>
          <w:sz w:val="28"/>
          <w:szCs w:val="42"/>
          <w:shd w:val="clear" w:color="auto" w:fill="FFFFFF"/>
          <w:lang w:val="en-US"/>
        </w:rPr>
        <w:t xml:space="preserve"> admin </w:t>
      </w:r>
    </w:p>
    <w:p w:rsidR="00434349" w:rsidRPr="00434349" w:rsidRDefault="00434349" w:rsidP="00434349">
      <w:pPr>
        <w:pStyle w:val="a3"/>
        <w:ind w:left="993"/>
        <w:rPr>
          <w:bCs/>
          <w:color w:val="000000" w:themeColor="text1"/>
          <w:sz w:val="28"/>
          <w:szCs w:val="42"/>
          <w:shd w:val="clear" w:color="auto" w:fill="FFFFFF"/>
          <w:lang w:val="en-US"/>
        </w:rPr>
      </w:pPr>
      <w:proofErr w:type="spellStart"/>
      <w:r w:rsidRPr="00434349">
        <w:rPr>
          <w:bCs/>
          <w:color w:val="000000" w:themeColor="text1"/>
          <w:sz w:val="28"/>
          <w:szCs w:val="42"/>
          <w:shd w:val="clear" w:color="auto" w:fill="FFFFFF"/>
          <w:lang w:val="en-US"/>
        </w:rPr>
        <w:t>Sql</w:t>
      </w:r>
      <w:proofErr w:type="spellEnd"/>
      <w:r w:rsidRPr="00434349">
        <w:rPr>
          <w:bCs/>
          <w:color w:val="000000" w:themeColor="text1"/>
          <w:sz w:val="28"/>
          <w:szCs w:val="42"/>
          <w:shd w:val="clear" w:color="auto" w:fill="FFFFFF"/>
          <w:lang w:val="en-US"/>
        </w:rPr>
        <w:t xml:space="preserve"> server </w:t>
      </w:r>
      <w:proofErr w:type="gramStart"/>
      <w:r w:rsidRPr="00434349">
        <w:rPr>
          <w:bCs/>
          <w:color w:val="000000" w:themeColor="text1"/>
          <w:sz w:val="28"/>
          <w:szCs w:val="42"/>
          <w:shd w:val="clear" w:color="auto" w:fill="FFFFFF"/>
          <w:lang w:val="en-US"/>
        </w:rPr>
        <w:t>management  studio</w:t>
      </w:r>
      <w:proofErr w:type="gramEnd"/>
    </w:p>
    <w:p w:rsidR="00434349" w:rsidRPr="000B41C8" w:rsidRDefault="00434349" w:rsidP="00434349">
      <w:pPr>
        <w:pStyle w:val="a3"/>
        <w:ind w:left="993"/>
        <w:rPr>
          <w:iCs/>
          <w:color w:val="000000" w:themeColor="text1"/>
          <w:sz w:val="16"/>
          <w:highlight w:val="yellow"/>
        </w:rPr>
      </w:pPr>
      <w:r w:rsidRPr="00434349">
        <w:rPr>
          <w:bCs/>
          <w:color w:val="000000" w:themeColor="text1"/>
          <w:sz w:val="28"/>
          <w:szCs w:val="42"/>
          <w:shd w:val="clear" w:color="auto" w:fill="FFFFFF"/>
          <w:lang w:val="en-US"/>
        </w:rPr>
        <w:t>My</w:t>
      </w:r>
      <w:r w:rsidRPr="000B41C8">
        <w:rPr>
          <w:bCs/>
          <w:color w:val="000000" w:themeColor="text1"/>
          <w:sz w:val="28"/>
          <w:szCs w:val="42"/>
          <w:shd w:val="clear" w:color="auto" w:fill="FFFFFF"/>
        </w:rPr>
        <w:t xml:space="preserve"> </w:t>
      </w:r>
      <w:proofErr w:type="spellStart"/>
      <w:r w:rsidRPr="00434349">
        <w:rPr>
          <w:bCs/>
          <w:color w:val="000000" w:themeColor="text1"/>
          <w:sz w:val="28"/>
          <w:szCs w:val="42"/>
          <w:shd w:val="clear" w:color="auto" w:fill="FFFFFF"/>
          <w:lang w:val="en-US"/>
        </w:rPr>
        <w:t>sql</w:t>
      </w:r>
      <w:proofErr w:type="spellEnd"/>
      <w:r w:rsidRPr="000B41C8">
        <w:rPr>
          <w:bCs/>
          <w:color w:val="000000" w:themeColor="text1"/>
          <w:sz w:val="28"/>
          <w:szCs w:val="42"/>
          <w:shd w:val="clear" w:color="auto" w:fill="FFFFFF"/>
        </w:rPr>
        <w:t xml:space="preserve"> </w:t>
      </w:r>
      <w:r w:rsidRPr="00434349">
        <w:rPr>
          <w:bCs/>
          <w:color w:val="000000" w:themeColor="text1"/>
          <w:sz w:val="28"/>
          <w:szCs w:val="42"/>
          <w:shd w:val="clear" w:color="auto" w:fill="FFFFFF"/>
          <w:lang w:val="en-US"/>
        </w:rPr>
        <w:t>workbench</w:t>
      </w:r>
    </w:p>
    <w:p w:rsidR="000B41C8" w:rsidRPr="000B41C8" w:rsidRDefault="000B41C8" w:rsidP="000B41C8">
      <w:pPr>
        <w:spacing w:before="240" w:after="240" w:line="240" w:lineRule="auto"/>
        <w:ind w:left="920" w:hanging="36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20.</w:t>
      </w:r>
      <w:r w:rsidRPr="000B41C8">
        <w:rPr>
          <w:rFonts w:ascii="Arial" w:eastAsia="Times New Roman" w:hAnsi="Arial" w:cs="Arial"/>
          <w:color w:val="000000"/>
          <w:sz w:val="14"/>
          <w:szCs w:val="14"/>
          <w:shd w:val="clear" w:color="auto" w:fill="FFFF00"/>
          <w:lang w:eastAsia="ru-RU"/>
        </w:rPr>
        <w:t xml:space="preserve">  </w:t>
      </w:r>
      <w:r w:rsidRPr="000B41C8">
        <w:rPr>
          <w:rFonts w:ascii="Arial" w:eastAsia="Times New Roman" w:hAnsi="Arial" w:cs="Arial"/>
          <w:color w:val="000000"/>
          <w:shd w:val="clear" w:color="auto" w:fill="FFFF00"/>
          <w:lang w:eastAsia="ru-RU"/>
        </w:rPr>
        <w:t>Введение в SQL и его инструментарий. Подготовка систем для установки SQL-сервера. Расскажите про установку и настройку SQL-сервера, автоматизация управления SQL</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Times New Roman" w:eastAsia="Times New Roman" w:hAnsi="Times New Roman" w:cs="Times New Roman"/>
          <w:b/>
          <w:bCs/>
          <w:color w:val="000000"/>
          <w:sz w:val="24"/>
          <w:szCs w:val="24"/>
          <w:shd w:val="clear" w:color="auto" w:fill="FFFFFF"/>
          <w:lang w:eastAsia="ru-RU"/>
        </w:rPr>
        <w:t>Рекомендации</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Times New Roman" w:eastAsia="Times New Roman" w:hAnsi="Times New Roman" w:cs="Times New Roman"/>
          <w:color w:val="000000"/>
          <w:sz w:val="24"/>
          <w:szCs w:val="24"/>
          <w:shd w:val="clear" w:color="auto" w:fill="FFFFFF"/>
          <w:lang w:eastAsia="ru-RU"/>
        </w:rPr>
        <w:t xml:space="preserve">Установку не удастся выполнить, если запустить программу установки через удаленный рабочий стол, но носитель при этом будет расположен на клиенте RDC. Чтобы выполнить установку удаленно, установочный носитель должен быть расположен на общем сетевом ресурсе или в локальной папке физической или виртуальной машины. Установочный </w:t>
      </w:r>
      <w:proofErr w:type="spellStart"/>
      <w:r w:rsidRPr="000B41C8">
        <w:rPr>
          <w:rFonts w:ascii="Times New Roman" w:eastAsia="Times New Roman" w:hAnsi="Times New Roman" w:cs="Times New Roman"/>
          <w:color w:val="000000"/>
          <w:sz w:val="24"/>
          <w:szCs w:val="24"/>
          <w:shd w:val="clear" w:color="auto" w:fill="FFFFFF"/>
          <w:lang w:eastAsia="ru-RU"/>
        </w:rPr>
        <w:t>носительSQL</w:t>
      </w:r>
      <w:proofErr w:type="spellEnd"/>
      <w:r w:rsidRPr="000B41C8">
        <w:rPr>
          <w:rFonts w:ascii="Times New Roman" w:eastAsia="Times New Roman" w:hAnsi="Times New Roman" w:cs="Times New Roman"/>
          <w:color w:val="000000"/>
          <w:sz w:val="24"/>
          <w:szCs w:val="24"/>
          <w:shd w:val="clear" w:color="auto" w:fill="FFFFFF"/>
          <w:lang w:eastAsia="ru-RU"/>
        </w:rPr>
        <w:t xml:space="preserve"> </w:t>
      </w:r>
      <w:proofErr w:type="spellStart"/>
      <w:r w:rsidRPr="000B41C8">
        <w:rPr>
          <w:rFonts w:ascii="Times New Roman" w:eastAsia="Times New Roman" w:hAnsi="Times New Roman" w:cs="Times New Roman"/>
          <w:color w:val="000000"/>
          <w:sz w:val="24"/>
          <w:szCs w:val="24"/>
          <w:shd w:val="clear" w:color="auto" w:fill="FFFFFF"/>
          <w:lang w:eastAsia="ru-RU"/>
        </w:rPr>
        <w:t>Server</w:t>
      </w:r>
      <w:proofErr w:type="spellEnd"/>
      <w:r w:rsidRPr="000B41C8">
        <w:rPr>
          <w:rFonts w:ascii="Times New Roman" w:eastAsia="Times New Roman" w:hAnsi="Times New Roman" w:cs="Times New Roman"/>
          <w:color w:val="000000"/>
          <w:sz w:val="24"/>
          <w:szCs w:val="24"/>
          <w:shd w:val="clear" w:color="auto" w:fill="FFFFFF"/>
          <w:lang w:eastAsia="ru-RU"/>
        </w:rPr>
        <w:t xml:space="preserve"> может быть расположен на общем сетевом ресурсе, сопоставленном диске, локальном диске, или он может быть представлен в виде ISO-образа на виртуальной машине.</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Times New Roman" w:eastAsia="Times New Roman" w:hAnsi="Times New Roman" w:cs="Times New Roman"/>
          <w:color w:val="000000"/>
          <w:sz w:val="24"/>
          <w:szCs w:val="24"/>
          <w:shd w:val="clear" w:color="auto" w:fill="FFFFFF"/>
          <w:lang w:eastAsia="ru-RU"/>
        </w:rPr>
        <w:t xml:space="preserve">Программа </w:t>
      </w:r>
      <w:proofErr w:type="spellStart"/>
      <w:r w:rsidRPr="000B41C8">
        <w:rPr>
          <w:rFonts w:ascii="Times New Roman" w:eastAsia="Times New Roman" w:hAnsi="Times New Roman" w:cs="Times New Roman"/>
          <w:color w:val="000000"/>
          <w:sz w:val="24"/>
          <w:szCs w:val="24"/>
          <w:shd w:val="clear" w:color="auto" w:fill="FFFFFF"/>
          <w:lang w:eastAsia="ru-RU"/>
        </w:rPr>
        <w:t>установкиSQL</w:t>
      </w:r>
      <w:proofErr w:type="spellEnd"/>
      <w:r w:rsidRPr="000B41C8">
        <w:rPr>
          <w:rFonts w:ascii="Times New Roman" w:eastAsia="Times New Roman" w:hAnsi="Times New Roman" w:cs="Times New Roman"/>
          <w:color w:val="000000"/>
          <w:sz w:val="24"/>
          <w:szCs w:val="24"/>
          <w:shd w:val="clear" w:color="auto" w:fill="FFFFFF"/>
          <w:lang w:eastAsia="ru-RU"/>
        </w:rPr>
        <w:t xml:space="preserve"> </w:t>
      </w:r>
      <w:proofErr w:type="spellStart"/>
      <w:r w:rsidRPr="000B41C8">
        <w:rPr>
          <w:rFonts w:ascii="Times New Roman" w:eastAsia="Times New Roman" w:hAnsi="Times New Roman" w:cs="Times New Roman"/>
          <w:color w:val="000000"/>
          <w:sz w:val="24"/>
          <w:szCs w:val="24"/>
          <w:shd w:val="clear" w:color="auto" w:fill="FFFFFF"/>
          <w:lang w:eastAsia="ru-RU"/>
        </w:rPr>
        <w:t>Server</w:t>
      </w:r>
      <w:proofErr w:type="spellEnd"/>
      <w:r w:rsidRPr="000B41C8">
        <w:rPr>
          <w:rFonts w:ascii="Times New Roman" w:eastAsia="Times New Roman" w:hAnsi="Times New Roman" w:cs="Times New Roman"/>
          <w:color w:val="000000"/>
          <w:sz w:val="24"/>
          <w:szCs w:val="24"/>
          <w:shd w:val="clear" w:color="auto" w:fill="FFFFFF"/>
          <w:lang w:eastAsia="ru-RU"/>
        </w:rPr>
        <w:t xml:space="preserve"> устанавливает следующие компоненты, необходимые для продукта:</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Times New Roman" w:eastAsia="Times New Roman" w:hAnsi="Times New Roman" w:cs="Times New Roman"/>
          <w:color w:val="000000"/>
          <w:sz w:val="24"/>
          <w:szCs w:val="24"/>
          <w:shd w:val="clear" w:color="auto" w:fill="FFFFFF"/>
          <w:lang w:eastAsia="ru-RU"/>
        </w:rPr>
        <w:t xml:space="preserve">Собственный клиент SQL </w:t>
      </w:r>
      <w:proofErr w:type="spellStart"/>
      <w:r w:rsidRPr="000B41C8">
        <w:rPr>
          <w:rFonts w:ascii="Times New Roman" w:eastAsia="Times New Roman" w:hAnsi="Times New Roman" w:cs="Times New Roman"/>
          <w:color w:val="000000"/>
          <w:sz w:val="24"/>
          <w:szCs w:val="24"/>
          <w:shd w:val="clear" w:color="auto" w:fill="FFFFFF"/>
          <w:lang w:eastAsia="ru-RU"/>
        </w:rPr>
        <w:t>Server</w:t>
      </w:r>
      <w:proofErr w:type="spellEnd"/>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Times New Roman" w:eastAsia="Times New Roman" w:hAnsi="Times New Roman" w:cs="Times New Roman"/>
          <w:color w:val="000000"/>
          <w:sz w:val="24"/>
          <w:szCs w:val="24"/>
          <w:shd w:val="clear" w:color="auto" w:fill="FFFFFF"/>
          <w:lang w:eastAsia="ru-RU"/>
        </w:rPr>
        <w:t xml:space="preserve">SQL </w:t>
      </w:r>
      <w:proofErr w:type="spellStart"/>
      <w:r w:rsidRPr="000B41C8">
        <w:rPr>
          <w:rFonts w:ascii="Times New Roman" w:eastAsia="Times New Roman" w:hAnsi="Times New Roman" w:cs="Times New Roman"/>
          <w:color w:val="000000"/>
          <w:sz w:val="24"/>
          <w:szCs w:val="24"/>
          <w:shd w:val="clear" w:color="auto" w:fill="FFFFFF"/>
          <w:lang w:eastAsia="ru-RU"/>
        </w:rPr>
        <w:t>Server</w:t>
      </w:r>
      <w:proofErr w:type="spellEnd"/>
      <w:r w:rsidRPr="000B41C8">
        <w:rPr>
          <w:rFonts w:ascii="Times New Roman" w:eastAsia="Times New Roman" w:hAnsi="Times New Roman" w:cs="Times New Roman"/>
          <w:color w:val="000000"/>
          <w:sz w:val="24"/>
          <w:szCs w:val="24"/>
          <w:shd w:val="clear" w:color="auto" w:fill="FFFFFF"/>
          <w:lang w:eastAsia="ru-RU"/>
        </w:rPr>
        <w:t xml:space="preserve"> Файлы поддержки программы установки</w:t>
      </w:r>
    </w:p>
    <w:p w:rsidR="000B41C8" w:rsidRPr="000B41C8" w:rsidRDefault="000B41C8" w:rsidP="000B41C8">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195"/>
        <w:gridCol w:w="8558"/>
      </w:tblGrid>
      <w:tr w:rsidR="000B41C8" w:rsidRPr="000B41C8" w:rsidTr="000B41C8">
        <w:trPr>
          <w:trHeight w:val="6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1C8" w:rsidRPr="000B41C8" w:rsidRDefault="000B41C8" w:rsidP="000B41C8">
            <w:pPr>
              <w:spacing w:after="0" w:line="240" w:lineRule="auto"/>
              <w:jc w:val="center"/>
              <w:rPr>
                <w:rFonts w:ascii="Times New Roman" w:eastAsia="Times New Roman" w:hAnsi="Times New Roman" w:cs="Times New Roman"/>
                <w:sz w:val="24"/>
                <w:szCs w:val="24"/>
                <w:lang w:eastAsia="ru-RU"/>
              </w:rPr>
            </w:pPr>
            <w:r w:rsidRPr="000B41C8">
              <w:rPr>
                <w:rFonts w:ascii="Arial" w:eastAsia="Times New Roman" w:hAnsi="Arial" w:cs="Arial"/>
                <w:b/>
                <w:bCs/>
                <w:color w:val="000000"/>
                <w:sz w:val="28"/>
                <w:szCs w:val="28"/>
                <w:shd w:val="clear" w:color="auto" w:fill="FFFFFF"/>
                <w:lang w:eastAsia="ru-RU"/>
              </w:rPr>
              <w:t>Инструмент</w:t>
            </w:r>
          </w:p>
        </w:tc>
      </w:tr>
      <w:tr w:rsidR="000B41C8" w:rsidRPr="000B41C8" w:rsidTr="000B4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1C8" w:rsidRPr="000B41C8" w:rsidRDefault="000B41C8" w:rsidP="000B41C8">
            <w:pPr>
              <w:spacing w:after="0" w:line="240" w:lineRule="auto"/>
              <w:rPr>
                <w:rFonts w:ascii="Times New Roman" w:eastAsia="Times New Roman" w:hAnsi="Times New Roman" w:cs="Times New Roman"/>
                <w:sz w:val="24"/>
                <w:szCs w:val="24"/>
                <w:lang w:eastAsia="ru-RU"/>
              </w:rPr>
            </w:pPr>
            <w:hyperlink r:id="rId23" w:history="1">
              <w:proofErr w:type="spellStart"/>
              <w:r w:rsidRPr="000B41C8">
                <w:rPr>
                  <w:rFonts w:ascii="Arial" w:eastAsia="Times New Roman" w:hAnsi="Arial" w:cs="Arial"/>
                  <w:color w:val="000000"/>
                  <w:sz w:val="24"/>
                  <w:szCs w:val="24"/>
                  <w:shd w:val="clear" w:color="auto" w:fill="FFFFFF"/>
                  <w:lang w:eastAsia="ru-RU"/>
                </w:rPr>
                <w:t>Azure</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Data</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Studio</w:t>
              </w:r>
              <w:proofErr w:type="spellEnd"/>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1C8" w:rsidRPr="000B41C8" w:rsidRDefault="000B41C8" w:rsidP="000B41C8">
            <w:pPr>
              <w:spacing w:after="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sz w:val="24"/>
                <w:szCs w:val="24"/>
                <w:shd w:val="clear" w:color="auto" w:fill="FFFFFF"/>
                <w:lang w:eastAsia="ru-RU"/>
              </w:rPr>
              <w:t xml:space="preserve">Простой редактор, с помощью которого можно выполнять SQL-запросы по требованию, а затем анализировать и сохранять результаты в виде текста, а также в форматах JSON или </w:t>
            </w:r>
            <w:proofErr w:type="spellStart"/>
            <w:r w:rsidRPr="000B41C8">
              <w:rPr>
                <w:rFonts w:ascii="Arial" w:eastAsia="Times New Roman" w:hAnsi="Arial" w:cs="Arial"/>
                <w:color w:val="000000"/>
                <w:sz w:val="24"/>
                <w:szCs w:val="24"/>
                <w:shd w:val="clear" w:color="auto" w:fill="FFFFFF"/>
                <w:lang w:eastAsia="ru-RU"/>
              </w:rPr>
              <w:t>Excel</w:t>
            </w:r>
            <w:proofErr w:type="spellEnd"/>
            <w:r w:rsidRPr="000B41C8">
              <w:rPr>
                <w:rFonts w:ascii="Arial" w:eastAsia="Times New Roman" w:hAnsi="Arial" w:cs="Arial"/>
                <w:color w:val="000000"/>
                <w:sz w:val="24"/>
                <w:szCs w:val="24"/>
                <w:shd w:val="clear" w:color="auto" w:fill="FFFFFF"/>
                <w:lang w:eastAsia="ru-RU"/>
              </w:rPr>
              <w:t>. Редактируйте данные, упорядочивайте избранные подключения к базам данных и просматривайте объекты базы данных в знакомом интерфейсе.</w:t>
            </w:r>
          </w:p>
        </w:tc>
      </w:tr>
      <w:tr w:rsidR="000B41C8" w:rsidRPr="000B41C8" w:rsidTr="000B4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1C8" w:rsidRPr="000B41C8" w:rsidRDefault="000B41C8" w:rsidP="000B41C8">
            <w:pPr>
              <w:spacing w:after="0" w:line="240" w:lineRule="auto"/>
              <w:rPr>
                <w:rFonts w:ascii="Times New Roman" w:eastAsia="Times New Roman" w:hAnsi="Times New Roman" w:cs="Times New Roman"/>
                <w:sz w:val="24"/>
                <w:szCs w:val="24"/>
                <w:lang w:val="en-US" w:eastAsia="ru-RU"/>
              </w:rPr>
            </w:pPr>
            <w:hyperlink r:id="rId24" w:history="1">
              <w:r w:rsidRPr="000B41C8">
                <w:rPr>
                  <w:rFonts w:ascii="Arial" w:eastAsia="Times New Roman" w:hAnsi="Arial" w:cs="Arial"/>
                  <w:color w:val="000000"/>
                  <w:sz w:val="24"/>
                  <w:szCs w:val="24"/>
                  <w:shd w:val="clear" w:color="auto" w:fill="FFFFFF"/>
                  <w:lang w:val="en-US" w:eastAsia="ru-RU"/>
                </w:rPr>
                <w:t>SQL Server Management Studio (SSMS)</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1C8" w:rsidRPr="000B41C8" w:rsidRDefault="000B41C8" w:rsidP="000B41C8">
            <w:pPr>
              <w:spacing w:after="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sz w:val="24"/>
                <w:szCs w:val="24"/>
                <w:shd w:val="clear" w:color="auto" w:fill="FFFFFF"/>
                <w:lang w:eastAsia="ru-RU"/>
              </w:rPr>
              <w:t xml:space="preserve">Управление экземпляром SQL </w:t>
            </w:r>
            <w:proofErr w:type="spellStart"/>
            <w:r w:rsidRPr="000B41C8">
              <w:rPr>
                <w:rFonts w:ascii="Arial" w:eastAsia="Times New Roman" w:hAnsi="Arial" w:cs="Arial"/>
                <w:color w:val="000000"/>
                <w:sz w:val="24"/>
                <w:szCs w:val="24"/>
                <w:shd w:val="clear" w:color="auto" w:fill="FFFFFF"/>
                <w:lang w:eastAsia="ru-RU"/>
              </w:rPr>
              <w:t>Server</w:t>
            </w:r>
            <w:proofErr w:type="spellEnd"/>
            <w:r w:rsidRPr="000B41C8">
              <w:rPr>
                <w:rFonts w:ascii="Arial" w:eastAsia="Times New Roman" w:hAnsi="Arial" w:cs="Arial"/>
                <w:color w:val="000000"/>
                <w:sz w:val="24"/>
                <w:szCs w:val="24"/>
                <w:shd w:val="clear" w:color="auto" w:fill="FFFFFF"/>
                <w:lang w:eastAsia="ru-RU"/>
              </w:rPr>
              <w:t xml:space="preserve"> или базой данных с полной поддержкой GUI. Возможности доступа, настройки, администрирования и разработки всех компонентов SQL </w:t>
            </w:r>
            <w:proofErr w:type="spellStart"/>
            <w:r w:rsidRPr="000B41C8">
              <w:rPr>
                <w:rFonts w:ascii="Arial" w:eastAsia="Times New Roman" w:hAnsi="Arial" w:cs="Arial"/>
                <w:color w:val="000000"/>
                <w:sz w:val="24"/>
                <w:szCs w:val="24"/>
                <w:shd w:val="clear" w:color="auto" w:fill="FFFFFF"/>
                <w:lang w:eastAsia="ru-RU"/>
              </w:rPr>
              <w:t>Server</w:t>
            </w:r>
            <w:proofErr w:type="spellEnd"/>
            <w:r w:rsidRPr="000B41C8">
              <w:rPr>
                <w:rFonts w:ascii="Arial" w:eastAsia="Times New Roman" w:hAnsi="Arial" w:cs="Arial"/>
                <w:color w:val="000000"/>
                <w:sz w:val="24"/>
                <w:szCs w:val="24"/>
                <w:shd w:val="clear" w:color="auto" w:fill="FFFFFF"/>
                <w:lang w:eastAsia="ru-RU"/>
              </w:rPr>
              <w:t xml:space="preserve">, Базы данных SQL </w:t>
            </w:r>
            <w:proofErr w:type="spellStart"/>
            <w:r w:rsidRPr="000B41C8">
              <w:rPr>
                <w:rFonts w:ascii="Arial" w:eastAsia="Times New Roman" w:hAnsi="Arial" w:cs="Arial"/>
                <w:color w:val="000000"/>
                <w:sz w:val="24"/>
                <w:szCs w:val="24"/>
                <w:shd w:val="clear" w:color="auto" w:fill="FFFFFF"/>
                <w:lang w:eastAsia="ru-RU"/>
              </w:rPr>
              <w:t>Azure</w:t>
            </w:r>
            <w:proofErr w:type="spellEnd"/>
            <w:r w:rsidRPr="000B41C8">
              <w:rPr>
                <w:rFonts w:ascii="Arial" w:eastAsia="Times New Roman" w:hAnsi="Arial" w:cs="Arial"/>
                <w:color w:val="000000"/>
                <w:sz w:val="24"/>
                <w:szCs w:val="24"/>
                <w:shd w:val="clear" w:color="auto" w:fill="FFFFFF"/>
                <w:lang w:eastAsia="ru-RU"/>
              </w:rPr>
              <w:t xml:space="preserve"> и </w:t>
            </w:r>
            <w:proofErr w:type="spellStart"/>
            <w:r w:rsidRPr="000B41C8">
              <w:rPr>
                <w:rFonts w:ascii="Arial" w:eastAsia="Times New Roman" w:hAnsi="Arial" w:cs="Arial"/>
                <w:color w:val="000000"/>
                <w:sz w:val="24"/>
                <w:szCs w:val="24"/>
                <w:shd w:val="clear" w:color="auto" w:fill="FFFFFF"/>
                <w:lang w:eastAsia="ru-RU"/>
              </w:rPr>
              <w:t>Azure</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Synapse</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Analytics</w:t>
            </w:r>
            <w:proofErr w:type="spellEnd"/>
            <w:r w:rsidRPr="000B41C8">
              <w:rPr>
                <w:rFonts w:ascii="Arial" w:eastAsia="Times New Roman" w:hAnsi="Arial" w:cs="Arial"/>
                <w:color w:val="000000"/>
                <w:sz w:val="24"/>
                <w:szCs w:val="24"/>
                <w:shd w:val="clear" w:color="auto" w:fill="FFFFFF"/>
                <w:lang w:eastAsia="ru-RU"/>
              </w:rPr>
              <w:t>, а также управления ими. Среда SSMS предоставляет единую полнофункциональную служебную программу, которая сочетает в себе обширную группу графических инструментов с рядом отличных редакторов сценариев для доступа к SQL для разработчиков и администраторов баз данных всех профессиональных уровней.</w:t>
            </w:r>
          </w:p>
        </w:tc>
      </w:tr>
      <w:tr w:rsidR="000B41C8" w:rsidRPr="000B41C8" w:rsidTr="000B4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1C8" w:rsidRPr="000B41C8" w:rsidRDefault="000B41C8" w:rsidP="000B41C8">
            <w:pPr>
              <w:spacing w:after="0" w:line="240" w:lineRule="auto"/>
              <w:rPr>
                <w:rFonts w:ascii="Times New Roman" w:eastAsia="Times New Roman" w:hAnsi="Times New Roman" w:cs="Times New Roman"/>
                <w:sz w:val="24"/>
                <w:szCs w:val="24"/>
                <w:lang w:val="en-US" w:eastAsia="ru-RU"/>
              </w:rPr>
            </w:pPr>
            <w:hyperlink r:id="rId25" w:history="1">
              <w:r w:rsidRPr="000B41C8">
                <w:rPr>
                  <w:rFonts w:ascii="Arial" w:eastAsia="Times New Roman" w:hAnsi="Arial" w:cs="Arial"/>
                  <w:color w:val="000000"/>
                  <w:sz w:val="24"/>
                  <w:szCs w:val="24"/>
                  <w:shd w:val="clear" w:color="auto" w:fill="FFFFFF"/>
                  <w:lang w:val="en-US" w:eastAsia="ru-RU"/>
                </w:rPr>
                <w:t>SQL Server Data Tools (SSDT)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1C8" w:rsidRPr="000B41C8" w:rsidRDefault="000B41C8" w:rsidP="000B41C8">
            <w:pPr>
              <w:spacing w:after="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sz w:val="24"/>
                <w:szCs w:val="24"/>
                <w:shd w:val="clear" w:color="auto" w:fill="FFFFFF"/>
                <w:lang w:eastAsia="ru-RU"/>
              </w:rPr>
              <w:t>Это</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современное</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средство</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разработки</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позволяющее</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создавать</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реляционные</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базы</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данных</w:t>
            </w:r>
            <w:r w:rsidRPr="000B41C8">
              <w:rPr>
                <w:rFonts w:ascii="Arial" w:eastAsia="Times New Roman" w:hAnsi="Arial" w:cs="Arial"/>
                <w:color w:val="000000"/>
                <w:sz w:val="24"/>
                <w:szCs w:val="24"/>
                <w:shd w:val="clear" w:color="auto" w:fill="FFFFFF"/>
                <w:lang w:val="en-US" w:eastAsia="ru-RU"/>
              </w:rPr>
              <w:t xml:space="preserve"> SQL Server, </w:t>
            </w:r>
            <w:r w:rsidRPr="000B41C8">
              <w:rPr>
                <w:rFonts w:ascii="Arial" w:eastAsia="Times New Roman" w:hAnsi="Arial" w:cs="Arial"/>
                <w:color w:val="000000"/>
                <w:sz w:val="24"/>
                <w:szCs w:val="24"/>
                <w:shd w:val="clear" w:color="auto" w:fill="FFFFFF"/>
                <w:lang w:eastAsia="ru-RU"/>
              </w:rPr>
              <w:t>базы</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данных</w:t>
            </w:r>
            <w:r w:rsidRPr="000B41C8">
              <w:rPr>
                <w:rFonts w:ascii="Arial" w:eastAsia="Times New Roman" w:hAnsi="Arial" w:cs="Arial"/>
                <w:color w:val="000000"/>
                <w:sz w:val="24"/>
                <w:szCs w:val="24"/>
                <w:shd w:val="clear" w:color="auto" w:fill="FFFFFF"/>
                <w:lang w:val="en-US" w:eastAsia="ru-RU"/>
              </w:rPr>
              <w:t xml:space="preserve"> SQL Azure, </w:t>
            </w:r>
            <w:r w:rsidRPr="000B41C8">
              <w:rPr>
                <w:rFonts w:ascii="Arial" w:eastAsia="Times New Roman" w:hAnsi="Arial" w:cs="Arial"/>
                <w:color w:val="000000"/>
                <w:sz w:val="24"/>
                <w:szCs w:val="24"/>
                <w:shd w:val="clear" w:color="auto" w:fill="FFFFFF"/>
                <w:lang w:eastAsia="ru-RU"/>
              </w:rPr>
              <w:t>модели</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данных</w:t>
            </w:r>
            <w:r w:rsidRPr="000B41C8">
              <w:rPr>
                <w:rFonts w:ascii="Arial" w:eastAsia="Times New Roman" w:hAnsi="Arial" w:cs="Arial"/>
                <w:color w:val="000000"/>
                <w:sz w:val="24"/>
                <w:szCs w:val="24"/>
                <w:shd w:val="clear" w:color="auto" w:fill="FFFFFF"/>
                <w:lang w:val="en-US" w:eastAsia="ru-RU"/>
              </w:rPr>
              <w:t xml:space="preserve"> Analysis Services (AS), </w:t>
            </w:r>
            <w:r w:rsidRPr="000B41C8">
              <w:rPr>
                <w:rFonts w:ascii="Arial" w:eastAsia="Times New Roman" w:hAnsi="Arial" w:cs="Arial"/>
                <w:color w:val="000000"/>
                <w:sz w:val="24"/>
                <w:szCs w:val="24"/>
                <w:shd w:val="clear" w:color="auto" w:fill="FFFFFF"/>
                <w:lang w:eastAsia="ru-RU"/>
              </w:rPr>
              <w:t>пакеты</w:t>
            </w:r>
            <w:r w:rsidRPr="000B41C8">
              <w:rPr>
                <w:rFonts w:ascii="Arial" w:eastAsia="Times New Roman" w:hAnsi="Arial" w:cs="Arial"/>
                <w:color w:val="000000"/>
                <w:sz w:val="24"/>
                <w:szCs w:val="24"/>
                <w:shd w:val="clear" w:color="auto" w:fill="FFFFFF"/>
                <w:lang w:val="en-US" w:eastAsia="ru-RU"/>
              </w:rPr>
              <w:t xml:space="preserve"> Integration Services (IS) </w:t>
            </w:r>
            <w:r w:rsidRPr="000B41C8">
              <w:rPr>
                <w:rFonts w:ascii="Arial" w:eastAsia="Times New Roman" w:hAnsi="Arial" w:cs="Arial"/>
                <w:color w:val="000000"/>
                <w:sz w:val="24"/>
                <w:szCs w:val="24"/>
                <w:shd w:val="clear" w:color="auto" w:fill="FFFFFF"/>
                <w:lang w:eastAsia="ru-RU"/>
              </w:rPr>
              <w:t>и</w:t>
            </w:r>
            <w:r w:rsidRPr="000B41C8">
              <w:rPr>
                <w:rFonts w:ascii="Arial" w:eastAsia="Times New Roman" w:hAnsi="Arial" w:cs="Arial"/>
                <w:color w:val="000000"/>
                <w:sz w:val="24"/>
                <w:szCs w:val="24"/>
                <w:shd w:val="clear" w:color="auto" w:fill="FFFFFF"/>
                <w:lang w:val="en-US" w:eastAsia="ru-RU"/>
              </w:rPr>
              <w:t xml:space="preserve"> </w:t>
            </w:r>
            <w:r w:rsidRPr="000B41C8">
              <w:rPr>
                <w:rFonts w:ascii="Arial" w:eastAsia="Times New Roman" w:hAnsi="Arial" w:cs="Arial"/>
                <w:color w:val="000000"/>
                <w:sz w:val="24"/>
                <w:szCs w:val="24"/>
                <w:shd w:val="clear" w:color="auto" w:fill="FFFFFF"/>
                <w:lang w:eastAsia="ru-RU"/>
              </w:rPr>
              <w:t>отчеты</w:t>
            </w:r>
            <w:r w:rsidRPr="000B41C8">
              <w:rPr>
                <w:rFonts w:ascii="Arial" w:eastAsia="Times New Roman" w:hAnsi="Arial" w:cs="Arial"/>
                <w:color w:val="000000"/>
                <w:sz w:val="24"/>
                <w:szCs w:val="24"/>
                <w:shd w:val="clear" w:color="auto" w:fill="FFFFFF"/>
                <w:lang w:val="en-US" w:eastAsia="ru-RU"/>
              </w:rPr>
              <w:t xml:space="preserve"> Reporting Services (RS). </w:t>
            </w:r>
            <w:r w:rsidRPr="000B41C8">
              <w:rPr>
                <w:rFonts w:ascii="Arial" w:eastAsia="Times New Roman" w:hAnsi="Arial" w:cs="Arial"/>
                <w:color w:val="000000"/>
                <w:sz w:val="24"/>
                <w:szCs w:val="24"/>
                <w:shd w:val="clear" w:color="auto" w:fill="FFFFFF"/>
                <w:lang w:eastAsia="ru-RU"/>
              </w:rPr>
              <w:t xml:space="preserve">С помощью SSDT вы можете проектировать и развертывать любые типы содержимого SQL </w:t>
            </w:r>
            <w:proofErr w:type="spellStart"/>
            <w:r w:rsidRPr="000B41C8">
              <w:rPr>
                <w:rFonts w:ascii="Arial" w:eastAsia="Times New Roman" w:hAnsi="Arial" w:cs="Arial"/>
                <w:color w:val="000000"/>
                <w:sz w:val="24"/>
                <w:szCs w:val="24"/>
                <w:shd w:val="clear" w:color="auto" w:fill="FFFFFF"/>
                <w:lang w:eastAsia="ru-RU"/>
              </w:rPr>
              <w:t>Server</w:t>
            </w:r>
            <w:proofErr w:type="spellEnd"/>
            <w:r w:rsidRPr="000B41C8">
              <w:rPr>
                <w:rFonts w:ascii="Arial" w:eastAsia="Times New Roman" w:hAnsi="Arial" w:cs="Arial"/>
                <w:color w:val="000000"/>
                <w:sz w:val="24"/>
                <w:szCs w:val="24"/>
                <w:shd w:val="clear" w:color="auto" w:fill="FFFFFF"/>
                <w:lang w:eastAsia="ru-RU"/>
              </w:rPr>
              <w:t xml:space="preserve"> так же просто, как разрабатывать приложения в </w:t>
            </w:r>
            <w:hyperlink r:id="rId26" w:history="1">
              <w:proofErr w:type="spellStart"/>
              <w:r w:rsidRPr="000B41C8">
                <w:rPr>
                  <w:rFonts w:ascii="Arial" w:eastAsia="Times New Roman" w:hAnsi="Arial" w:cs="Arial"/>
                  <w:color w:val="000000"/>
                  <w:sz w:val="24"/>
                  <w:szCs w:val="24"/>
                  <w:shd w:val="clear" w:color="auto" w:fill="FFFFFF"/>
                  <w:lang w:eastAsia="ru-RU"/>
                </w:rPr>
                <w:t>Visual</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Stud</w:t>
              </w:r>
              <w:proofErr w:type="spellEnd"/>
            </w:hyperlink>
          </w:p>
        </w:tc>
      </w:tr>
      <w:tr w:rsidR="000B41C8" w:rsidRPr="000B41C8" w:rsidTr="000B41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1C8" w:rsidRPr="000B41C8" w:rsidRDefault="000B41C8" w:rsidP="000B41C8">
            <w:pPr>
              <w:spacing w:after="0" w:line="240" w:lineRule="auto"/>
              <w:rPr>
                <w:rFonts w:ascii="Times New Roman" w:eastAsia="Times New Roman" w:hAnsi="Times New Roman" w:cs="Times New Roman"/>
                <w:sz w:val="24"/>
                <w:szCs w:val="24"/>
                <w:lang w:eastAsia="ru-RU"/>
              </w:rPr>
            </w:pPr>
            <w:hyperlink r:id="rId27" w:history="1">
              <w:proofErr w:type="spellStart"/>
              <w:r w:rsidRPr="000B41C8">
                <w:rPr>
                  <w:rFonts w:ascii="Arial" w:eastAsia="Times New Roman" w:hAnsi="Arial" w:cs="Arial"/>
                  <w:color w:val="000000"/>
                  <w:sz w:val="24"/>
                  <w:szCs w:val="24"/>
                  <w:shd w:val="clear" w:color="auto" w:fill="FFFFFF"/>
                  <w:lang w:eastAsia="ru-RU"/>
                </w:rPr>
                <w:t>Visual</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Studio</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Code</w:t>
              </w:r>
              <w:proofErr w:type="spellEnd"/>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1C8" w:rsidRPr="000B41C8" w:rsidRDefault="000B41C8" w:rsidP="000B41C8">
            <w:pPr>
              <w:spacing w:after="0" w:line="240" w:lineRule="auto"/>
              <w:rPr>
                <w:rFonts w:ascii="Times New Roman" w:eastAsia="Times New Roman" w:hAnsi="Times New Roman" w:cs="Times New Roman"/>
                <w:sz w:val="24"/>
                <w:szCs w:val="24"/>
                <w:lang w:eastAsia="ru-RU"/>
              </w:rPr>
            </w:pPr>
            <w:hyperlink r:id="rId28" w:history="1">
              <w:r w:rsidRPr="000B41C8">
                <w:rPr>
                  <w:rFonts w:ascii="Arial" w:eastAsia="Times New Roman" w:hAnsi="Arial" w:cs="Arial"/>
                  <w:color w:val="000000"/>
                  <w:sz w:val="24"/>
                  <w:szCs w:val="24"/>
                  <w:shd w:val="clear" w:color="auto" w:fill="FFFFFF"/>
                  <w:lang w:eastAsia="ru-RU"/>
                </w:rPr>
                <w:t xml:space="preserve">Расширение </w:t>
              </w:r>
              <w:proofErr w:type="spellStart"/>
              <w:r w:rsidRPr="000B41C8">
                <w:rPr>
                  <w:rFonts w:ascii="Arial" w:eastAsia="Times New Roman" w:hAnsi="Arial" w:cs="Arial"/>
                  <w:color w:val="000000"/>
                  <w:sz w:val="24"/>
                  <w:szCs w:val="24"/>
                  <w:shd w:val="clear" w:color="auto" w:fill="FFFFFF"/>
                  <w:lang w:eastAsia="ru-RU"/>
                </w:rPr>
                <w:t>mssql</w:t>
              </w:r>
              <w:proofErr w:type="spellEnd"/>
            </w:hyperlink>
            <w:r w:rsidRPr="000B41C8">
              <w:rPr>
                <w:rFonts w:ascii="Arial" w:eastAsia="Times New Roman" w:hAnsi="Arial" w:cs="Arial"/>
                <w:color w:val="000000"/>
                <w:sz w:val="24"/>
                <w:szCs w:val="24"/>
                <w:shd w:val="clear" w:color="auto" w:fill="FFFFFF"/>
                <w:lang w:eastAsia="ru-RU"/>
              </w:rPr>
              <w:t xml:space="preserve"> для </w:t>
            </w:r>
            <w:proofErr w:type="spellStart"/>
            <w:r w:rsidRPr="000B41C8">
              <w:rPr>
                <w:rFonts w:ascii="Arial" w:eastAsia="Times New Roman" w:hAnsi="Arial" w:cs="Arial"/>
                <w:color w:val="000000"/>
                <w:sz w:val="24"/>
                <w:szCs w:val="24"/>
                <w:shd w:val="clear" w:color="auto" w:fill="FFFFFF"/>
                <w:lang w:eastAsia="ru-RU"/>
              </w:rPr>
              <w:t>Visual</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Studio</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Code</w:t>
            </w:r>
            <w:proofErr w:type="spellEnd"/>
            <w:r w:rsidRPr="000B41C8">
              <w:rPr>
                <w:rFonts w:ascii="Arial" w:eastAsia="Times New Roman" w:hAnsi="Arial" w:cs="Arial"/>
                <w:color w:val="000000"/>
                <w:sz w:val="24"/>
                <w:szCs w:val="24"/>
                <w:shd w:val="clear" w:color="auto" w:fill="FFFFFF"/>
                <w:lang w:eastAsia="ru-RU"/>
              </w:rPr>
              <w:t xml:space="preserve"> — это официальное расширение SQL </w:t>
            </w:r>
            <w:proofErr w:type="spellStart"/>
            <w:r w:rsidRPr="000B41C8">
              <w:rPr>
                <w:rFonts w:ascii="Arial" w:eastAsia="Times New Roman" w:hAnsi="Arial" w:cs="Arial"/>
                <w:color w:val="000000"/>
                <w:sz w:val="24"/>
                <w:szCs w:val="24"/>
                <w:shd w:val="clear" w:color="auto" w:fill="FFFFFF"/>
                <w:lang w:eastAsia="ru-RU"/>
              </w:rPr>
              <w:t>Server</w:t>
            </w:r>
            <w:proofErr w:type="spellEnd"/>
            <w:r w:rsidRPr="000B41C8">
              <w:rPr>
                <w:rFonts w:ascii="Arial" w:eastAsia="Times New Roman" w:hAnsi="Arial" w:cs="Arial"/>
                <w:color w:val="000000"/>
                <w:sz w:val="24"/>
                <w:szCs w:val="24"/>
                <w:shd w:val="clear" w:color="auto" w:fill="FFFFFF"/>
                <w:lang w:eastAsia="ru-RU"/>
              </w:rPr>
              <w:t xml:space="preserve">, которое поддерживает подключения к SQL </w:t>
            </w:r>
            <w:proofErr w:type="spellStart"/>
            <w:r w:rsidRPr="000B41C8">
              <w:rPr>
                <w:rFonts w:ascii="Arial" w:eastAsia="Times New Roman" w:hAnsi="Arial" w:cs="Arial"/>
                <w:color w:val="000000"/>
                <w:sz w:val="24"/>
                <w:szCs w:val="24"/>
                <w:shd w:val="clear" w:color="auto" w:fill="FFFFFF"/>
                <w:lang w:eastAsia="ru-RU"/>
              </w:rPr>
              <w:t>Server</w:t>
            </w:r>
            <w:proofErr w:type="spellEnd"/>
            <w:r w:rsidRPr="000B41C8">
              <w:rPr>
                <w:rFonts w:ascii="Arial" w:eastAsia="Times New Roman" w:hAnsi="Arial" w:cs="Arial"/>
                <w:color w:val="000000"/>
                <w:sz w:val="24"/>
                <w:szCs w:val="24"/>
                <w:shd w:val="clear" w:color="auto" w:fill="FFFFFF"/>
                <w:lang w:eastAsia="ru-RU"/>
              </w:rPr>
              <w:t xml:space="preserve"> и расширенные возможности редактирования для T-SQL в </w:t>
            </w:r>
            <w:proofErr w:type="spellStart"/>
            <w:r w:rsidRPr="000B41C8">
              <w:rPr>
                <w:rFonts w:ascii="Arial" w:eastAsia="Times New Roman" w:hAnsi="Arial" w:cs="Arial"/>
                <w:color w:val="000000"/>
                <w:sz w:val="24"/>
                <w:szCs w:val="24"/>
                <w:shd w:val="clear" w:color="auto" w:fill="FFFFFF"/>
                <w:lang w:eastAsia="ru-RU"/>
              </w:rPr>
              <w:t>Visual</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Studio</w:t>
            </w:r>
            <w:proofErr w:type="spellEnd"/>
            <w:r w:rsidRPr="000B41C8">
              <w:rPr>
                <w:rFonts w:ascii="Arial" w:eastAsia="Times New Roman" w:hAnsi="Arial" w:cs="Arial"/>
                <w:color w:val="000000"/>
                <w:sz w:val="24"/>
                <w:szCs w:val="24"/>
                <w:shd w:val="clear" w:color="auto" w:fill="FFFFFF"/>
                <w:lang w:eastAsia="ru-RU"/>
              </w:rPr>
              <w:t xml:space="preserve"> </w:t>
            </w:r>
            <w:proofErr w:type="spellStart"/>
            <w:r w:rsidRPr="000B41C8">
              <w:rPr>
                <w:rFonts w:ascii="Arial" w:eastAsia="Times New Roman" w:hAnsi="Arial" w:cs="Arial"/>
                <w:color w:val="000000"/>
                <w:sz w:val="24"/>
                <w:szCs w:val="24"/>
                <w:shd w:val="clear" w:color="auto" w:fill="FFFFFF"/>
                <w:lang w:eastAsia="ru-RU"/>
              </w:rPr>
              <w:t>Code</w:t>
            </w:r>
            <w:proofErr w:type="spellEnd"/>
            <w:r w:rsidRPr="000B41C8">
              <w:rPr>
                <w:rFonts w:ascii="Arial" w:eastAsia="Times New Roman" w:hAnsi="Arial" w:cs="Arial"/>
                <w:color w:val="000000"/>
                <w:sz w:val="24"/>
                <w:szCs w:val="24"/>
                <w:shd w:val="clear" w:color="auto" w:fill="FFFFFF"/>
                <w:lang w:eastAsia="ru-RU"/>
              </w:rPr>
              <w:t>. Написание скриптов T-SQL в упрощенном редакторе.</w:t>
            </w:r>
          </w:p>
        </w:tc>
      </w:tr>
    </w:tbl>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b/>
          <w:bCs/>
          <w:color w:val="333333"/>
          <w:sz w:val="27"/>
          <w:szCs w:val="27"/>
          <w:shd w:val="clear" w:color="auto" w:fill="FFFFFF"/>
          <w:lang w:eastAsia="ru-RU"/>
        </w:rPr>
        <w:t>SQL</w:t>
      </w:r>
      <w:r w:rsidRPr="000B41C8">
        <w:rPr>
          <w:rFonts w:ascii="Arial" w:eastAsia="Times New Roman" w:hAnsi="Arial" w:cs="Arial"/>
          <w:color w:val="333333"/>
          <w:sz w:val="27"/>
          <w:szCs w:val="27"/>
          <w:shd w:val="clear" w:color="auto" w:fill="FFFFFF"/>
          <w:lang w:eastAsia="ru-RU"/>
        </w:rPr>
        <w:t xml:space="preserve"> </w:t>
      </w:r>
      <w:proofErr w:type="spellStart"/>
      <w:r w:rsidRPr="000B41C8">
        <w:rPr>
          <w:rFonts w:ascii="Arial" w:eastAsia="Times New Roman" w:hAnsi="Arial" w:cs="Arial"/>
          <w:color w:val="333333"/>
          <w:sz w:val="27"/>
          <w:szCs w:val="27"/>
          <w:shd w:val="clear" w:color="auto" w:fill="FFFFFF"/>
          <w:lang w:eastAsia="ru-RU"/>
        </w:rPr>
        <w:t>Server</w:t>
      </w:r>
      <w:proofErr w:type="spellEnd"/>
      <w:r w:rsidRPr="000B41C8">
        <w:rPr>
          <w:rFonts w:ascii="Arial" w:eastAsia="Times New Roman" w:hAnsi="Arial" w:cs="Arial"/>
          <w:color w:val="333333"/>
          <w:sz w:val="27"/>
          <w:szCs w:val="27"/>
          <w:shd w:val="clear" w:color="auto" w:fill="FFFFFF"/>
          <w:lang w:eastAsia="ru-RU"/>
        </w:rPr>
        <w:t xml:space="preserve"> </w:t>
      </w:r>
      <w:proofErr w:type="spellStart"/>
      <w:r w:rsidRPr="000B41C8">
        <w:rPr>
          <w:rFonts w:ascii="Arial" w:eastAsia="Times New Roman" w:hAnsi="Arial" w:cs="Arial"/>
          <w:color w:val="333333"/>
          <w:sz w:val="27"/>
          <w:szCs w:val="27"/>
          <w:shd w:val="clear" w:color="auto" w:fill="FFFFFF"/>
          <w:lang w:eastAsia="ru-RU"/>
        </w:rPr>
        <w:t>Agent</w:t>
      </w:r>
      <w:proofErr w:type="spellEnd"/>
      <w:r w:rsidRPr="000B41C8">
        <w:rPr>
          <w:rFonts w:ascii="Arial" w:eastAsia="Times New Roman" w:hAnsi="Arial" w:cs="Arial"/>
          <w:color w:val="333333"/>
          <w:sz w:val="27"/>
          <w:szCs w:val="27"/>
          <w:shd w:val="clear" w:color="auto" w:fill="FFFFFF"/>
          <w:lang w:eastAsia="ru-RU"/>
        </w:rPr>
        <w:t xml:space="preserve"> — это служба </w:t>
      </w:r>
      <w:r w:rsidRPr="000B41C8">
        <w:rPr>
          <w:rFonts w:ascii="Arial" w:eastAsia="Times New Roman" w:hAnsi="Arial" w:cs="Arial"/>
          <w:b/>
          <w:bCs/>
          <w:color w:val="333333"/>
          <w:sz w:val="27"/>
          <w:szCs w:val="27"/>
          <w:shd w:val="clear" w:color="auto" w:fill="FFFFFF"/>
          <w:lang w:eastAsia="ru-RU"/>
        </w:rPr>
        <w:t>SQL</w:t>
      </w:r>
      <w:r w:rsidRPr="000B41C8">
        <w:rPr>
          <w:rFonts w:ascii="Arial" w:eastAsia="Times New Roman" w:hAnsi="Arial" w:cs="Arial"/>
          <w:color w:val="333333"/>
          <w:sz w:val="27"/>
          <w:szCs w:val="27"/>
          <w:shd w:val="clear" w:color="auto" w:fill="FFFFFF"/>
          <w:lang w:eastAsia="ru-RU"/>
        </w:rPr>
        <w:t xml:space="preserve"> </w:t>
      </w:r>
      <w:proofErr w:type="spellStart"/>
      <w:r w:rsidRPr="000B41C8">
        <w:rPr>
          <w:rFonts w:ascii="Arial" w:eastAsia="Times New Roman" w:hAnsi="Arial" w:cs="Arial"/>
          <w:color w:val="333333"/>
          <w:sz w:val="27"/>
          <w:szCs w:val="27"/>
          <w:shd w:val="clear" w:color="auto" w:fill="FFFFFF"/>
          <w:lang w:eastAsia="ru-RU"/>
        </w:rPr>
        <w:t>Server</w:t>
      </w:r>
      <w:proofErr w:type="spellEnd"/>
      <w:r w:rsidRPr="000B41C8">
        <w:rPr>
          <w:rFonts w:ascii="Arial" w:eastAsia="Times New Roman" w:hAnsi="Arial" w:cs="Arial"/>
          <w:color w:val="333333"/>
          <w:sz w:val="27"/>
          <w:szCs w:val="27"/>
          <w:shd w:val="clear" w:color="auto" w:fill="FFFFFF"/>
          <w:lang w:eastAsia="ru-RU"/>
        </w:rPr>
        <w:t xml:space="preserve">, основное назначение которой — </w:t>
      </w:r>
      <w:r w:rsidRPr="000B41C8">
        <w:rPr>
          <w:rFonts w:ascii="Arial" w:eastAsia="Times New Roman" w:hAnsi="Arial" w:cs="Arial"/>
          <w:b/>
          <w:bCs/>
          <w:color w:val="333333"/>
          <w:sz w:val="27"/>
          <w:szCs w:val="27"/>
          <w:shd w:val="clear" w:color="auto" w:fill="FFFFFF"/>
          <w:lang w:eastAsia="ru-RU"/>
        </w:rPr>
        <w:t>автоматизация</w:t>
      </w:r>
      <w:r w:rsidRPr="000B41C8">
        <w:rPr>
          <w:rFonts w:ascii="Arial" w:eastAsia="Times New Roman" w:hAnsi="Arial" w:cs="Arial"/>
          <w:color w:val="333333"/>
          <w:sz w:val="27"/>
          <w:szCs w:val="27"/>
          <w:shd w:val="clear" w:color="auto" w:fill="FFFFFF"/>
          <w:lang w:eastAsia="ru-RU"/>
        </w:rPr>
        <w:t xml:space="preserve"> выполнения административных операций.</w:t>
      </w:r>
    </w:p>
    <w:p w:rsidR="000B41C8" w:rsidRPr="000B41C8" w:rsidRDefault="000B41C8" w:rsidP="000B41C8">
      <w:pPr>
        <w:spacing w:after="0" w:line="240" w:lineRule="auto"/>
        <w:rPr>
          <w:rFonts w:ascii="Times New Roman" w:eastAsia="Times New Roman" w:hAnsi="Times New Roman" w:cs="Times New Roman"/>
          <w:sz w:val="24"/>
          <w:szCs w:val="24"/>
          <w:lang w:eastAsia="ru-RU"/>
        </w:rPr>
      </w:pPr>
    </w:p>
    <w:p w:rsidR="000B41C8" w:rsidRPr="000B41C8" w:rsidRDefault="000B41C8" w:rsidP="000B41C8">
      <w:pPr>
        <w:spacing w:before="240" w:after="240" w:line="240" w:lineRule="auto"/>
        <w:ind w:left="920" w:hanging="36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21.</w:t>
      </w:r>
      <w:r w:rsidRPr="000B41C8">
        <w:rPr>
          <w:rFonts w:ascii="Arial" w:eastAsia="Times New Roman" w:hAnsi="Arial" w:cs="Arial"/>
          <w:color w:val="000000"/>
          <w:sz w:val="14"/>
          <w:szCs w:val="14"/>
          <w:shd w:val="clear" w:color="auto" w:fill="FFFF00"/>
          <w:lang w:eastAsia="ru-RU"/>
        </w:rPr>
        <w:t xml:space="preserve">  </w:t>
      </w:r>
      <w:r w:rsidRPr="000B41C8">
        <w:rPr>
          <w:rFonts w:ascii="Arial" w:eastAsia="Times New Roman" w:hAnsi="Arial" w:cs="Arial"/>
          <w:color w:val="000000"/>
          <w:shd w:val="clear" w:color="auto" w:fill="FFFF00"/>
          <w:lang w:eastAsia="ru-RU"/>
        </w:rPr>
        <w:t xml:space="preserve">Расскажите про выполнение мониторинга </w:t>
      </w:r>
      <w:proofErr w:type="spellStart"/>
      <w:r w:rsidRPr="000B41C8">
        <w:rPr>
          <w:rFonts w:ascii="Arial" w:eastAsia="Times New Roman" w:hAnsi="Arial" w:cs="Arial"/>
          <w:color w:val="000000"/>
          <w:shd w:val="clear" w:color="auto" w:fill="FFFF00"/>
          <w:lang w:eastAsia="ru-RU"/>
        </w:rPr>
        <w:t>SQLServer</w:t>
      </w:r>
      <w:proofErr w:type="spellEnd"/>
      <w:r w:rsidRPr="000B41C8">
        <w:rPr>
          <w:rFonts w:ascii="Arial" w:eastAsia="Times New Roman" w:hAnsi="Arial" w:cs="Arial"/>
          <w:color w:val="000000"/>
          <w:shd w:val="clear" w:color="auto" w:fill="FFFF00"/>
          <w:lang w:eastAsia="ru-RU"/>
        </w:rPr>
        <w:t xml:space="preserve"> с использование оповещений и предупреждений.</w:t>
      </w:r>
    </w:p>
    <w:p w:rsidR="000B41C8" w:rsidRPr="000B41C8" w:rsidRDefault="000B41C8" w:rsidP="000B41C8">
      <w:pPr>
        <w:spacing w:before="240" w:after="240" w:line="240" w:lineRule="auto"/>
        <w:ind w:left="920" w:hanging="360"/>
        <w:rPr>
          <w:rFonts w:ascii="Times New Roman" w:eastAsia="Times New Roman" w:hAnsi="Times New Roman" w:cs="Times New Roman"/>
          <w:sz w:val="24"/>
          <w:szCs w:val="24"/>
          <w:lang w:eastAsia="ru-RU"/>
        </w:rPr>
      </w:pPr>
      <w:r w:rsidRPr="000B41C8">
        <w:rPr>
          <w:rFonts w:ascii="Arial" w:eastAsia="Times New Roman" w:hAnsi="Arial" w:cs="Arial"/>
          <w:color w:val="000000"/>
          <w:sz w:val="20"/>
          <w:szCs w:val="20"/>
          <w:shd w:val="clear" w:color="auto" w:fill="FFFFFF"/>
          <w:lang w:eastAsia="ru-RU"/>
        </w:rPr>
        <w:t xml:space="preserve">Панель мониторинга производительности - Панель мониторинга производительности в SQL </w:t>
      </w:r>
      <w:proofErr w:type="spellStart"/>
      <w:r w:rsidRPr="000B41C8">
        <w:rPr>
          <w:rFonts w:ascii="Arial" w:eastAsia="Times New Roman" w:hAnsi="Arial" w:cs="Arial"/>
          <w:color w:val="000000"/>
          <w:sz w:val="20"/>
          <w:szCs w:val="20"/>
          <w:shd w:val="clear" w:color="auto" w:fill="FFFFFF"/>
          <w:lang w:eastAsia="ru-RU"/>
        </w:rPr>
        <w:t>Server</w:t>
      </w:r>
      <w:proofErr w:type="spellEnd"/>
      <w:r w:rsidRPr="000B41C8">
        <w:rPr>
          <w:rFonts w:ascii="Arial" w:eastAsia="Times New Roman" w:hAnsi="Arial" w:cs="Arial"/>
          <w:color w:val="000000"/>
          <w:sz w:val="20"/>
          <w:szCs w:val="20"/>
          <w:shd w:val="clear" w:color="auto" w:fill="FFFFFF"/>
          <w:lang w:eastAsia="ru-RU"/>
        </w:rPr>
        <w:t xml:space="preserve"> </w:t>
      </w:r>
      <w:proofErr w:type="spellStart"/>
      <w:r w:rsidRPr="000B41C8">
        <w:rPr>
          <w:rFonts w:ascii="Arial" w:eastAsia="Times New Roman" w:hAnsi="Arial" w:cs="Arial"/>
          <w:color w:val="000000"/>
          <w:sz w:val="20"/>
          <w:szCs w:val="20"/>
          <w:shd w:val="clear" w:color="auto" w:fill="FFFFFF"/>
          <w:lang w:eastAsia="ru-RU"/>
        </w:rPr>
        <w:t>Management</w:t>
      </w:r>
      <w:proofErr w:type="spellEnd"/>
      <w:r w:rsidRPr="000B41C8">
        <w:rPr>
          <w:rFonts w:ascii="Arial" w:eastAsia="Times New Roman" w:hAnsi="Arial" w:cs="Arial"/>
          <w:color w:val="000000"/>
          <w:sz w:val="20"/>
          <w:szCs w:val="20"/>
          <w:shd w:val="clear" w:color="auto" w:fill="FFFFFF"/>
          <w:lang w:eastAsia="ru-RU"/>
        </w:rPr>
        <w:t xml:space="preserve"> </w:t>
      </w:r>
      <w:proofErr w:type="spellStart"/>
      <w:r w:rsidRPr="000B41C8">
        <w:rPr>
          <w:rFonts w:ascii="Arial" w:eastAsia="Times New Roman" w:hAnsi="Arial" w:cs="Arial"/>
          <w:color w:val="000000"/>
          <w:sz w:val="20"/>
          <w:szCs w:val="20"/>
          <w:shd w:val="clear" w:color="auto" w:fill="FFFFFF"/>
          <w:lang w:eastAsia="ru-RU"/>
        </w:rPr>
        <w:t>Studio</w:t>
      </w:r>
      <w:proofErr w:type="spellEnd"/>
      <w:r w:rsidRPr="000B41C8">
        <w:rPr>
          <w:rFonts w:ascii="Arial" w:eastAsia="Times New Roman" w:hAnsi="Arial" w:cs="Arial"/>
          <w:color w:val="000000"/>
          <w:sz w:val="20"/>
          <w:szCs w:val="20"/>
          <w:shd w:val="clear" w:color="auto" w:fill="FFFFFF"/>
          <w:lang w:eastAsia="ru-RU"/>
        </w:rPr>
        <w:t xml:space="preserve"> помогает быстро выявлять наличие узких мест производительности в SQL </w:t>
      </w:r>
      <w:proofErr w:type="spellStart"/>
      <w:r w:rsidRPr="000B41C8">
        <w:rPr>
          <w:rFonts w:ascii="Arial" w:eastAsia="Times New Roman" w:hAnsi="Arial" w:cs="Arial"/>
          <w:color w:val="000000"/>
          <w:sz w:val="20"/>
          <w:szCs w:val="20"/>
          <w:shd w:val="clear" w:color="auto" w:fill="FFFFFF"/>
          <w:lang w:eastAsia="ru-RU"/>
        </w:rPr>
        <w:t>Server</w:t>
      </w:r>
      <w:proofErr w:type="spellEnd"/>
      <w:r w:rsidRPr="000B41C8">
        <w:rPr>
          <w:rFonts w:ascii="Arial" w:eastAsia="Times New Roman" w:hAnsi="Arial" w:cs="Arial"/>
          <w:color w:val="000000"/>
          <w:sz w:val="20"/>
          <w:szCs w:val="20"/>
          <w:shd w:val="clear" w:color="auto" w:fill="FFFFFF"/>
          <w:lang w:eastAsia="ru-RU"/>
        </w:rPr>
        <w:t>.</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z w:val="20"/>
          <w:szCs w:val="20"/>
          <w:shd w:val="clear" w:color="auto" w:fill="FFFFFF"/>
          <w:lang w:eastAsia="ru-RU"/>
        </w:rPr>
        <w:t>Панель мониторинга производительности состоит из следующих разделов и вложенных отчетов:</w:t>
      </w:r>
    </w:p>
    <w:p w:rsidR="000B41C8" w:rsidRPr="000B41C8" w:rsidRDefault="000B41C8" w:rsidP="000B41C8">
      <w:pPr>
        <w:numPr>
          <w:ilvl w:val="0"/>
          <w:numId w:val="15"/>
        </w:numPr>
        <w:spacing w:before="240"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Загрузка ЦП системы</w:t>
      </w:r>
    </w:p>
    <w:p w:rsidR="000B41C8" w:rsidRPr="000B41C8" w:rsidRDefault="000B41C8" w:rsidP="000B41C8">
      <w:pPr>
        <w:numPr>
          <w:ilvl w:val="0"/>
          <w:numId w:val="15"/>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Текущие ожидающие запросы</w:t>
      </w:r>
    </w:p>
    <w:p w:rsidR="000B41C8" w:rsidRPr="000B41C8" w:rsidRDefault="000B41C8" w:rsidP="000B41C8">
      <w:pPr>
        <w:numPr>
          <w:ilvl w:val="0"/>
          <w:numId w:val="15"/>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Текущее действие</w:t>
      </w:r>
    </w:p>
    <w:p w:rsidR="000B41C8" w:rsidRPr="000B41C8" w:rsidRDefault="000B41C8" w:rsidP="000B41C8">
      <w:pPr>
        <w:numPr>
          <w:ilvl w:val="0"/>
          <w:numId w:val="16"/>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Запросы пользователей</w:t>
      </w:r>
    </w:p>
    <w:p w:rsidR="000B41C8" w:rsidRPr="000B41C8" w:rsidRDefault="000B41C8" w:rsidP="000B41C8">
      <w:pPr>
        <w:numPr>
          <w:ilvl w:val="0"/>
          <w:numId w:val="16"/>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Сеансы пользователей</w:t>
      </w:r>
    </w:p>
    <w:p w:rsidR="000B41C8" w:rsidRPr="000B41C8" w:rsidRDefault="000B41C8" w:rsidP="000B41C8">
      <w:pPr>
        <w:numPr>
          <w:ilvl w:val="0"/>
          <w:numId w:val="16"/>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Коэффициент попадания в кэш</w:t>
      </w:r>
    </w:p>
    <w:p w:rsidR="000B41C8" w:rsidRPr="000B41C8" w:rsidRDefault="000B41C8" w:rsidP="000B41C8">
      <w:pPr>
        <w:numPr>
          <w:ilvl w:val="0"/>
          <w:numId w:val="17"/>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Исторические сведения</w:t>
      </w:r>
    </w:p>
    <w:p w:rsidR="000B41C8" w:rsidRPr="000B41C8" w:rsidRDefault="000B41C8" w:rsidP="000B41C8">
      <w:pPr>
        <w:numPr>
          <w:ilvl w:val="0"/>
          <w:numId w:val="18"/>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Ожидания</w:t>
      </w:r>
    </w:p>
    <w:p w:rsidR="000B41C8" w:rsidRPr="000B41C8" w:rsidRDefault="000B41C8" w:rsidP="000B41C8">
      <w:pPr>
        <w:numPr>
          <w:ilvl w:val="0"/>
          <w:numId w:val="18"/>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Кратковременные блокировки</w:t>
      </w:r>
    </w:p>
    <w:p w:rsidR="000B41C8" w:rsidRPr="000B41C8" w:rsidRDefault="000B41C8" w:rsidP="000B41C8">
      <w:pPr>
        <w:numPr>
          <w:ilvl w:val="0"/>
          <w:numId w:val="18"/>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Статистика ввода-вывода</w:t>
      </w:r>
    </w:p>
    <w:p w:rsidR="000B41C8" w:rsidRPr="000B41C8" w:rsidRDefault="000B41C8" w:rsidP="000B41C8">
      <w:pPr>
        <w:numPr>
          <w:ilvl w:val="0"/>
          <w:numId w:val="18"/>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Ресурсоемкие запросы</w:t>
      </w:r>
    </w:p>
    <w:p w:rsidR="000B41C8" w:rsidRPr="000B41C8" w:rsidRDefault="000B41C8" w:rsidP="000B41C8">
      <w:pPr>
        <w:numPr>
          <w:ilvl w:val="0"/>
          <w:numId w:val="19"/>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Прочие сведения</w:t>
      </w:r>
    </w:p>
    <w:p w:rsidR="000B41C8" w:rsidRPr="000B41C8" w:rsidRDefault="000B41C8" w:rsidP="000B41C8">
      <w:pPr>
        <w:numPr>
          <w:ilvl w:val="0"/>
          <w:numId w:val="20"/>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Активные трассировки</w:t>
      </w:r>
    </w:p>
    <w:p w:rsidR="000B41C8" w:rsidRPr="000B41C8" w:rsidRDefault="000B41C8" w:rsidP="000B41C8">
      <w:pPr>
        <w:numPr>
          <w:ilvl w:val="0"/>
          <w:numId w:val="20"/>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 xml:space="preserve">Активные сеансы </w:t>
      </w:r>
      <w:proofErr w:type="spellStart"/>
      <w:r w:rsidRPr="000B41C8">
        <w:rPr>
          <w:rFonts w:ascii="Arial" w:eastAsia="Times New Roman" w:hAnsi="Arial" w:cs="Arial"/>
          <w:color w:val="000000"/>
          <w:sz w:val="20"/>
          <w:szCs w:val="20"/>
          <w:shd w:val="clear" w:color="auto" w:fill="FFFFFF"/>
          <w:lang w:eastAsia="ru-RU"/>
        </w:rPr>
        <w:t>xEvent</w:t>
      </w:r>
      <w:proofErr w:type="spellEnd"/>
    </w:p>
    <w:p w:rsidR="000B41C8" w:rsidRPr="000B41C8" w:rsidRDefault="000B41C8" w:rsidP="000B41C8">
      <w:pPr>
        <w:numPr>
          <w:ilvl w:val="0"/>
          <w:numId w:val="20"/>
        </w:numPr>
        <w:spacing w:after="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Базы данных</w:t>
      </w:r>
    </w:p>
    <w:p w:rsidR="000B41C8" w:rsidRPr="000B41C8" w:rsidRDefault="000B41C8" w:rsidP="000B41C8">
      <w:pPr>
        <w:numPr>
          <w:ilvl w:val="0"/>
          <w:numId w:val="20"/>
        </w:numPr>
        <w:spacing w:after="240" w:line="240" w:lineRule="auto"/>
        <w:ind w:left="1440"/>
        <w:textAlignment w:val="baseline"/>
        <w:rPr>
          <w:rFonts w:ascii="Arial" w:eastAsia="Times New Roman" w:hAnsi="Arial" w:cs="Arial"/>
          <w:color w:val="000000"/>
          <w:sz w:val="20"/>
          <w:szCs w:val="20"/>
          <w:lang w:eastAsia="ru-RU"/>
        </w:rPr>
      </w:pPr>
      <w:r w:rsidRPr="000B41C8">
        <w:rPr>
          <w:rFonts w:ascii="Arial" w:eastAsia="Times New Roman" w:hAnsi="Arial" w:cs="Arial"/>
          <w:color w:val="000000"/>
          <w:sz w:val="20"/>
          <w:szCs w:val="20"/>
          <w:shd w:val="clear" w:color="auto" w:fill="FFFFFF"/>
          <w:lang w:eastAsia="ru-RU"/>
        </w:rPr>
        <w:t>Отсутствующие индексы </w:t>
      </w:r>
    </w:p>
    <w:p w:rsidR="000B41C8" w:rsidRPr="000B41C8" w:rsidRDefault="000B41C8" w:rsidP="000B41C8">
      <w:pPr>
        <w:spacing w:before="240" w:after="240" w:line="240" w:lineRule="auto"/>
        <w:ind w:left="1440"/>
        <w:rPr>
          <w:rFonts w:ascii="Times New Roman" w:eastAsia="Times New Roman" w:hAnsi="Times New Roman" w:cs="Times New Roman"/>
          <w:sz w:val="24"/>
          <w:szCs w:val="24"/>
          <w:lang w:eastAsia="ru-RU"/>
        </w:rPr>
      </w:pPr>
      <w:r w:rsidRPr="000B41C8">
        <w:rPr>
          <w:rFonts w:ascii="Arial" w:eastAsia="Times New Roman" w:hAnsi="Arial" w:cs="Arial"/>
          <w:color w:val="000000"/>
          <w:sz w:val="20"/>
          <w:szCs w:val="20"/>
          <w:shd w:val="clear" w:color="auto" w:fill="FFFFFF"/>
          <w:lang w:eastAsia="ru-RU"/>
        </w:rPr>
        <w:t>Открытие панели мониторинга производительности</w:t>
      </w:r>
    </w:p>
    <w:p w:rsidR="000B41C8" w:rsidRPr="000B41C8" w:rsidRDefault="000B41C8" w:rsidP="000B41C8">
      <w:pPr>
        <w:spacing w:before="240" w:after="240" w:line="240" w:lineRule="auto"/>
        <w:ind w:left="1440"/>
        <w:rPr>
          <w:rFonts w:ascii="Times New Roman" w:eastAsia="Times New Roman" w:hAnsi="Times New Roman" w:cs="Times New Roman"/>
          <w:sz w:val="24"/>
          <w:szCs w:val="24"/>
          <w:lang w:eastAsia="ru-RU"/>
        </w:rPr>
      </w:pPr>
      <w:r w:rsidRPr="000B41C8">
        <w:rPr>
          <w:rFonts w:ascii="Arial" w:eastAsia="Times New Roman" w:hAnsi="Arial" w:cs="Arial"/>
          <w:color w:val="000000"/>
          <w:sz w:val="20"/>
          <w:szCs w:val="20"/>
          <w:shd w:val="clear" w:color="auto" w:fill="FFFFFF"/>
          <w:lang w:eastAsia="ru-RU"/>
        </w:rPr>
        <w:t xml:space="preserve">Чтобы открыть панель мониторинга производительности, щелкните правой кнопкой мыши имя экземпляра SQL </w:t>
      </w:r>
      <w:proofErr w:type="spellStart"/>
      <w:r w:rsidRPr="000B41C8">
        <w:rPr>
          <w:rFonts w:ascii="Arial" w:eastAsia="Times New Roman" w:hAnsi="Arial" w:cs="Arial"/>
          <w:color w:val="000000"/>
          <w:sz w:val="20"/>
          <w:szCs w:val="20"/>
          <w:shd w:val="clear" w:color="auto" w:fill="FFFFFF"/>
          <w:lang w:eastAsia="ru-RU"/>
        </w:rPr>
        <w:t>Server</w:t>
      </w:r>
      <w:proofErr w:type="spellEnd"/>
      <w:r w:rsidRPr="000B41C8">
        <w:rPr>
          <w:rFonts w:ascii="Arial" w:eastAsia="Times New Roman" w:hAnsi="Arial" w:cs="Arial"/>
          <w:color w:val="000000"/>
          <w:sz w:val="20"/>
          <w:szCs w:val="20"/>
          <w:shd w:val="clear" w:color="auto" w:fill="FFFFFF"/>
          <w:lang w:eastAsia="ru-RU"/>
        </w:rPr>
        <w:t xml:space="preserve"> в обозревателе объектов и последовательно выберите пункты Отчеты, Стандартные отчеты и Панель мониторинга производительности.</w:t>
      </w:r>
      <w:r w:rsidRPr="000B41C8">
        <w:rPr>
          <w:rFonts w:ascii="Arial" w:eastAsia="Times New Roman" w:hAnsi="Arial" w:cs="Arial"/>
          <w:noProof/>
          <w:color w:val="000000"/>
          <w:sz w:val="20"/>
          <w:szCs w:val="20"/>
          <w:bdr w:val="none" w:sz="0" w:space="0" w:color="auto" w:frame="1"/>
          <w:shd w:val="clear" w:color="auto" w:fill="FFFFFF"/>
          <w:lang w:eastAsia="ru-RU"/>
        </w:rPr>
        <w:drawing>
          <wp:inline distT="0" distB="0" distL="0" distR="0">
            <wp:extent cx="4253865" cy="2305685"/>
            <wp:effectExtent l="0" t="0" r="0" b="0"/>
            <wp:docPr id="14" name="Рисунок 14" descr="https://lh5.googleusercontent.com/EKBcENLsh-1L0J5b1NH4Q5gZtlGGbUwQbDA7Ho5FLigHO6TlfljDYNiUvI1Y468UifGeLhC4dfiBbnENRBQFQtQnbTY0vnDydoytzq6tzRSmyI_1KvE4t9QghfmFavG4g_YAeS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KBcENLsh-1L0J5b1NH4Q5gZtlGGbUwQbDA7Ho5FLigHO6TlfljDYNiUvI1Y468UifGeLhC4dfiBbnENRBQFQtQnbTY0vnDydoytzq6tzRSmyI_1KvE4t9QghfmFavG4g_YAeS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3865" cy="2305685"/>
                    </a:xfrm>
                    <a:prstGeom prst="rect">
                      <a:avLst/>
                    </a:prstGeom>
                    <a:noFill/>
                    <a:ln>
                      <a:noFill/>
                    </a:ln>
                  </pic:spPr>
                </pic:pic>
              </a:graphicData>
            </a:graphic>
          </wp:inline>
        </w:drawing>
      </w:r>
    </w:p>
    <w:p w:rsidR="000B41C8" w:rsidRPr="000B41C8" w:rsidRDefault="000B41C8" w:rsidP="000B41C8">
      <w:pPr>
        <w:spacing w:after="0" w:line="240" w:lineRule="auto"/>
        <w:rPr>
          <w:rFonts w:ascii="Times New Roman" w:eastAsia="Times New Roman" w:hAnsi="Times New Roman" w:cs="Times New Roman"/>
          <w:sz w:val="24"/>
          <w:szCs w:val="24"/>
          <w:lang w:eastAsia="ru-RU"/>
        </w:rPr>
      </w:pPr>
    </w:p>
    <w:p w:rsidR="000B41C8" w:rsidRPr="000B41C8" w:rsidRDefault="000B41C8" w:rsidP="000B41C8">
      <w:pPr>
        <w:spacing w:before="240" w:after="240" w:line="240" w:lineRule="auto"/>
        <w:ind w:left="1440"/>
        <w:rPr>
          <w:rFonts w:ascii="Times New Roman" w:eastAsia="Times New Roman" w:hAnsi="Times New Roman" w:cs="Times New Roman"/>
          <w:sz w:val="24"/>
          <w:szCs w:val="24"/>
          <w:lang w:eastAsia="ru-RU"/>
        </w:rPr>
      </w:pPr>
      <w:r w:rsidRPr="000B41C8">
        <w:rPr>
          <w:rFonts w:ascii="Arial" w:eastAsia="Times New Roman" w:hAnsi="Arial" w:cs="Arial"/>
          <w:color w:val="000000"/>
          <w:sz w:val="20"/>
          <w:szCs w:val="20"/>
          <w:shd w:val="clear" w:color="auto" w:fill="FFFFFF"/>
          <w:lang w:eastAsia="ru-RU"/>
        </w:rPr>
        <w:t>Панель мониторинга производительности в меню. Панель мониторинга производительности откроется на новой вкладке. </w:t>
      </w:r>
    </w:p>
    <w:p w:rsidR="000B41C8" w:rsidRPr="000B41C8" w:rsidRDefault="000B41C8" w:rsidP="000B41C8">
      <w:pPr>
        <w:spacing w:before="240" w:after="240" w:line="240" w:lineRule="auto"/>
        <w:ind w:left="920" w:hanging="36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22.</w:t>
      </w:r>
      <w:r w:rsidRPr="000B41C8">
        <w:rPr>
          <w:rFonts w:ascii="Arial" w:eastAsia="Times New Roman" w:hAnsi="Arial" w:cs="Arial"/>
          <w:color w:val="000000"/>
          <w:sz w:val="14"/>
          <w:szCs w:val="14"/>
          <w:shd w:val="clear" w:color="auto" w:fill="FFFF00"/>
          <w:lang w:eastAsia="ru-RU"/>
        </w:rPr>
        <w:t xml:space="preserve">  </w:t>
      </w:r>
      <w:r w:rsidRPr="000B41C8">
        <w:rPr>
          <w:rFonts w:ascii="Arial" w:eastAsia="Times New Roman" w:hAnsi="Arial" w:cs="Arial"/>
          <w:color w:val="000000"/>
          <w:shd w:val="clear" w:color="auto" w:fill="FFFF00"/>
          <w:lang w:eastAsia="ru-RU"/>
        </w:rPr>
        <w:t>Расскажите про поиск и решение типичных ошибок, связанных с администрированием.</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lastRenderedPageBreak/>
        <w:t> </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 </w:t>
      </w:r>
    </w:p>
    <w:p w:rsidR="000B41C8" w:rsidRPr="000B41C8" w:rsidRDefault="000B41C8" w:rsidP="000B41C8">
      <w:pPr>
        <w:spacing w:before="240" w:after="240" w:line="240" w:lineRule="auto"/>
        <w:ind w:left="920" w:hanging="36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23.</w:t>
      </w:r>
      <w:r w:rsidRPr="000B41C8">
        <w:rPr>
          <w:rFonts w:ascii="Arial" w:eastAsia="Times New Roman" w:hAnsi="Arial" w:cs="Arial"/>
          <w:color w:val="000000"/>
          <w:sz w:val="14"/>
          <w:szCs w:val="14"/>
          <w:shd w:val="clear" w:color="auto" w:fill="FFFF00"/>
          <w:lang w:eastAsia="ru-RU"/>
        </w:rPr>
        <w:t xml:space="preserve">  </w:t>
      </w:r>
      <w:r w:rsidRPr="000B41C8">
        <w:rPr>
          <w:rFonts w:ascii="Arial" w:eastAsia="Times New Roman" w:hAnsi="Arial" w:cs="Arial"/>
          <w:color w:val="000000"/>
          <w:shd w:val="clear" w:color="auto" w:fill="FFFF00"/>
          <w:lang w:eastAsia="ru-RU"/>
        </w:rPr>
        <w:t>Расскажите про способы контроля доступа к данным и управления привилегиями.</w:t>
      </w:r>
    </w:p>
    <w:p w:rsidR="000B41C8" w:rsidRPr="000B41C8" w:rsidRDefault="000B41C8" w:rsidP="000B41C8">
      <w:pPr>
        <w:spacing w:before="240" w:after="220" w:line="240" w:lineRule="auto"/>
        <w:rPr>
          <w:rFonts w:ascii="Times New Roman" w:eastAsia="Times New Roman" w:hAnsi="Times New Roman" w:cs="Times New Roman"/>
          <w:sz w:val="24"/>
          <w:szCs w:val="24"/>
          <w:lang w:eastAsia="ru-RU"/>
        </w:rPr>
      </w:pPr>
      <w:r w:rsidRPr="000B41C8">
        <w:rPr>
          <w:rFonts w:ascii="Calibri" w:eastAsia="Times New Roman" w:hAnsi="Calibri" w:cs="Calibri"/>
          <w:color w:val="000000"/>
          <w:sz w:val="23"/>
          <w:szCs w:val="23"/>
          <w:shd w:val="clear" w:color="auto" w:fill="FFFFFF"/>
          <w:lang w:eastAsia="ru-RU"/>
        </w:rPr>
        <w:t>После проектирования логической структуры базы данных, связей между таблицами, ограничений целостности и других объектов необходимо определить категории пользователей, которые будут иметь доступ к базе данных.</w:t>
      </w:r>
    </w:p>
    <w:p w:rsidR="000B41C8" w:rsidRPr="000B41C8" w:rsidRDefault="000B41C8" w:rsidP="000B41C8">
      <w:pPr>
        <w:spacing w:before="240" w:after="220" w:line="240" w:lineRule="auto"/>
        <w:rPr>
          <w:rFonts w:ascii="Times New Roman" w:eastAsia="Times New Roman" w:hAnsi="Times New Roman" w:cs="Times New Roman"/>
          <w:sz w:val="24"/>
          <w:szCs w:val="24"/>
          <w:lang w:eastAsia="ru-RU"/>
        </w:rPr>
      </w:pPr>
      <w:r w:rsidRPr="000B41C8">
        <w:rPr>
          <w:rFonts w:ascii="Calibri" w:eastAsia="Times New Roman" w:hAnsi="Calibri" w:cs="Calibri"/>
          <w:color w:val="000000"/>
          <w:sz w:val="23"/>
          <w:szCs w:val="23"/>
          <w:shd w:val="clear" w:color="auto" w:fill="FFFFFF"/>
          <w:lang w:eastAsia="ru-RU"/>
        </w:rPr>
        <w:t>Как правило, в СУБД организована двухуровневая настройка ограничения доступа к данным. На первом уровне необходимо создать так называемую учетную запись для подключения к самому серверу, что еще не дает возможности доступа к базам данных. На втором уровне для каждой базы данных сервера на основании учетной записи необходимо создать запись пользователя для подключения к базе данных. Учетную запись пользователя можно добавить, изменить или удалить.</w:t>
      </w:r>
    </w:p>
    <w:p w:rsidR="000B41C8" w:rsidRPr="000B41C8" w:rsidRDefault="000B41C8" w:rsidP="000B41C8">
      <w:pPr>
        <w:spacing w:before="240" w:after="220" w:line="240" w:lineRule="auto"/>
        <w:rPr>
          <w:rFonts w:ascii="Times New Roman" w:eastAsia="Times New Roman" w:hAnsi="Times New Roman" w:cs="Times New Roman"/>
          <w:sz w:val="24"/>
          <w:szCs w:val="24"/>
          <w:lang w:eastAsia="ru-RU"/>
        </w:rPr>
      </w:pPr>
      <w:r w:rsidRPr="000B41C8">
        <w:rPr>
          <w:rFonts w:ascii="Calibri" w:eastAsia="Times New Roman" w:hAnsi="Calibri" w:cs="Calibri"/>
          <w:color w:val="000000"/>
          <w:sz w:val="23"/>
          <w:szCs w:val="23"/>
          <w:shd w:val="clear" w:color="auto" w:fill="FFFFFF"/>
          <w:lang w:eastAsia="ru-RU"/>
        </w:rPr>
        <w:t>Таким образом, сервер обеспечивает двухуровневую защиту данных:</w:t>
      </w:r>
    </w:p>
    <w:p w:rsidR="000B41C8" w:rsidRPr="000B41C8" w:rsidRDefault="000B41C8" w:rsidP="000B41C8">
      <w:pPr>
        <w:numPr>
          <w:ilvl w:val="0"/>
          <w:numId w:val="21"/>
        </w:numPr>
        <w:spacing w:before="220" w:after="0" w:line="240" w:lineRule="auto"/>
        <w:textAlignment w:val="baseline"/>
        <w:rPr>
          <w:rFonts w:ascii="Calibri" w:eastAsia="Times New Roman" w:hAnsi="Calibri" w:cs="Calibri"/>
          <w:color w:val="000000"/>
          <w:sz w:val="23"/>
          <w:szCs w:val="23"/>
          <w:lang w:eastAsia="ru-RU"/>
        </w:rPr>
      </w:pPr>
      <w:r w:rsidRPr="000B41C8">
        <w:rPr>
          <w:rFonts w:ascii="Calibri" w:eastAsia="Times New Roman" w:hAnsi="Calibri" w:cs="Calibri"/>
          <w:color w:val="000000"/>
          <w:sz w:val="23"/>
          <w:szCs w:val="23"/>
          <w:shd w:val="clear" w:color="auto" w:fill="FFFFFF"/>
          <w:lang w:eastAsia="ru-RU"/>
        </w:rPr>
        <w:t>1) аутентификацию на уровне сервера;</w:t>
      </w:r>
    </w:p>
    <w:p w:rsidR="000B41C8" w:rsidRPr="000B41C8" w:rsidRDefault="000B41C8" w:rsidP="000B41C8">
      <w:pPr>
        <w:numPr>
          <w:ilvl w:val="0"/>
          <w:numId w:val="21"/>
        </w:numPr>
        <w:spacing w:after="220" w:line="240" w:lineRule="auto"/>
        <w:textAlignment w:val="baseline"/>
        <w:rPr>
          <w:rFonts w:ascii="Calibri" w:eastAsia="Times New Roman" w:hAnsi="Calibri" w:cs="Calibri"/>
          <w:color w:val="000000"/>
          <w:sz w:val="23"/>
          <w:szCs w:val="23"/>
          <w:lang w:eastAsia="ru-RU"/>
        </w:rPr>
      </w:pPr>
      <w:r w:rsidRPr="000B41C8">
        <w:rPr>
          <w:rFonts w:ascii="Calibri" w:eastAsia="Times New Roman" w:hAnsi="Calibri" w:cs="Calibri"/>
          <w:color w:val="000000"/>
          <w:sz w:val="23"/>
          <w:szCs w:val="23"/>
          <w:shd w:val="clear" w:color="auto" w:fill="FFFFFF"/>
          <w:lang w:eastAsia="ru-RU"/>
        </w:rPr>
        <w:t>2) идентификацию на уровне базы данных</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FF"/>
          <w:lang w:eastAsia="ru-RU"/>
        </w:rPr>
        <w:t>Права доступа устанавливаются командой GRANT. Пользователь, выдающий права командой GRANT, может присвоить другому пользователю только те права, которыми он владеет сам, или более слабый набор прав. Для работы с таблицей или с представлением пользователь должен обладать правами на выполнение команд SELECT, INSERT, UPDATE, DELETE или REFERENCES. Для того чтобы задать привилегии на все эти команды сразу, можно использовать привилегию ALL. Для вызова хранимой процедуры в приложении пользователь или объект должны обладать правом на выполнение команды EXECUTE.</w:t>
      </w:r>
    </w:p>
    <w:p w:rsidR="000B41C8" w:rsidRPr="000B41C8" w:rsidRDefault="000B41C8" w:rsidP="000B41C8">
      <w:pPr>
        <w:spacing w:after="0" w:line="240" w:lineRule="auto"/>
        <w:rPr>
          <w:rFonts w:ascii="Times New Roman" w:eastAsia="Times New Roman" w:hAnsi="Times New Roman" w:cs="Times New Roman"/>
          <w:sz w:val="24"/>
          <w:szCs w:val="24"/>
          <w:lang w:eastAsia="ru-RU"/>
        </w:rPr>
      </w:pP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FF"/>
          <w:lang w:eastAsia="ru-RU"/>
        </w:rPr>
        <w:t>Перед тем как присвоить пользователю новые права, необходимо забрать у него старые. Это позволяет сделать команда REVOKE. Привилегии, которые были предоставлены указанному пользователю другими пользователями, не могут быть затронуты оператором REVOKE.</w:t>
      </w:r>
    </w:p>
    <w:p w:rsidR="000B41C8" w:rsidRPr="000B41C8" w:rsidRDefault="000B41C8" w:rsidP="000B41C8">
      <w:pPr>
        <w:spacing w:after="0" w:line="240" w:lineRule="auto"/>
        <w:rPr>
          <w:rFonts w:ascii="Times New Roman" w:eastAsia="Times New Roman" w:hAnsi="Times New Roman" w:cs="Times New Roman"/>
          <w:sz w:val="24"/>
          <w:szCs w:val="24"/>
          <w:lang w:eastAsia="ru-RU"/>
        </w:rPr>
      </w:pP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FF"/>
          <w:lang w:eastAsia="ru-RU"/>
        </w:rPr>
        <w:t>Как правило, в работе с учетными записями используют более крупные объекты — роли. Роль представляет собой объект базы данных, обладающий некоторыми правами и содержащий в себе учетные записи пользователей. Работать с ролью гораздо удобнее, чем с отдельными пользователями. Намного проще переопределить права одной роли, чем каждой учетной записи в отдельности. Роль позволяет объединить в одну группу пользователей, выполняющих одинаковые функции. Для создания роли используется оператор:</w:t>
      </w:r>
    </w:p>
    <w:p w:rsidR="000B41C8" w:rsidRPr="000B41C8" w:rsidRDefault="000B41C8" w:rsidP="000B41C8">
      <w:pPr>
        <w:spacing w:after="0" w:line="240" w:lineRule="auto"/>
        <w:rPr>
          <w:rFonts w:ascii="Times New Roman" w:eastAsia="Times New Roman" w:hAnsi="Times New Roman" w:cs="Times New Roman"/>
          <w:sz w:val="24"/>
          <w:szCs w:val="24"/>
          <w:lang w:eastAsia="ru-RU"/>
        </w:rPr>
      </w:pP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FF"/>
          <w:lang w:eastAsia="ru-RU"/>
        </w:rPr>
        <w:t>CREATE ROLE &lt;</w:t>
      </w:r>
      <w:proofErr w:type="spellStart"/>
      <w:r w:rsidRPr="000B41C8">
        <w:rPr>
          <w:rFonts w:ascii="Arial" w:eastAsia="Times New Roman" w:hAnsi="Arial" w:cs="Arial"/>
          <w:color w:val="000000"/>
          <w:shd w:val="clear" w:color="auto" w:fill="FFFFFF"/>
          <w:lang w:eastAsia="ru-RU"/>
        </w:rPr>
        <w:t>имя_роли</w:t>
      </w:r>
      <w:proofErr w:type="spellEnd"/>
      <w:r w:rsidRPr="000B41C8">
        <w:rPr>
          <w:rFonts w:ascii="Arial" w:eastAsia="Times New Roman" w:hAnsi="Arial" w:cs="Arial"/>
          <w:color w:val="000000"/>
          <w:shd w:val="clear" w:color="auto" w:fill="FFFFFF"/>
          <w:lang w:eastAsia="ru-RU"/>
        </w:rPr>
        <w:t>&gt;</w:t>
      </w:r>
    </w:p>
    <w:p w:rsidR="000B41C8" w:rsidRPr="000B41C8" w:rsidRDefault="000B41C8" w:rsidP="000B41C8">
      <w:pPr>
        <w:spacing w:after="0" w:line="240" w:lineRule="auto"/>
        <w:rPr>
          <w:rFonts w:ascii="Times New Roman" w:eastAsia="Times New Roman" w:hAnsi="Times New Roman" w:cs="Times New Roman"/>
          <w:sz w:val="24"/>
          <w:szCs w:val="24"/>
          <w:lang w:eastAsia="ru-RU"/>
        </w:rPr>
      </w:pP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FF"/>
          <w:lang w:eastAsia="ru-RU"/>
        </w:rPr>
        <w:t>Одна учетная запись может состоять сразу в нескольких ролях. Но во время одной сессии клиент может работать только под одной ролью. Это может быть удобно только в тех случаях, когда один пользователь должен иметь разные права доступа в зависимости от ситуации. Пользователь, работающий под правами какой-либо роли, наследует собственные права.</w:t>
      </w:r>
    </w:p>
    <w:p w:rsidR="000B41C8" w:rsidRPr="000B41C8" w:rsidRDefault="000B41C8" w:rsidP="000B41C8">
      <w:pPr>
        <w:spacing w:after="0" w:line="240" w:lineRule="auto"/>
        <w:rPr>
          <w:rFonts w:ascii="Times New Roman" w:eastAsia="Times New Roman" w:hAnsi="Times New Roman" w:cs="Times New Roman"/>
          <w:sz w:val="24"/>
          <w:szCs w:val="24"/>
          <w:lang w:eastAsia="ru-RU"/>
        </w:rPr>
      </w:pP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FF"/>
          <w:lang w:eastAsia="ru-RU"/>
        </w:rPr>
        <w:t xml:space="preserve">Каждая СУБД должна поддерживать механизм, гарантирующий, что доступ к базе данных смогут получить только те пользователи, которые имеют соответствующее разрешение. Язык SQL включает операторы GRANT и REVOKE, предназначенные для организации защиты </w:t>
      </w:r>
      <w:r w:rsidRPr="000B41C8">
        <w:rPr>
          <w:rFonts w:ascii="Arial" w:eastAsia="Times New Roman" w:hAnsi="Arial" w:cs="Arial"/>
          <w:color w:val="000000"/>
          <w:shd w:val="clear" w:color="auto" w:fill="FFFFFF"/>
          <w:lang w:eastAsia="ru-RU"/>
        </w:rPr>
        <w:lastRenderedPageBreak/>
        <w:t>таблиц в базе данных. Механизм защиты построен на использовании идентификаторов пользователей, предоставляемых им прав владения и привилегий.</w:t>
      </w:r>
    </w:p>
    <w:p w:rsidR="000B41C8" w:rsidRPr="000B41C8" w:rsidRDefault="000B41C8" w:rsidP="000B41C8">
      <w:pPr>
        <w:spacing w:after="0" w:line="240" w:lineRule="auto"/>
        <w:rPr>
          <w:rFonts w:ascii="Times New Roman" w:eastAsia="Times New Roman" w:hAnsi="Times New Roman" w:cs="Times New Roman"/>
          <w:sz w:val="24"/>
          <w:szCs w:val="24"/>
          <w:lang w:eastAsia="ru-RU"/>
        </w:rPr>
      </w:pPr>
    </w:p>
    <w:p w:rsidR="000B41C8" w:rsidRPr="000B41C8" w:rsidRDefault="000B41C8" w:rsidP="000B41C8">
      <w:pPr>
        <w:spacing w:before="240" w:after="240" w:line="240" w:lineRule="auto"/>
        <w:ind w:left="920" w:hanging="36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24.</w:t>
      </w:r>
      <w:r w:rsidRPr="000B41C8">
        <w:rPr>
          <w:rFonts w:ascii="Arial" w:eastAsia="Times New Roman" w:hAnsi="Arial" w:cs="Arial"/>
          <w:color w:val="000000"/>
          <w:sz w:val="14"/>
          <w:szCs w:val="14"/>
          <w:shd w:val="clear" w:color="auto" w:fill="FFFF00"/>
          <w:lang w:eastAsia="ru-RU"/>
        </w:rPr>
        <w:t xml:space="preserve">  </w:t>
      </w:r>
      <w:r w:rsidRPr="000B41C8">
        <w:rPr>
          <w:rFonts w:ascii="Arial" w:eastAsia="Times New Roman" w:hAnsi="Arial" w:cs="Arial"/>
          <w:color w:val="000000"/>
          <w:shd w:val="clear" w:color="auto" w:fill="FFFF00"/>
          <w:lang w:eastAsia="ru-RU"/>
        </w:rPr>
        <w:t>Опишите алгоритм проведения процедуры резервного копирования.</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 </w:t>
      </w:r>
      <w:r w:rsidRPr="000B41C8">
        <w:rPr>
          <w:rFonts w:ascii="Arial" w:eastAsia="Times New Roman" w:hAnsi="Arial" w:cs="Arial"/>
          <w:color w:val="000000"/>
          <w:u w:val="single"/>
          <w:lang w:eastAsia="ru-RU"/>
        </w:rPr>
        <w:t>Резервная копия в MSSMS</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После подключения к соответствующему экземпляру </w:t>
      </w:r>
      <w:proofErr w:type="spellStart"/>
      <w:r w:rsidRPr="000B41C8">
        <w:rPr>
          <w:rFonts w:ascii="Arial" w:eastAsia="Times New Roman" w:hAnsi="Arial" w:cs="Arial"/>
          <w:color w:val="000000"/>
          <w:lang w:eastAsia="ru-RU"/>
        </w:rPr>
        <w:t>Microsoft</w:t>
      </w:r>
      <w:proofErr w:type="spellEnd"/>
      <w:r w:rsidRPr="000B41C8">
        <w:rPr>
          <w:rFonts w:ascii="Arial" w:eastAsia="Times New Roman" w:hAnsi="Arial" w:cs="Arial"/>
          <w:color w:val="000000"/>
          <w:lang w:eastAsia="ru-RU"/>
        </w:rPr>
        <w:t xml:space="preserve"> Компонент SQL </w:t>
      </w:r>
      <w:proofErr w:type="spellStart"/>
      <w:r w:rsidRPr="000B41C8">
        <w:rPr>
          <w:rFonts w:ascii="Arial" w:eastAsia="Times New Roman" w:hAnsi="Arial" w:cs="Arial"/>
          <w:color w:val="000000"/>
          <w:lang w:eastAsia="ru-RU"/>
        </w:rPr>
        <w:t>Server</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Database</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Engine</w:t>
      </w:r>
      <w:proofErr w:type="spellEnd"/>
      <w:r w:rsidRPr="000B41C8">
        <w:rPr>
          <w:rFonts w:ascii="Arial" w:eastAsia="Times New Roman" w:hAnsi="Arial" w:cs="Arial"/>
          <w:color w:val="000000"/>
          <w:lang w:eastAsia="ru-RU"/>
        </w:rPr>
        <w:t xml:space="preserve"> в обозревателе объектов разверните дерево сервера.</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Разверните узел Базы данных и выберите пользовательскую базу данных или разверните узел Системные базы данных и выберите системную базу данных.</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Щелкните правой кнопкой мыши базу данных, резервную копию которой нужно создать, наведите указатель на пункт Задачи и выберите команду Создать резервную копию</w:t>
      </w:r>
      <w:proofErr w:type="gramStart"/>
      <w:r w:rsidRPr="000B41C8">
        <w:rPr>
          <w:rFonts w:ascii="Arial" w:eastAsia="Times New Roman" w:hAnsi="Arial" w:cs="Arial"/>
          <w:color w:val="000000"/>
          <w:lang w:eastAsia="ru-RU"/>
        </w:rPr>
        <w:t>... .</w:t>
      </w:r>
      <w:proofErr w:type="gramEnd"/>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В диалоговом окне Резервное копирование базы данных выбранная база данных приводится в раскрывающемся списке (ее можно изменить на любую другую базу данных на сервере).</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В раскрывающемся списке Тип резервной копии выберите нужный тип. По умолчанию выбран тип Полный.</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В разделе Компонент резервного копирования выберите База данных.</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В разделе Назначение проверьте расположение по умолчанию для файла резервной копии (в папке</w:t>
      </w:r>
      <w:proofErr w:type="gramStart"/>
      <w:r w:rsidRPr="000B41C8">
        <w:rPr>
          <w:rFonts w:ascii="Arial" w:eastAsia="Times New Roman" w:hAnsi="Arial" w:cs="Arial"/>
          <w:color w:val="000000"/>
          <w:lang w:eastAsia="ru-RU"/>
        </w:rPr>
        <w:t xml:space="preserve"> ..</w:t>
      </w:r>
      <w:proofErr w:type="gramEnd"/>
      <w:r w:rsidRPr="000B41C8">
        <w:rPr>
          <w:rFonts w:ascii="Arial" w:eastAsia="Times New Roman" w:hAnsi="Arial" w:cs="Arial"/>
          <w:color w:val="000000"/>
          <w:lang w:eastAsia="ru-RU"/>
        </w:rPr>
        <w:t>/</w:t>
      </w:r>
      <w:proofErr w:type="spellStart"/>
      <w:r w:rsidRPr="000B41C8">
        <w:rPr>
          <w:rFonts w:ascii="Arial" w:eastAsia="Times New Roman" w:hAnsi="Arial" w:cs="Arial"/>
          <w:color w:val="000000"/>
          <w:lang w:eastAsia="ru-RU"/>
        </w:rPr>
        <w:t>mssql</w:t>
      </w:r>
      <w:proofErr w:type="spellEnd"/>
      <w:r w:rsidRPr="000B41C8">
        <w:rPr>
          <w:rFonts w:ascii="Arial" w:eastAsia="Times New Roman" w:hAnsi="Arial" w:cs="Arial"/>
          <w:color w:val="000000"/>
          <w:lang w:eastAsia="ru-RU"/>
        </w:rPr>
        <w:t>/</w:t>
      </w:r>
      <w:proofErr w:type="spellStart"/>
      <w:r w:rsidRPr="000B41C8">
        <w:rPr>
          <w:rFonts w:ascii="Arial" w:eastAsia="Times New Roman" w:hAnsi="Arial" w:cs="Arial"/>
          <w:color w:val="000000"/>
          <w:lang w:eastAsia="ru-RU"/>
        </w:rPr>
        <w:t>data</w:t>
      </w:r>
      <w:proofErr w:type="spellEnd"/>
      <w:r w:rsidRPr="000B41C8">
        <w:rPr>
          <w:rFonts w:ascii="Arial" w:eastAsia="Times New Roman" w:hAnsi="Arial" w:cs="Arial"/>
          <w:color w:val="000000"/>
          <w:lang w:eastAsia="ru-RU"/>
        </w:rPr>
        <w:t>).</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(Необязательно) Просмотрите другие доступные параметры на страницах Параметры носителя и Параметры резервного копирования.</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Нажмите кнопку ОК, чтобы запустить резервное копирование.</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После успешного завершения резервного копирования нажмите кнопку ОК, чтобы закрыть диалоговое окно SQL </w:t>
      </w:r>
      <w:proofErr w:type="spellStart"/>
      <w:r w:rsidRPr="000B41C8">
        <w:rPr>
          <w:rFonts w:ascii="Arial" w:eastAsia="Times New Roman" w:hAnsi="Arial" w:cs="Arial"/>
          <w:color w:val="000000"/>
          <w:lang w:eastAsia="ru-RU"/>
        </w:rPr>
        <w:t>Server</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Management</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Studio</w:t>
      </w:r>
      <w:proofErr w:type="spellEnd"/>
      <w:r w:rsidRPr="000B41C8">
        <w:rPr>
          <w:rFonts w:ascii="Arial" w:eastAsia="Times New Roman" w:hAnsi="Arial" w:cs="Arial"/>
          <w:color w:val="000000"/>
          <w:lang w:eastAsia="ru-RU"/>
        </w:rPr>
        <w:t>.</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Восстановление (</w:t>
      </w:r>
      <w:proofErr w:type="spellStart"/>
      <w:r w:rsidRPr="000B41C8">
        <w:rPr>
          <w:rFonts w:ascii="Arial" w:eastAsia="Times New Roman" w:hAnsi="Arial" w:cs="Arial"/>
          <w:color w:val="000000"/>
          <w:lang w:eastAsia="ru-RU"/>
        </w:rPr>
        <w:t>recovery</w:t>
      </w:r>
      <w:proofErr w:type="spellEnd"/>
      <w:r w:rsidRPr="000B41C8">
        <w:rPr>
          <w:rFonts w:ascii="Arial" w:eastAsia="Times New Roman" w:hAnsi="Arial" w:cs="Arial"/>
          <w:color w:val="000000"/>
          <w:lang w:eastAsia="ru-RU"/>
        </w:rPr>
        <w:t>) - это процесс использования устройства резервной копии для замены неподтвержденных, несогласованных или потерянных данных.</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lastRenderedPageBreak/>
        <w:t> </w:t>
      </w:r>
    </w:p>
    <w:p w:rsidR="000B41C8" w:rsidRPr="000B41C8" w:rsidRDefault="000B41C8" w:rsidP="000B41C8">
      <w:pPr>
        <w:spacing w:before="240" w:after="240" w:line="240" w:lineRule="auto"/>
        <w:ind w:left="920" w:hanging="36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25.</w:t>
      </w:r>
      <w:r w:rsidRPr="000B41C8">
        <w:rPr>
          <w:rFonts w:ascii="Arial" w:eastAsia="Times New Roman" w:hAnsi="Arial" w:cs="Arial"/>
          <w:color w:val="000000"/>
          <w:sz w:val="14"/>
          <w:szCs w:val="14"/>
          <w:shd w:val="clear" w:color="auto" w:fill="FFFF00"/>
          <w:lang w:eastAsia="ru-RU"/>
        </w:rPr>
        <w:t xml:space="preserve">  </w:t>
      </w:r>
      <w:r w:rsidRPr="000B41C8">
        <w:rPr>
          <w:rFonts w:ascii="Arial" w:eastAsia="Times New Roman" w:hAnsi="Arial" w:cs="Arial"/>
          <w:color w:val="000000"/>
          <w:shd w:val="clear" w:color="auto" w:fill="FFFF00"/>
          <w:lang w:eastAsia="ru-RU"/>
        </w:rPr>
        <w:t>Опишите модели восстановления SQL-сервера.</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SQL </w:t>
      </w:r>
      <w:proofErr w:type="spellStart"/>
      <w:r w:rsidRPr="000B41C8">
        <w:rPr>
          <w:rFonts w:ascii="Arial" w:eastAsia="Times New Roman" w:hAnsi="Arial" w:cs="Arial"/>
          <w:color w:val="000000"/>
          <w:lang w:eastAsia="ru-RU"/>
        </w:rPr>
        <w:t>Server</w:t>
      </w:r>
      <w:proofErr w:type="spellEnd"/>
      <w:r w:rsidRPr="000B41C8">
        <w:rPr>
          <w:rFonts w:ascii="Arial" w:eastAsia="Times New Roman" w:hAnsi="Arial" w:cs="Arial"/>
          <w:color w:val="000000"/>
          <w:lang w:eastAsia="ru-RU"/>
        </w:rPr>
        <w:t xml:space="preserve"> имеет три различных модели восстановления: простая (</w:t>
      </w:r>
      <w:proofErr w:type="spellStart"/>
      <w:r w:rsidRPr="000B41C8">
        <w:rPr>
          <w:rFonts w:ascii="Arial" w:eastAsia="Times New Roman" w:hAnsi="Arial" w:cs="Arial"/>
          <w:color w:val="000000"/>
          <w:lang w:eastAsia="ru-RU"/>
        </w:rPr>
        <w:t>Simple</w:t>
      </w:r>
      <w:proofErr w:type="spellEnd"/>
      <w:r w:rsidRPr="000B41C8">
        <w:rPr>
          <w:rFonts w:ascii="Arial" w:eastAsia="Times New Roman" w:hAnsi="Arial" w:cs="Arial"/>
          <w:color w:val="000000"/>
          <w:lang w:eastAsia="ru-RU"/>
        </w:rPr>
        <w:t>), полная (</w:t>
      </w:r>
      <w:proofErr w:type="spellStart"/>
      <w:r w:rsidRPr="000B41C8">
        <w:rPr>
          <w:rFonts w:ascii="Arial" w:eastAsia="Times New Roman" w:hAnsi="Arial" w:cs="Arial"/>
          <w:color w:val="000000"/>
          <w:lang w:eastAsia="ru-RU"/>
        </w:rPr>
        <w:t>Full</w:t>
      </w:r>
      <w:proofErr w:type="spellEnd"/>
      <w:r w:rsidRPr="000B41C8">
        <w:rPr>
          <w:rFonts w:ascii="Arial" w:eastAsia="Times New Roman" w:hAnsi="Arial" w:cs="Arial"/>
          <w:color w:val="000000"/>
          <w:lang w:eastAsia="ru-RU"/>
        </w:rPr>
        <w:t>) и с неполным протоколированием (</w:t>
      </w:r>
      <w:proofErr w:type="spellStart"/>
      <w:r w:rsidRPr="000B41C8">
        <w:rPr>
          <w:rFonts w:ascii="Arial" w:eastAsia="Times New Roman" w:hAnsi="Arial" w:cs="Arial"/>
          <w:color w:val="000000"/>
          <w:lang w:eastAsia="ru-RU"/>
        </w:rPr>
        <w:t>Bulk-Logged</w:t>
      </w:r>
      <w:proofErr w:type="spellEnd"/>
      <w:r w:rsidRPr="000B41C8">
        <w:rPr>
          <w:rFonts w:ascii="Arial" w:eastAsia="Times New Roman" w:hAnsi="Arial" w:cs="Arial"/>
          <w:color w:val="000000"/>
          <w:lang w:eastAsia="ru-RU"/>
        </w:rPr>
        <w:t>).</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proofErr w:type="spellStart"/>
      <w:r w:rsidRPr="000B41C8">
        <w:rPr>
          <w:rFonts w:ascii="Arial" w:eastAsia="Times New Roman" w:hAnsi="Arial" w:cs="Arial"/>
          <w:color w:val="000000"/>
          <w:lang w:eastAsia="ru-RU"/>
        </w:rPr>
        <w:t>Simple</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recovery</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model</w:t>
      </w:r>
      <w:proofErr w:type="spellEnd"/>
      <w:r w:rsidRPr="000B41C8">
        <w:rPr>
          <w:rFonts w:ascii="Arial" w:eastAsia="Times New Roman" w:hAnsi="Arial" w:cs="Arial"/>
          <w:color w:val="000000"/>
          <w:lang w:eastAsia="ru-RU"/>
        </w:rPr>
        <w:t xml:space="preserve"> является самой простой из моделей восстановления. Когда используется эта модель, каждая транзакция по-прежнему записывается в журнал транзакций. Записи журналов транзакций будут автоматически </w:t>
      </w:r>
      <w:proofErr w:type="gramStart"/>
      <w:r w:rsidRPr="000B41C8">
        <w:rPr>
          <w:rFonts w:ascii="Arial" w:eastAsia="Times New Roman" w:hAnsi="Arial" w:cs="Arial"/>
          <w:color w:val="000000"/>
          <w:lang w:eastAsia="ru-RU"/>
        </w:rPr>
        <w:t>удаляться ,</w:t>
      </w:r>
      <w:proofErr w:type="gramEnd"/>
      <w:r w:rsidRPr="000B41C8">
        <w:rPr>
          <w:rFonts w:ascii="Arial" w:eastAsia="Times New Roman" w:hAnsi="Arial" w:cs="Arial"/>
          <w:color w:val="000000"/>
          <w:lang w:eastAsia="ru-RU"/>
        </w:rPr>
        <w:t xml:space="preserve"> если используется простая модель восстановления. Этот процесс удаления происходит для всех завершенных транзакций, когда устанавливается контрольная точка. Поскольку записи журнала удаляются при возникновении контрольной точки, резервирование журналов транзакций не поддерживается при использовании простой модели восстановления.</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Как следует из названия, полная модель восстановления поддерживает все варианты для создания резервных копий и восстановления базы данных. Подобно простой модели восстановления, все транзакции записываются в журнал транзакций, но они остаются в журнале транзакций и после завершения транзакции. Записи остаются в журнале транзакций до тех пор, пока не будет сделана резервная копия журнала. При выполнении резервирования журнала транзакций для базы, которая находится в режиме полного восстановления, записи журнала записываются в </w:t>
      </w:r>
      <w:proofErr w:type="spellStart"/>
      <w:r w:rsidRPr="000B41C8">
        <w:rPr>
          <w:rFonts w:ascii="Arial" w:eastAsia="Times New Roman" w:hAnsi="Arial" w:cs="Arial"/>
          <w:color w:val="000000"/>
          <w:lang w:eastAsia="ru-RU"/>
        </w:rPr>
        <w:t>бэкап</w:t>
      </w:r>
      <w:proofErr w:type="spellEnd"/>
      <w:r w:rsidRPr="000B41C8">
        <w:rPr>
          <w:rFonts w:ascii="Arial" w:eastAsia="Times New Roman" w:hAnsi="Arial" w:cs="Arial"/>
          <w:color w:val="000000"/>
          <w:lang w:eastAsia="ru-RU"/>
        </w:rPr>
        <w:t xml:space="preserve"> журнала транзакций, и записи завершенных транзакций удаляются из журнала транзакций.</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Модель восстановления с неполным протоколированием минимизирует использование пространства журнала транзакций при операциях с неполным протоколированием, подобных BULK INSERT, SELECT INTO или CREATE INDEX. </w:t>
      </w:r>
      <w:proofErr w:type="spellStart"/>
      <w:r w:rsidRPr="000B41C8">
        <w:rPr>
          <w:rFonts w:ascii="Arial" w:eastAsia="Times New Roman" w:hAnsi="Arial" w:cs="Arial"/>
          <w:color w:val="000000"/>
          <w:lang w:eastAsia="ru-RU"/>
        </w:rPr>
        <w:t>Функцилнальность</w:t>
      </w:r>
      <w:proofErr w:type="spellEnd"/>
      <w:r w:rsidRPr="000B41C8">
        <w:rPr>
          <w:rFonts w:ascii="Arial" w:eastAsia="Times New Roman" w:hAnsi="Arial" w:cs="Arial"/>
          <w:color w:val="000000"/>
          <w:lang w:eastAsia="ru-RU"/>
        </w:rPr>
        <w:t xml:space="preserve"> этой модели подобна полной модели восстановления за исключением того, что записи в журнал транзакции минимально протоколируются при выполнении указанных операций. Минимальное протоколирование помогает поддерживать журнал меньших размеров, но при этом </w:t>
      </w:r>
      <w:proofErr w:type="spellStart"/>
      <w:r w:rsidRPr="000B41C8">
        <w:rPr>
          <w:rFonts w:ascii="Arial" w:eastAsia="Times New Roman" w:hAnsi="Arial" w:cs="Arial"/>
          <w:color w:val="000000"/>
          <w:lang w:eastAsia="ru-RU"/>
        </w:rPr>
        <w:t>журнализируется</w:t>
      </w:r>
      <w:proofErr w:type="spellEnd"/>
      <w:r w:rsidRPr="000B41C8">
        <w:rPr>
          <w:rFonts w:ascii="Arial" w:eastAsia="Times New Roman" w:hAnsi="Arial" w:cs="Arial"/>
          <w:color w:val="000000"/>
          <w:lang w:eastAsia="ru-RU"/>
        </w:rPr>
        <w:t xml:space="preserve"> не так много информации</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 </w:t>
      </w:r>
    </w:p>
    <w:p w:rsidR="000B41C8" w:rsidRPr="000B41C8" w:rsidRDefault="000B41C8" w:rsidP="000B41C8">
      <w:pPr>
        <w:spacing w:before="240" w:after="240" w:line="240" w:lineRule="auto"/>
        <w:ind w:left="920" w:hanging="36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26.</w:t>
      </w:r>
      <w:r w:rsidRPr="000B41C8">
        <w:rPr>
          <w:rFonts w:ascii="Arial" w:eastAsia="Times New Roman" w:hAnsi="Arial" w:cs="Arial"/>
          <w:color w:val="000000"/>
          <w:sz w:val="14"/>
          <w:szCs w:val="14"/>
          <w:shd w:val="clear" w:color="auto" w:fill="FFFF00"/>
          <w:lang w:eastAsia="ru-RU"/>
        </w:rPr>
        <w:t xml:space="preserve">  </w:t>
      </w:r>
      <w:r w:rsidRPr="000B41C8">
        <w:rPr>
          <w:rFonts w:ascii="Arial" w:eastAsia="Times New Roman" w:hAnsi="Arial" w:cs="Arial"/>
          <w:color w:val="000000"/>
          <w:shd w:val="clear" w:color="auto" w:fill="FFFF00"/>
          <w:lang w:eastAsia="ru-RU"/>
        </w:rPr>
        <w:t>Расскажите про резервное копирование баз данных, восстановление баз данных</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Резервное копирование — процесс создания копии данных на носителе, предназначенном для восстановления данных в оригинальном или новом месте их расположения в случае их повреждения или разрушения</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u w:val="single"/>
          <w:lang w:eastAsia="ru-RU"/>
        </w:rPr>
        <w:t>Резервная копия в MSSMS</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После подключения к соответствующему экземпляру </w:t>
      </w:r>
      <w:proofErr w:type="spellStart"/>
      <w:r w:rsidRPr="000B41C8">
        <w:rPr>
          <w:rFonts w:ascii="Arial" w:eastAsia="Times New Roman" w:hAnsi="Arial" w:cs="Arial"/>
          <w:color w:val="000000"/>
          <w:lang w:eastAsia="ru-RU"/>
        </w:rPr>
        <w:t>Microsoft</w:t>
      </w:r>
      <w:proofErr w:type="spellEnd"/>
      <w:r w:rsidRPr="000B41C8">
        <w:rPr>
          <w:rFonts w:ascii="Arial" w:eastAsia="Times New Roman" w:hAnsi="Arial" w:cs="Arial"/>
          <w:color w:val="000000"/>
          <w:lang w:eastAsia="ru-RU"/>
        </w:rPr>
        <w:t xml:space="preserve"> Компонент SQL </w:t>
      </w:r>
      <w:proofErr w:type="spellStart"/>
      <w:r w:rsidRPr="000B41C8">
        <w:rPr>
          <w:rFonts w:ascii="Arial" w:eastAsia="Times New Roman" w:hAnsi="Arial" w:cs="Arial"/>
          <w:color w:val="000000"/>
          <w:lang w:eastAsia="ru-RU"/>
        </w:rPr>
        <w:t>Server</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Database</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Engine</w:t>
      </w:r>
      <w:proofErr w:type="spellEnd"/>
      <w:r w:rsidRPr="000B41C8">
        <w:rPr>
          <w:rFonts w:ascii="Arial" w:eastAsia="Times New Roman" w:hAnsi="Arial" w:cs="Arial"/>
          <w:color w:val="000000"/>
          <w:lang w:eastAsia="ru-RU"/>
        </w:rPr>
        <w:t xml:space="preserve"> в обозревателе объектов разверните дерево сервера.</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Разверните узел Базы данных и выберите пользовательскую базу данных или разверните узел Системные базы данных и выберите системную базу данных.</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Щелкните правой кнопкой мыши базу данных, резервную копию которой нужно создать, наведите указатель на пункт Задачи и выберите команду Создать резервную копию</w:t>
      </w:r>
      <w:proofErr w:type="gramStart"/>
      <w:r w:rsidRPr="000B41C8">
        <w:rPr>
          <w:rFonts w:ascii="Arial" w:eastAsia="Times New Roman" w:hAnsi="Arial" w:cs="Arial"/>
          <w:color w:val="000000"/>
          <w:lang w:eastAsia="ru-RU"/>
        </w:rPr>
        <w:t>... .</w:t>
      </w:r>
      <w:proofErr w:type="gramEnd"/>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lastRenderedPageBreak/>
        <w:t>В диалоговом окне Резервное копирование базы данных выбранная база данных приводится в раскрывающемся списке (ее можно изменить на любую другую базу данных на сервере).</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В раскрывающемся списке Тип резервной копии выберите нужный тип. По умолчанию выбран тип Полный.</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В разделе Компонент резервного копирования выберите База данных.</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В разделе Назначение проверьте расположение по умолчанию для файла резервной копии (в папке</w:t>
      </w:r>
      <w:proofErr w:type="gramStart"/>
      <w:r w:rsidRPr="000B41C8">
        <w:rPr>
          <w:rFonts w:ascii="Arial" w:eastAsia="Times New Roman" w:hAnsi="Arial" w:cs="Arial"/>
          <w:color w:val="000000"/>
          <w:lang w:eastAsia="ru-RU"/>
        </w:rPr>
        <w:t xml:space="preserve"> ..</w:t>
      </w:r>
      <w:proofErr w:type="gramEnd"/>
      <w:r w:rsidRPr="000B41C8">
        <w:rPr>
          <w:rFonts w:ascii="Arial" w:eastAsia="Times New Roman" w:hAnsi="Arial" w:cs="Arial"/>
          <w:color w:val="000000"/>
          <w:lang w:eastAsia="ru-RU"/>
        </w:rPr>
        <w:t>/</w:t>
      </w:r>
      <w:proofErr w:type="spellStart"/>
      <w:r w:rsidRPr="000B41C8">
        <w:rPr>
          <w:rFonts w:ascii="Arial" w:eastAsia="Times New Roman" w:hAnsi="Arial" w:cs="Arial"/>
          <w:color w:val="000000"/>
          <w:lang w:eastAsia="ru-RU"/>
        </w:rPr>
        <w:t>mssql</w:t>
      </w:r>
      <w:proofErr w:type="spellEnd"/>
      <w:r w:rsidRPr="000B41C8">
        <w:rPr>
          <w:rFonts w:ascii="Arial" w:eastAsia="Times New Roman" w:hAnsi="Arial" w:cs="Arial"/>
          <w:color w:val="000000"/>
          <w:lang w:eastAsia="ru-RU"/>
        </w:rPr>
        <w:t>/</w:t>
      </w:r>
      <w:proofErr w:type="spellStart"/>
      <w:r w:rsidRPr="000B41C8">
        <w:rPr>
          <w:rFonts w:ascii="Arial" w:eastAsia="Times New Roman" w:hAnsi="Arial" w:cs="Arial"/>
          <w:color w:val="000000"/>
          <w:lang w:eastAsia="ru-RU"/>
        </w:rPr>
        <w:t>data</w:t>
      </w:r>
      <w:proofErr w:type="spellEnd"/>
      <w:r w:rsidRPr="000B41C8">
        <w:rPr>
          <w:rFonts w:ascii="Arial" w:eastAsia="Times New Roman" w:hAnsi="Arial" w:cs="Arial"/>
          <w:color w:val="000000"/>
          <w:lang w:eastAsia="ru-RU"/>
        </w:rPr>
        <w:t>).</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(Необязательно) Просмотрите другие доступные параметры на страницах Параметры носителя и Параметры резервного копирования.</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Нажмите кнопку ОК, чтобы запустить резервное копирование.</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После успешного завершения резервного копирования нажмите кнопку ОК, чтобы закрыть диалоговое окно SQL </w:t>
      </w:r>
      <w:proofErr w:type="spellStart"/>
      <w:r w:rsidRPr="000B41C8">
        <w:rPr>
          <w:rFonts w:ascii="Arial" w:eastAsia="Times New Roman" w:hAnsi="Arial" w:cs="Arial"/>
          <w:color w:val="000000"/>
          <w:lang w:eastAsia="ru-RU"/>
        </w:rPr>
        <w:t>Server</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Management</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Studio</w:t>
      </w:r>
      <w:proofErr w:type="spellEnd"/>
      <w:r w:rsidRPr="000B41C8">
        <w:rPr>
          <w:rFonts w:ascii="Arial" w:eastAsia="Times New Roman" w:hAnsi="Arial" w:cs="Arial"/>
          <w:color w:val="000000"/>
          <w:lang w:eastAsia="ru-RU"/>
        </w:rPr>
        <w:t>.</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Восстановление (</w:t>
      </w:r>
      <w:proofErr w:type="spellStart"/>
      <w:r w:rsidRPr="000B41C8">
        <w:rPr>
          <w:rFonts w:ascii="Arial" w:eastAsia="Times New Roman" w:hAnsi="Arial" w:cs="Arial"/>
          <w:color w:val="000000"/>
          <w:lang w:eastAsia="ru-RU"/>
        </w:rPr>
        <w:t>recovery</w:t>
      </w:r>
      <w:proofErr w:type="spellEnd"/>
      <w:r w:rsidRPr="000B41C8">
        <w:rPr>
          <w:rFonts w:ascii="Arial" w:eastAsia="Times New Roman" w:hAnsi="Arial" w:cs="Arial"/>
          <w:color w:val="000000"/>
          <w:lang w:eastAsia="ru-RU"/>
        </w:rPr>
        <w:t>) - это процесс использования устройства резервной копии для замены неподтвержденных, несогласованных или потерянных данных.</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u w:val="single"/>
          <w:lang w:eastAsia="ru-RU"/>
        </w:rPr>
        <w:t>Восстановление БД</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В обозревателе объектов подключитесь к экземпляру компонента Компонент SQL </w:t>
      </w:r>
      <w:proofErr w:type="spellStart"/>
      <w:r w:rsidRPr="000B41C8">
        <w:rPr>
          <w:rFonts w:ascii="Arial" w:eastAsia="Times New Roman" w:hAnsi="Arial" w:cs="Arial"/>
          <w:color w:val="000000"/>
          <w:lang w:eastAsia="ru-RU"/>
        </w:rPr>
        <w:t>Server</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Database</w:t>
      </w:r>
      <w:proofErr w:type="spellEnd"/>
      <w:r w:rsidRPr="000B41C8">
        <w:rPr>
          <w:rFonts w:ascii="Arial" w:eastAsia="Times New Roman" w:hAnsi="Arial" w:cs="Arial"/>
          <w:color w:val="000000"/>
          <w:lang w:eastAsia="ru-RU"/>
        </w:rPr>
        <w:t xml:space="preserve"> </w:t>
      </w:r>
      <w:proofErr w:type="spellStart"/>
      <w:r w:rsidRPr="000B41C8">
        <w:rPr>
          <w:rFonts w:ascii="Arial" w:eastAsia="Times New Roman" w:hAnsi="Arial" w:cs="Arial"/>
          <w:color w:val="000000"/>
          <w:lang w:eastAsia="ru-RU"/>
        </w:rPr>
        <w:t>Engine</w:t>
      </w:r>
      <w:proofErr w:type="spellEnd"/>
      <w:r w:rsidRPr="000B41C8">
        <w:rPr>
          <w:rFonts w:ascii="Arial" w:eastAsia="Times New Roman" w:hAnsi="Arial" w:cs="Arial"/>
          <w:color w:val="000000"/>
          <w:lang w:eastAsia="ru-RU"/>
        </w:rPr>
        <w:t xml:space="preserve"> и разверните его.</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Щелкните правой кнопкой мыши узел Базы данных и выберите команду </w:t>
      </w:r>
      <w:proofErr w:type="gramStart"/>
      <w:r w:rsidRPr="000B41C8">
        <w:rPr>
          <w:rFonts w:ascii="Arial" w:eastAsia="Times New Roman" w:hAnsi="Arial" w:cs="Arial"/>
          <w:color w:val="000000"/>
          <w:lang w:eastAsia="ru-RU"/>
        </w:rPr>
        <w:t>Восстановить</w:t>
      </w:r>
      <w:proofErr w:type="gramEnd"/>
      <w:r w:rsidRPr="000B41C8">
        <w:rPr>
          <w:rFonts w:ascii="Arial" w:eastAsia="Times New Roman" w:hAnsi="Arial" w:cs="Arial"/>
          <w:color w:val="000000"/>
          <w:lang w:eastAsia="ru-RU"/>
        </w:rPr>
        <w:t xml:space="preserve"> базу данных...</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Чтобы указать источник и расположение восстанавливаемых резервных наборов данных, используйте страницу </w:t>
      </w:r>
      <w:proofErr w:type="gramStart"/>
      <w:r w:rsidRPr="000B41C8">
        <w:rPr>
          <w:rFonts w:ascii="Arial" w:eastAsia="Times New Roman" w:hAnsi="Arial" w:cs="Arial"/>
          <w:color w:val="000000"/>
          <w:lang w:eastAsia="ru-RU"/>
        </w:rPr>
        <w:t>Общие ,</w:t>
      </w:r>
      <w:proofErr w:type="gramEnd"/>
      <w:r w:rsidRPr="000B41C8">
        <w:rPr>
          <w:rFonts w:ascii="Arial" w:eastAsia="Times New Roman" w:hAnsi="Arial" w:cs="Arial"/>
          <w:color w:val="000000"/>
          <w:lang w:eastAsia="ru-RU"/>
        </w:rPr>
        <w:t xml:space="preserve"> раздел Источник . Выберите один из следующих вариантов.</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В разделе </w:t>
      </w:r>
      <w:proofErr w:type="gramStart"/>
      <w:r w:rsidRPr="000B41C8">
        <w:rPr>
          <w:rFonts w:ascii="Arial" w:eastAsia="Times New Roman" w:hAnsi="Arial" w:cs="Arial"/>
          <w:color w:val="000000"/>
          <w:lang w:eastAsia="ru-RU"/>
        </w:rPr>
        <w:t>Назначение ,</w:t>
      </w:r>
      <w:proofErr w:type="gramEnd"/>
      <w:r w:rsidRPr="000B41C8">
        <w:rPr>
          <w:rFonts w:ascii="Arial" w:eastAsia="Times New Roman" w:hAnsi="Arial" w:cs="Arial"/>
          <w:color w:val="000000"/>
          <w:lang w:eastAsia="ru-RU"/>
        </w:rPr>
        <w:t xml:space="preserve"> в поле База данных автоматически появится имя базы данных для восстановления. Для изменения имени базы данных введите новое имя в окно База </w:t>
      </w:r>
      <w:proofErr w:type="gramStart"/>
      <w:r w:rsidRPr="000B41C8">
        <w:rPr>
          <w:rFonts w:ascii="Arial" w:eastAsia="Times New Roman" w:hAnsi="Arial" w:cs="Arial"/>
          <w:color w:val="000000"/>
          <w:lang w:eastAsia="ru-RU"/>
        </w:rPr>
        <w:t>данных .</w:t>
      </w:r>
      <w:proofErr w:type="gramEnd"/>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lastRenderedPageBreak/>
        <w:t xml:space="preserve">В поле Восстановить до оставьте значение по умолчанию До последней выбранной резервной копии или щелкните Временную </w:t>
      </w:r>
      <w:proofErr w:type="gramStart"/>
      <w:r w:rsidRPr="000B41C8">
        <w:rPr>
          <w:rFonts w:ascii="Arial" w:eastAsia="Times New Roman" w:hAnsi="Arial" w:cs="Arial"/>
          <w:color w:val="000000"/>
          <w:lang w:eastAsia="ru-RU"/>
        </w:rPr>
        <w:t>шкалу ,</w:t>
      </w:r>
      <w:proofErr w:type="gramEnd"/>
      <w:r w:rsidRPr="000B41C8">
        <w:rPr>
          <w:rFonts w:ascii="Arial" w:eastAsia="Times New Roman" w:hAnsi="Arial" w:cs="Arial"/>
          <w:color w:val="000000"/>
          <w:lang w:eastAsia="ru-RU"/>
        </w:rPr>
        <w:t xml:space="preserve"> чтобы перейти в диалоговое окно Временная шкала резервной копии и выбрать вручную конкретное пороговое время восстановления.</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В сетке Резервные наборы данных для восстановления выберите нужные резервные наборы. В этой сетке отображаются резервные копии, доступные в указанном месте.</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При необходимости нажмите кнопку Файлы на панели Выбор страницы и перейдите в диалоговое окно </w:t>
      </w:r>
      <w:proofErr w:type="gramStart"/>
      <w:r w:rsidRPr="000B41C8">
        <w:rPr>
          <w:rFonts w:ascii="Arial" w:eastAsia="Times New Roman" w:hAnsi="Arial" w:cs="Arial"/>
          <w:color w:val="000000"/>
          <w:lang w:eastAsia="ru-RU"/>
        </w:rPr>
        <w:t>Файлы .</w:t>
      </w:r>
      <w:proofErr w:type="gramEnd"/>
      <w:r w:rsidRPr="000B41C8">
        <w:rPr>
          <w:rFonts w:ascii="Arial" w:eastAsia="Times New Roman" w:hAnsi="Arial" w:cs="Arial"/>
          <w:color w:val="000000"/>
          <w:lang w:eastAsia="ru-RU"/>
        </w:rPr>
        <w:t xml:space="preserve"> Отсюда можно восстановить базу данных в новое расположение, определив новое место восстановления для каждого файла в сетке Восстановить файлы базы данных </w:t>
      </w:r>
      <w:proofErr w:type="gramStart"/>
      <w:r w:rsidRPr="000B41C8">
        <w:rPr>
          <w:rFonts w:ascii="Arial" w:eastAsia="Times New Roman" w:hAnsi="Arial" w:cs="Arial"/>
          <w:color w:val="000000"/>
          <w:lang w:eastAsia="ru-RU"/>
        </w:rPr>
        <w:t>как .</w:t>
      </w:r>
      <w:proofErr w:type="gramEnd"/>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Чтобы просмотреть или выбрать дополнительные параметры, на странице Параметры на панели Параметры восстановления вберите любой из следующих параметров, если он подходит к данной ситуации.</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Нажмите кнопку ОК.</w:t>
      </w:r>
    </w:p>
    <w:p w:rsidR="000B41C8" w:rsidRPr="000B41C8" w:rsidRDefault="000B41C8" w:rsidP="000B41C8">
      <w:pPr>
        <w:spacing w:before="240" w:after="240" w:line="240" w:lineRule="auto"/>
        <w:ind w:left="92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FF00"/>
          <w:lang w:eastAsia="ru-RU"/>
        </w:rPr>
        <w:t> </w:t>
      </w:r>
    </w:p>
    <w:p w:rsidR="000B41C8" w:rsidRPr="000B41C8" w:rsidRDefault="000B41C8" w:rsidP="000B41C8">
      <w:pPr>
        <w:spacing w:before="240" w:after="240" w:line="240" w:lineRule="auto"/>
        <w:ind w:left="920" w:hanging="360"/>
        <w:rPr>
          <w:rFonts w:ascii="Times New Roman" w:eastAsia="Times New Roman" w:hAnsi="Times New Roman" w:cs="Times New Roman"/>
          <w:sz w:val="24"/>
          <w:szCs w:val="24"/>
          <w:lang w:eastAsia="ru-RU"/>
        </w:rPr>
      </w:pPr>
      <w:r w:rsidRPr="000B41C8">
        <w:rPr>
          <w:rFonts w:ascii="Arial" w:eastAsia="Times New Roman" w:hAnsi="Arial" w:cs="Arial"/>
          <w:color w:val="000000"/>
          <w:shd w:val="clear" w:color="auto" w:fill="FF0000"/>
          <w:lang w:eastAsia="ru-RU"/>
        </w:rPr>
        <w:t>27.</w:t>
      </w:r>
      <w:r w:rsidRPr="000B41C8">
        <w:rPr>
          <w:rFonts w:ascii="Arial" w:eastAsia="Times New Roman" w:hAnsi="Arial" w:cs="Arial"/>
          <w:color w:val="000000"/>
          <w:sz w:val="14"/>
          <w:szCs w:val="14"/>
          <w:shd w:val="clear" w:color="auto" w:fill="FF0000"/>
          <w:lang w:eastAsia="ru-RU"/>
        </w:rPr>
        <w:t xml:space="preserve">  </w:t>
      </w:r>
      <w:r w:rsidRPr="000B41C8">
        <w:rPr>
          <w:rFonts w:ascii="Arial" w:eastAsia="Times New Roman" w:hAnsi="Arial" w:cs="Arial"/>
          <w:color w:val="000000"/>
          <w:shd w:val="clear" w:color="auto" w:fill="FFFF00"/>
          <w:lang w:eastAsia="ru-RU"/>
        </w:rPr>
        <w:t xml:space="preserve">Расскажите про аутентификацию и авторизацию пользователей, назначение серверных ролей и ролей баз данных, авторизацию пользователей при получении доступа к ресурсам. </w:t>
      </w:r>
      <w:r w:rsidRPr="000B41C8">
        <w:rPr>
          <w:rFonts w:ascii="Arial" w:eastAsia="Times New Roman" w:hAnsi="Arial" w:cs="Arial"/>
          <w:color w:val="000000"/>
          <w:shd w:val="clear" w:color="auto" w:fill="FF0000"/>
          <w:lang w:eastAsia="ru-RU"/>
        </w:rPr>
        <w:t xml:space="preserve">(Надо </w:t>
      </w:r>
      <w:proofErr w:type="gramStart"/>
      <w:r w:rsidRPr="000B41C8">
        <w:rPr>
          <w:rFonts w:ascii="Arial" w:eastAsia="Times New Roman" w:hAnsi="Arial" w:cs="Arial"/>
          <w:color w:val="000000"/>
          <w:shd w:val="clear" w:color="auto" w:fill="FF0000"/>
          <w:lang w:eastAsia="ru-RU"/>
        </w:rPr>
        <w:t>дополнить</w:t>
      </w:r>
      <w:proofErr w:type="gramEnd"/>
      <w:r w:rsidRPr="000B41C8">
        <w:rPr>
          <w:rFonts w:ascii="Arial" w:eastAsia="Times New Roman" w:hAnsi="Arial" w:cs="Arial"/>
          <w:color w:val="000000"/>
          <w:shd w:val="clear" w:color="auto" w:fill="FF0000"/>
          <w:lang w:eastAsia="ru-RU"/>
        </w:rPr>
        <w:t xml:space="preserve"> но я </w:t>
      </w:r>
      <w:proofErr w:type="spellStart"/>
      <w:r w:rsidRPr="000B41C8">
        <w:rPr>
          <w:rFonts w:ascii="Arial" w:eastAsia="Times New Roman" w:hAnsi="Arial" w:cs="Arial"/>
          <w:color w:val="000000"/>
          <w:shd w:val="clear" w:color="auto" w:fill="FF0000"/>
          <w:lang w:eastAsia="ru-RU"/>
        </w:rPr>
        <w:t>хз</w:t>
      </w:r>
      <w:proofErr w:type="spellEnd"/>
      <w:r w:rsidRPr="000B41C8">
        <w:rPr>
          <w:rFonts w:ascii="Arial" w:eastAsia="Times New Roman" w:hAnsi="Arial" w:cs="Arial"/>
          <w:color w:val="000000"/>
          <w:shd w:val="clear" w:color="auto" w:fill="FF0000"/>
          <w:lang w:eastAsia="ru-RU"/>
        </w:rPr>
        <w:t xml:space="preserve"> что от меня хотят)</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Аутентификация — процедура проверки подлинности, </w:t>
      </w:r>
      <w:proofErr w:type="gramStart"/>
      <w:r w:rsidRPr="000B41C8">
        <w:rPr>
          <w:rFonts w:ascii="Arial" w:eastAsia="Times New Roman" w:hAnsi="Arial" w:cs="Arial"/>
          <w:color w:val="000000"/>
          <w:lang w:eastAsia="ru-RU"/>
        </w:rPr>
        <w:t>например</w:t>
      </w:r>
      <w:proofErr w:type="gramEnd"/>
      <w:r w:rsidRPr="000B41C8">
        <w:rPr>
          <w:rFonts w:ascii="Arial" w:eastAsia="Times New Roman" w:hAnsi="Arial" w:cs="Arial"/>
          <w:color w:val="000000"/>
          <w:lang w:eastAsia="ru-RU"/>
        </w:rPr>
        <w:t xml:space="preserve"> проверка подлинности пользователя путем сравнения введенного им пароля с паролем, сохраненным в базе данных.</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Авторизация — предоставление определенному лицу или группе лиц прав на выполнение определенных действий.</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Роль сервера - это набор программ, которые при правильной установке и настройке позволяют компьютеру выполнять определенную функцию для нескольких пользователей или других компьютеров в сети.</w:t>
      </w:r>
    </w:p>
    <w:p w:rsidR="000B41C8" w:rsidRPr="000B41C8" w:rsidRDefault="000B41C8" w:rsidP="000B41C8">
      <w:pPr>
        <w:spacing w:before="240" w:after="240" w:line="240" w:lineRule="auto"/>
        <w:rPr>
          <w:rFonts w:ascii="Times New Roman" w:eastAsia="Times New Roman" w:hAnsi="Times New Roman" w:cs="Times New Roman"/>
          <w:sz w:val="24"/>
          <w:szCs w:val="24"/>
          <w:lang w:eastAsia="ru-RU"/>
        </w:rPr>
      </w:pPr>
      <w:r w:rsidRPr="000B41C8">
        <w:rPr>
          <w:rFonts w:ascii="Arial" w:eastAsia="Times New Roman" w:hAnsi="Arial" w:cs="Arial"/>
          <w:color w:val="000000"/>
          <w:lang w:eastAsia="ru-RU"/>
        </w:rPr>
        <w:t xml:space="preserve">Роли базы данных — это специальные объекты, которые используются для упрощения предоставления разрешений в базах данных. В отличие от серверных ролей, которые могут быть только встроенными, роли баз данных могут быть как встроенными, так и пользовательскими. Встроенные роли баз данных обладают предопределенным набором разрешений, а пользовательские роли можно использовать для группировки пользователей при предоставлении разрешений. Обычно пользовательские роли используются только для логинов SQL </w:t>
      </w:r>
      <w:proofErr w:type="spellStart"/>
      <w:r w:rsidRPr="000B41C8">
        <w:rPr>
          <w:rFonts w:ascii="Arial" w:eastAsia="Times New Roman" w:hAnsi="Arial" w:cs="Arial"/>
          <w:color w:val="000000"/>
          <w:lang w:eastAsia="ru-RU"/>
        </w:rPr>
        <w:t>Server</w:t>
      </w:r>
      <w:proofErr w:type="spellEnd"/>
      <w:r w:rsidRPr="000B41C8">
        <w:rPr>
          <w:rFonts w:ascii="Arial" w:eastAsia="Times New Roman" w:hAnsi="Arial" w:cs="Arial"/>
          <w:color w:val="000000"/>
          <w:lang w:eastAsia="ru-RU"/>
        </w:rPr>
        <w:t xml:space="preserve">, поскольку для группировки логинов </w:t>
      </w:r>
      <w:proofErr w:type="spellStart"/>
      <w:r w:rsidRPr="000B41C8">
        <w:rPr>
          <w:rFonts w:ascii="Arial" w:eastAsia="Times New Roman" w:hAnsi="Arial" w:cs="Arial"/>
          <w:color w:val="000000"/>
          <w:lang w:eastAsia="ru-RU"/>
        </w:rPr>
        <w:t>Windows</w:t>
      </w:r>
      <w:proofErr w:type="spellEnd"/>
      <w:r w:rsidRPr="000B41C8">
        <w:rPr>
          <w:rFonts w:ascii="Arial" w:eastAsia="Times New Roman" w:hAnsi="Arial" w:cs="Arial"/>
          <w:color w:val="000000"/>
          <w:lang w:eastAsia="ru-RU"/>
        </w:rPr>
        <w:t xml:space="preserve"> обычно удобнее и проще использовать группы </w:t>
      </w:r>
      <w:proofErr w:type="spellStart"/>
      <w:r w:rsidRPr="000B41C8">
        <w:rPr>
          <w:rFonts w:ascii="Arial" w:eastAsia="Times New Roman" w:hAnsi="Arial" w:cs="Arial"/>
          <w:color w:val="000000"/>
          <w:lang w:eastAsia="ru-RU"/>
        </w:rPr>
        <w:t>Windows</w:t>
      </w:r>
      <w:proofErr w:type="spellEnd"/>
      <w:r w:rsidRPr="000B41C8">
        <w:rPr>
          <w:rFonts w:ascii="Arial" w:eastAsia="Times New Roman" w:hAnsi="Arial" w:cs="Arial"/>
          <w:color w:val="000000"/>
          <w:lang w:eastAsia="ru-RU"/>
        </w:rPr>
        <w:t>.</w:t>
      </w:r>
    </w:p>
    <w:p w:rsidR="004869A0" w:rsidRDefault="004869A0" w:rsidP="000B41C8">
      <w:pPr>
        <w:pStyle w:val="a3"/>
        <w:numPr>
          <w:ilvl w:val="0"/>
          <w:numId w:val="1"/>
        </w:numPr>
      </w:pPr>
      <w:bookmarkStart w:id="1" w:name="_GoBack"/>
      <w:bookmarkEnd w:id="1"/>
    </w:p>
    <w:sectPr w:rsidR="004869A0" w:rsidSect="000B41C8">
      <w:pgSz w:w="11906" w:h="16838"/>
      <w:pgMar w:top="568"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C4BBC"/>
    <w:multiLevelType w:val="multilevel"/>
    <w:tmpl w:val="6186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1770A"/>
    <w:multiLevelType w:val="multilevel"/>
    <w:tmpl w:val="3D0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269E5"/>
    <w:multiLevelType w:val="multilevel"/>
    <w:tmpl w:val="83D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63CD1"/>
    <w:multiLevelType w:val="multilevel"/>
    <w:tmpl w:val="97E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C1FC3"/>
    <w:multiLevelType w:val="multilevel"/>
    <w:tmpl w:val="1916C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83A18"/>
    <w:multiLevelType w:val="multilevel"/>
    <w:tmpl w:val="B4A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55B2C"/>
    <w:multiLevelType w:val="multilevel"/>
    <w:tmpl w:val="E994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65D11"/>
    <w:multiLevelType w:val="multilevel"/>
    <w:tmpl w:val="444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AD7608"/>
    <w:multiLevelType w:val="multilevel"/>
    <w:tmpl w:val="D2C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753E0"/>
    <w:multiLevelType w:val="hybridMultilevel"/>
    <w:tmpl w:val="721E4178"/>
    <w:lvl w:ilvl="0" w:tplc="17BA8A1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0" w15:restartNumberingAfterBreak="0">
    <w:nsid w:val="33255BD0"/>
    <w:multiLevelType w:val="multilevel"/>
    <w:tmpl w:val="074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5283E"/>
    <w:multiLevelType w:val="multilevel"/>
    <w:tmpl w:val="1EC0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A34B0"/>
    <w:multiLevelType w:val="hybridMultilevel"/>
    <w:tmpl w:val="01960EAC"/>
    <w:lvl w:ilvl="0" w:tplc="0419000F">
      <w:start w:val="1"/>
      <w:numFmt w:val="decimal"/>
      <w:lvlText w:val="%1."/>
      <w:lvlJc w:val="left"/>
      <w:pPr>
        <w:ind w:left="928"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69C16AF"/>
    <w:multiLevelType w:val="multilevel"/>
    <w:tmpl w:val="BCB4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A7058"/>
    <w:multiLevelType w:val="hybridMultilevel"/>
    <w:tmpl w:val="75FA85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BFC52C0"/>
    <w:multiLevelType w:val="multilevel"/>
    <w:tmpl w:val="CBAAD5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D653C"/>
    <w:multiLevelType w:val="multilevel"/>
    <w:tmpl w:val="EF10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6A4E2C"/>
    <w:multiLevelType w:val="multilevel"/>
    <w:tmpl w:val="6012F7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B676A0"/>
    <w:multiLevelType w:val="multilevel"/>
    <w:tmpl w:val="5A7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622C0"/>
    <w:multiLevelType w:val="hybridMultilevel"/>
    <w:tmpl w:val="A8F6889A"/>
    <w:lvl w:ilvl="0" w:tplc="04190001">
      <w:start w:val="1"/>
      <w:numFmt w:val="bullet"/>
      <w:lvlText w:val=""/>
      <w:lvlJc w:val="left"/>
      <w:pPr>
        <w:ind w:left="1648" w:hanging="360"/>
      </w:pPr>
      <w:rPr>
        <w:rFonts w:ascii="Symbol" w:hAnsi="Symbol" w:hint="default"/>
      </w:rPr>
    </w:lvl>
    <w:lvl w:ilvl="1" w:tplc="04190003" w:tentative="1">
      <w:start w:val="1"/>
      <w:numFmt w:val="bullet"/>
      <w:lvlText w:val="o"/>
      <w:lvlJc w:val="left"/>
      <w:pPr>
        <w:ind w:left="2368" w:hanging="360"/>
      </w:pPr>
      <w:rPr>
        <w:rFonts w:ascii="Courier New" w:hAnsi="Courier New" w:cs="Courier New" w:hint="default"/>
      </w:rPr>
    </w:lvl>
    <w:lvl w:ilvl="2" w:tplc="04190005" w:tentative="1">
      <w:start w:val="1"/>
      <w:numFmt w:val="bullet"/>
      <w:lvlText w:val=""/>
      <w:lvlJc w:val="left"/>
      <w:pPr>
        <w:ind w:left="3088" w:hanging="360"/>
      </w:pPr>
      <w:rPr>
        <w:rFonts w:ascii="Wingdings" w:hAnsi="Wingdings" w:hint="default"/>
      </w:rPr>
    </w:lvl>
    <w:lvl w:ilvl="3" w:tplc="04190001" w:tentative="1">
      <w:start w:val="1"/>
      <w:numFmt w:val="bullet"/>
      <w:lvlText w:val=""/>
      <w:lvlJc w:val="left"/>
      <w:pPr>
        <w:ind w:left="3808" w:hanging="360"/>
      </w:pPr>
      <w:rPr>
        <w:rFonts w:ascii="Symbol" w:hAnsi="Symbol" w:hint="default"/>
      </w:rPr>
    </w:lvl>
    <w:lvl w:ilvl="4" w:tplc="04190003" w:tentative="1">
      <w:start w:val="1"/>
      <w:numFmt w:val="bullet"/>
      <w:lvlText w:val="o"/>
      <w:lvlJc w:val="left"/>
      <w:pPr>
        <w:ind w:left="4528" w:hanging="360"/>
      </w:pPr>
      <w:rPr>
        <w:rFonts w:ascii="Courier New" w:hAnsi="Courier New" w:cs="Courier New" w:hint="default"/>
      </w:rPr>
    </w:lvl>
    <w:lvl w:ilvl="5" w:tplc="04190005" w:tentative="1">
      <w:start w:val="1"/>
      <w:numFmt w:val="bullet"/>
      <w:lvlText w:val=""/>
      <w:lvlJc w:val="left"/>
      <w:pPr>
        <w:ind w:left="5248" w:hanging="360"/>
      </w:pPr>
      <w:rPr>
        <w:rFonts w:ascii="Wingdings" w:hAnsi="Wingdings" w:hint="default"/>
      </w:rPr>
    </w:lvl>
    <w:lvl w:ilvl="6" w:tplc="04190001" w:tentative="1">
      <w:start w:val="1"/>
      <w:numFmt w:val="bullet"/>
      <w:lvlText w:val=""/>
      <w:lvlJc w:val="left"/>
      <w:pPr>
        <w:ind w:left="5968" w:hanging="360"/>
      </w:pPr>
      <w:rPr>
        <w:rFonts w:ascii="Symbol" w:hAnsi="Symbol" w:hint="default"/>
      </w:rPr>
    </w:lvl>
    <w:lvl w:ilvl="7" w:tplc="04190003" w:tentative="1">
      <w:start w:val="1"/>
      <w:numFmt w:val="bullet"/>
      <w:lvlText w:val="o"/>
      <w:lvlJc w:val="left"/>
      <w:pPr>
        <w:ind w:left="6688" w:hanging="360"/>
      </w:pPr>
      <w:rPr>
        <w:rFonts w:ascii="Courier New" w:hAnsi="Courier New" w:cs="Courier New" w:hint="default"/>
      </w:rPr>
    </w:lvl>
    <w:lvl w:ilvl="8" w:tplc="04190005" w:tentative="1">
      <w:start w:val="1"/>
      <w:numFmt w:val="bullet"/>
      <w:lvlText w:val=""/>
      <w:lvlJc w:val="left"/>
      <w:pPr>
        <w:ind w:left="7408"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1"/>
  </w:num>
  <w:num w:numId="5">
    <w:abstractNumId w:val="5"/>
  </w:num>
  <w:num w:numId="6">
    <w:abstractNumId w:val="10"/>
  </w:num>
  <w:num w:numId="7">
    <w:abstractNumId w:val="2"/>
  </w:num>
  <w:num w:numId="8">
    <w:abstractNumId w:val="8"/>
  </w:num>
  <w:num w:numId="9">
    <w:abstractNumId w:val="6"/>
  </w:num>
  <w:num w:numId="10">
    <w:abstractNumId w:val="4"/>
  </w:num>
  <w:num w:numId="11">
    <w:abstractNumId w:val="9"/>
  </w:num>
  <w:num w:numId="12">
    <w:abstractNumId w:val="7"/>
  </w:num>
  <w:num w:numId="13">
    <w:abstractNumId w:val="19"/>
  </w:num>
  <w:num w:numId="14">
    <w:abstractNumId w:val="11"/>
  </w:num>
  <w:num w:numId="15">
    <w:abstractNumId w:val="16"/>
  </w:num>
  <w:num w:numId="16">
    <w:abstractNumId w:val="18"/>
  </w:num>
  <w:num w:numId="17">
    <w:abstractNumId w:val="17"/>
    <w:lvlOverride w:ilvl="0">
      <w:lvl w:ilvl="0">
        <w:numFmt w:val="decimal"/>
        <w:lvlText w:val="%1."/>
        <w:lvlJc w:val="left"/>
      </w:lvl>
    </w:lvlOverride>
  </w:num>
  <w:num w:numId="18">
    <w:abstractNumId w:val="3"/>
  </w:num>
  <w:num w:numId="19">
    <w:abstractNumId w:val="15"/>
    <w:lvlOverride w:ilvl="0">
      <w:lvl w:ilvl="0">
        <w:numFmt w:val="decimal"/>
        <w:lvlText w:val="%1."/>
        <w:lvlJc w:val="left"/>
      </w:lvl>
    </w:lvlOverride>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E7"/>
    <w:rsid w:val="00061004"/>
    <w:rsid w:val="000720AF"/>
    <w:rsid w:val="000B41C8"/>
    <w:rsid w:val="0022179C"/>
    <w:rsid w:val="00262C3F"/>
    <w:rsid w:val="00434349"/>
    <w:rsid w:val="00464B85"/>
    <w:rsid w:val="0047195F"/>
    <w:rsid w:val="004869A0"/>
    <w:rsid w:val="00574F4F"/>
    <w:rsid w:val="006A4079"/>
    <w:rsid w:val="006C74FA"/>
    <w:rsid w:val="006E4F48"/>
    <w:rsid w:val="007C1E94"/>
    <w:rsid w:val="008651F9"/>
    <w:rsid w:val="00900761"/>
    <w:rsid w:val="00916AD5"/>
    <w:rsid w:val="00967020"/>
    <w:rsid w:val="00A20E54"/>
    <w:rsid w:val="00A30D54"/>
    <w:rsid w:val="00A328AB"/>
    <w:rsid w:val="00AB2E89"/>
    <w:rsid w:val="00B171AD"/>
    <w:rsid w:val="00C8380A"/>
    <w:rsid w:val="00CC4480"/>
    <w:rsid w:val="00E62F0D"/>
    <w:rsid w:val="00EB1EE7"/>
    <w:rsid w:val="00F4779A"/>
    <w:rsid w:val="00FA1788"/>
    <w:rsid w:val="00FF4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82C5C-7961-4B42-86E2-49CBE26E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1EE7"/>
  </w:style>
  <w:style w:type="paragraph" w:styleId="2">
    <w:name w:val="heading 2"/>
    <w:basedOn w:val="a"/>
    <w:link w:val="20"/>
    <w:uiPriority w:val="9"/>
    <w:qFormat/>
    <w:rsid w:val="006E4F4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16A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C74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B1E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B1EE7"/>
    <w:pPr>
      <w:ind w:left="720"/>
      <w:contextualSpacing/>
    </w:pPr>
  </w:style>
  <w:style w:type="character" w:customStyle="1" w:styleId="pm1">
    <w:name w:val="pm1"/>
    <w:basedOn w:val="a0"/>
    <w:rsid w:val="00061004"/>
  </w:style>
  <w:style w:type="character" w:customStyle="1" w:styleId="20">
    <w:name w:val="Заголовок 2 Знак"/>
    <w:basedOn w:val="a0"/>
    <w:link w:val="2"/>
    <w:uiPriority w:val="9"/>
    <w:rsid w:val="006E4F48"/>
    <w:rPr>
      <w:rFonts w:ascii="Times New Roman" w:eastAsia="Times New Roman" w:hAnsi="Times New Roman" w:cs="Times New Roman"/>
      <w:b/>
      <w:bCs/>
      <w:sz w:val="36"/>
      <w:szCs w:val="36"/>
      <w:lang w:eastAsia="ru-RU"/>
    </w:rPr>
  </w:style>
  <w:style w:type="character" w:styleId="a5">
    <w:name w:val="Strong"/>
    <w:basedOn w:val="a0"/>
    <w:uiPriority w:val="22"/>
    <w:qFormat/>
    <w:rsid w:val="00916AD5"/>
    <w:rPr>
      <w:b/>
      <w:bCs/>
    </w:rPr>
  </w:style>
  <w:style w:type="table" w:styleId="a6">
    <w:name w:val="Table Grid"/>
    <w:basedOn w:val="a1"/>
    <w:uiPriority w:val="39"/>
    <w:rsid w:val="0091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916AD5"/>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semiHidden/>
    <w:unhideWhenUsed/>
    <w:rsid w:val="00262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2C3F"/>
    <w:rPr>
      <w:rFonts w:ascii="Courier New" w:eastAsia="Times New Roman" w:hAnsi="Courier New" w:cs="Courier New"/>
      <w:sz w:val="20"/>
      <w:szCs w:val="20"/>
      <w:lang w:eastAsia="ru-RU"/>
    </w:rPr>
  </w:style>
  <w:style w:type="character" w:customStyle="1" w:styleId="kw1">
    <w:name w:val="kw1"/>
    <w:basedOn w:val="a0"/>
    <w:rsid w:val="00262C3F"/>
  </w:style>
  <w:style w:type="character" w:customStyle="1" w:styleId="sy0">
    <w:name w:val="sy0"/>
    <w:basedOn w:val="a0"/>
    <w:rsid w:val="00262C3F"/>
  </w:style>
  <w:style w:type="character" w:customStyle="1" w:styleId="br0">
    <w:name w:val="br0"/>
    <w:basedOn w:val="a0"/>
    <w:rsid w:val="00262C3F"/>
  </w:style>
  <w:style w:type="character" w:styleId="a7">
    <w:name w:val="Hyperlink"/>
    <w:basedOn w:val="a0"/>
    <w:uiPriority w:val="99"/>
    <w:semiHidden/>
    <w:unhideWhenUsed/>
    <w:rsid w:val="000720AF"/>
    <w:rPr>
      <w:color w:val="0000FF"/>
      <w:u w:val="single"/>
    </w:rPr>
  </w:style>
  <w:style w:type="character" w:styleId="HTML1">
    <w:name w:val="HTML Code"/>
    <w:basedOn w:val="a0"/>
    <w:uiPriority w:val="99"/>
    <w:semiHidden/>
    <w:unhideWhenUsed/>
    <w:rsid w:val="0047195F"/>
    <w:rPr>
      <w:rFonts w:ascii="Courier New" w:eastAsia="Times New Roman" w:hAnsi="Courier New" w:cs="Courier New"/>
      <w:sz w:val="20"/>
      <w:szCs w:val="20"/>
    </w:rPr>
  </w:style>
  <w:style w:type="character" w:customStyle="1" w:styleId="hljs-keyword">
    <w:name w:val="hljs-keyword"/>
    <w:basedOn w:val="a0"/>
    <w:rsid w:val="0047195F"/>
  </w:style>
  <w:style w:type="character" w:styleId="a8">
    <w:name w:val="Emphasis"/>
    <w:basedOn w:val="a0"/>
    <w:uiPriority w:val="20"/>
    <w:qFormat/>
    <w:rsid w:val="00464B85"/>
    <w:rPr>
      <w:i/>
      <w:iCs/>
    </w:rPr>
  </w:style>
  <w:style w:type="character" w:customStyle="1" w:styleId="badge">
    <w:name w:val="badge"/>
    <w:basedOn w:val="a0"/>
    <w:rsid w:val="00574F4F"/>
  </w:style>
  <w:style w:type="character" w:customStyle="1" w:styleId="40">
    <w:name w:val="Заголовок 4 Знак"/>
    <w:basedOn w:val="a0"/>
    <w:link w:val="4"/>
    <w:uiPriority w:val="9"/>
    <w:semiHidden/>
    <w:rsid w:val="006C74FA"/>
    <w:rPr>
      <w:rFonts w:asciiTheme="majorHAnsi" w:eastAsiaTheme="majorEastAsia" w:hAnsiTheme="majorHAnsi" w:cstheme="majorBidi"/>
      <w:i/>
      <w:iCs/>
      <w:color w:val="2E74B5" w:themeColor="accent1" w:themeShade="BF"/>
    </w:rPr>
  </w:style>
  <w:style w:type="character" w:customStyle="1" w:styleId="keyword">
    <w:name w:val="keyword"/>
    <w:basedOn w:val="a0"/>
    <w:rsid w:val="006C7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1326">
      <w:bodyDiv w:val="1"/>
      <w:marLeft w:val="0"/>
      <w:marRight w:val="0"/>
      <w:marTop w:val="0"/>
      <w:marBottom w:val="0"/>
      <w:divBdr>
        <w:top w:val="none" w:sz="0" w:space="0" w:color="auto"/>
        <w:left w:val="none" w:sz="0" w:space="0" w:color="auto"/>
        <w:bottom w:val="none" w:sz="0" w:space="0" w:color="auto"/>
        <w:right w:val="none" w:sz="0" w:space="0" w:color="auto"/>
      </w:divBdr>
    </w:div>
    <w:div w:id="139275925">
      <w:bodyDiv w:val="1"/>
      <w:marLeft w:val="0"/>
      <w:marRight w:val="0"/>
      <w:marTop w:val="0"/>
      <w:marBottom w:val="0"/>
      <w:divBdr>
        <w:top w:val="none" w:sz="0" w:space="0" w:color="auto"/>
        <w:left w:val="none" w:sz="0" w:space="0" w:color="auto"/>
        <w:bottom w:val="none" w:sz="0" w:space="0" w:color="auto"/>
        <w:right w:val="none" w:sz="0" w:space="0" w:color="auto"/>
      </w:divBdr>
    </w:div>
    <w:div w:id="200167896">
      <w:bodyDiv w:val="1"/>
      <w:marLeft w:val="0"/>
      <w:marRight w:val="0"/>
      <w:marTop w:val="0"/>
      <w:marBottom w:val="0"/>
      <w:divBdr>
        <w:top w:val="none" w:sz="0" w:space="0" w:color="auto"/>
        <w:left w:val="none" w:sz="0" w:space="0" w:color="auto"/>
        <w:bottom w:val="none" w:sz="0" w:space="0" w:color="auto"/>
        <w:right w:val="none" w:sz="0" w:space="0" w:color="auto"/>
      </w:divBdr>
    </w:div>
    <w:div w:id="204946290">
      <w:bodyDiv w:val="1"/>
      <w:marLeft w:val="0"/>
      <w:marRight w:val="0"/>
      <w:marTop w:val="0"/>
      <w:marBottom w:val="0"/>
      <w:divBdr>
        <w:top w:val="none" w:sz="0" w:space="0" w:color="auto"/>
        <w:left w:val="none" w:sz="0" w:space="0" w:color="auto"/>
        <w:bottom w:val="none" w:sz="0" w:space="0" w:color="auto"/>
        <w:right w:val="none" w:sz="0" w:space="0" w:color="auto"/>
      </w:divBdr>
    </w:div>
    <w:div w:id="230776438">
      <w:bodyDiv w:val="1"/>
      <w:marLeft w:val="0"/>
      <w:marRight w:val="0"/>
      <w:marTop w:val="0"/>
      <w:marBottom w:val="0"/>
      <w:divBdr>
        <w:top w:val="none" w:sz="0" w:space="0" w:color="auto"/>
        <w:left w:val="none" w:sz="0" w:space="0" w:color="auto"/>
        <w:bottom w:val="none" w:sz="0" w:space="0" w:color="auto"/>
        <w:right w:val="none" w:sz="0" w:space="0" w:color="auto"/>
      </w:divBdr>
    </w:div>
    <w:div w:id="245651544">
      <w:bodyDiv w:val="1"/>
      <w:marLeft w:val="0"/>
      <w:marRight w:val="0"/>
      <w:marTop w:val="0"/>
      <w:marBottom w:val="0"/>
      <w:divBdr>
        <w:top w:val="none" w:sz="0" w:space="0" w:color="auto"/>
        <w:left w:val="none" w:sz="0" w:space="0" w:color="auto"/>
        <w:bottom w:val="none" w:sz="0" w:space="0" w:color="auto"/>
        <w:right w:val="none" w:sz="0" w:space="0" w:color="auto"/>
      </w:divBdr>
    </w:div>
    <w:div w:id="377509712">
      <w:bodyDiv w:val="1"/>
      <w:marLeft w:val="0"/>
      <w:marRight w:val="0"/>
      <w:marTop w:val="0"/>
      <w:marBottom w:val="0"/>
      <w:divBdr>
        <w:top w:val="none" w:sz="0" w:space="0" w:color="auto"/>
        <w:left w:val="none" w:sz="0" w:space="0" w:color="auto"/>
        <w:bottom w:val="none" w:sz="0" w:space="0" w:color="auto"/>
        <w:right w:val="none" w:sz="0" w:space="0" w:color="auto"/>
      </w:divBdr>
    </w:div>
    <w:div w:id="427509089">
      <w:bodyDiv w:val="1"/>
      <w:marLeft w:val="0"/>
      <w:marRight w:val="0"/>
      <w:marTop w:val="0"/>
      <w:marBottom w:val="0"/>
      <w:divBdr>
        <w:top w:val="none" w:sz="0" w:space="0" w:color="auto"/>
        <w:left w:val="none" w:sz="0" w:space="0" w:color="auto"/>
        <w:bottom w:val="none" w:sz="0" w:space="0" w:color="auto"/>
        <w:right w:val="none" w:sz="0" w:space="0" w:color="auto"/>
      </w:divBdr>
    </w:div>
    <w:div w:id="443891261">
      <w:bodyDiv w:val="1"/>
      <w:marLeft w:val="0"/>
      <w:marRight w:val="0"/>
      <w:marTop w:val="0"/>
      <w:marBottom w:val="0"/>
      <w:divBdr>
        <w:top w:val="none" w:sz="0" w:space="0" w:color="auto"/>
        <w:left w:val="none" w:sz="0" w:space="0" w:color="auto"/>
        <w:bottom w:val="none" w:sz="0" w:space="0" w:color="auto"/>
        <w:right w:val="none" w:sz="0" w:space="0" w:color="auto"/>
      </w:divBdr>
    </w:div>
    <w:div w:id="612202540">
      <w:bodyDiv w:val="1"/>
      <w:marLeft w:val="0"/>
      <w:marRight w:val="0"/>
      <w:marTop w:val="0"/>
      <w:marBottom w:val="0"/>
      <w:divBdr>
        <w:top w:val="none" w:sz="0" w:space="0" w:color="auto"/>
        <w:left w:val="none" w:sz="0" w:space="0" w:color="auto"/>
        <w:bottom w:val="none" w:sz="0" w:space="0" w:color="auto"/>
        <w:right w:val="none" w:sz="0" w:space="0" w:color="auto"/>
      </w:divBdr>
      <w:divsChild>
        <w:div w:id="1777629631">
          <w:marLeft w:val="5"/>
          <w:marRight w:val="0"/>
          <w:marTop w:val="0"/>
          <w:marBottom w:val="0"/>
          <w:divBdr>
            <w:top w:val="none" w:sz="0" w:space="0" w:color="auto"/>
            <w:left w:val="none" w:sz="0" w:space="0" w:color="auto"/>
            <w:bottom w:val="none" w:sz="0" w:space="0" w:color="auto"/>
            <w:right w:val="none" w:sz="0" w:space="0" w:color="auto"/>
          </w:divBdr>
        </w:div>
      </w:divsChild>
    </w:div>
    <w:div w:id="719402944">
      <w:bodyDiv w:val="1"/>
      <w:marLeft w:val="0"/>
      <w:marRight w:val="0"/>
      <w:marTop w:val="0"/>
      <w:marBottom w:val="0"/>
      <w:divBdr>
        <w:top w:val="none" w:sz="0" w:space="0" w:color="auto"/>
        <w:left w:val="none" w:sz="0" w:space="0" w:color="auto"/>
        <w:bottom w:val="none" w:sz="0" w:space="0" w:color="auto"/>
        <w:right w:val="none" w:sz="0" w:space="0" w:color="auto"/>
      </w:divBdr>
    </w:div>
    <w:div w:id="914708936">
      <w:bodyDiv w:val="1"/>
      <w:marLeft w:val="0"/>
      <w:marRight w:val="0"/>
      <w:marTop w:val="0"/>
      <w:marBottom w:val="0"/>
      <w:divBdr>
        <w:top w:val="none" w:sz="0" w:space="0" w:color="auto"/>
        <w:left w:val="none" w:sz="0" w:space="0" w:color="auto"/>
        <w:bottom w:val="none" w:sz="0" w:space="0" w:color="auto"/>
        <w:right w:val="none" w:sz="0" w:space="0" w:color="auto"/>
      </w:divBdr>
    </w:div>
    <w:div w:id="963079958">
      <w:bodyDiv w:val="1"/>
      <w:marLeft w:val="0"/>
      <w:marRight w:val="0"/>
      <w:marTop w:val="0"/>
      <w:marBottom w:val="0"/>
      <w:divBdr>
        <w:top w:val="none" w:sz="0" w:space="0" w:color="auto"/>
        <w:left w:val="none" w:sz="0" w:space="0" w:color="auto"/>
        <w:bottom w:val="none" w:sz="0" w:space="0" w:color="auto"/>
        <w:right w:val="none" w:sz="0" w:space="0" w:color="auto"/>
      </w:divBdr>
    </w:div>
    <w:div w:id="1060011535">
      <w:bodyDiv w:val="1"/>
      <w:marLeft w:val="0"/>
      <w:marRight w:val="0"/>
      <w:marTop w:val="0"/>
      <w:marBottom w:val="0"/>
      <w:divBdr>
        <w:top w:val="none" w:sz="0" w:space="0" w:color="auto"/>
        <w:left w:val="none" w:sz="0" w:space="0" w:color="auto"/>
        <w:bottom w:val="none" w:sz="0" w:space="0" w:color="auto"/>
        <w:right w:val="none" w:sz="0" w:space="0" w:color="auto"/>
      </w:divBdr>
    </w:div>
    <w:div w:id="1159812526">
      <w:bodyDiv w:val="1"/>
      <w:marLeft w:val="0"/>
      <w:marRight w:val="0"/>
      <w:marTop w:val="0"/>
      <w:marBottom w:val="0"/>
      <w:divBdr>
        <w:top w:val="none" w:sz="0" w:space="0" w:color="auto"/>
        <w:left w:val="none" w:sz="0" w:space="0" w:color="auto"/>
        <w:bottom w:val="none" w:sz="0" w:space="0" w:color="auto"/>
        <w:right w:val="none" w:sz="0" w:space="0" w:color="auto"/>
      </w:divBdr>
    </w:div>
    <w:div w:id="1163618418">
      <w:bodyDiv w:val="1"/>
      <w:marLeft w:val="0"/>
      <w:marRight w:val="0"/>
      <w:marTop w:val="0"/>
      <w:marBottom w:val="0"/>
      <w:divBdr>
        <w:top w:val="none" w:sz="0" w:space="0" w:color="auto"/>
        <w:left w:val="none" w:sz="0" w:space="0" w:color="auto"/>
        <w:bottom w:val="none" w:sz="0" w:space="0" w:color="auto"/>
        <w:right w:val="none" w:sz="0" w:space="0" w:color="auto"/>
      </w:divBdr>
    </w:div>
    <w:div w:id="1178738367">
      <w:bodyDiv w:val="1"/>
      <w:marLeft w:val="0"/>
      <w:marRight w:val="0"/>
      <w:marTop w:val="0"/>
      <w:marBottom w:val="0"/>
      <w:divBdr>
        <w:top w:val="none" w:sz="0" w:space="0" w:color="auto"/>
        <w:left w:val="none" w:sz="0" w:space="0" w:color="auto"/>
        <w:bottom w:val="none" w:sz="0" w:space="0" w:color="auto"/>
        <w:right w:val="none" w:sz="0" w:space="0" w:color="auto"/>
      </w:divBdr>
    </w:div>
    <w:div w:id="1183668096">
      <w:bodyDiv w:val="1"/>
      <w:marLeft w:val="0"/>
      <w:marRight w:val="0"/>
      <w:marTop w:val="0"/>
      <w:marBottom w:val="0"/>
      <w:divBdr>
        <w:top w:val="none" w:sz="0" w:space="0" w:color="auto"/>
        <w:left w:val="none" w:sz="0" w:space="0" w:color="auto"/>
        <w:bottom w:val="none" w:sz="0" w:space="0" w:color="auto"/>
        <w:right w:val="none" w:sz="0" w:space="0" w:color="auto"/>
      </w:divBdr>
    </w:div>
    <w:div w:id="1287465523">
      <w:bodyDiv w:val="1"/>
      <w:marLeft w:val="0"/>
      <w:marRight w:val="0"/>
      <w:marTop w:val="0"/>
      <w:marBottom w:val="0"/>
      <w:divBdr>
        <w:top w:val="none" w:sz="0" w:space="0" w:color="auto"/>
        <w:left w:val="none" w:sz="0" w:space="0" w:color="auto"/>
        <w:bottom w:val="none" w:sz="0" w:space="0" w:color="auto"/>
        <w:right w:val="none" w:sz="0" w:space="0" w:color="auto"/>
      </w:divBdr>
    </w:div>
    <w:div w:id="1292439272">
      <w:bodyDiv w:val="1"/>
      <w:marLeft w:val="0"/>
      <w:marRight w:val="0"/>
      <w:marTop w:val="0"/>
      <w:marBottom w:val="0"/>
      <w:divBdr>
        <w:top w:val="none" w:sz="0" w:space="0" w:color="auto"/>
        <w:left w:val="none" w:sz="0" w:space="0" w:color="auto"/>
        <w:bottom w:val="none" w:sz="0" w:space="0" w:color="auto"/>
        <w:right w:val="none" w:sz="0" w:space="0" w:color="auto"/>
      </w:divBdr>
    </w:div>
    <w:div w:id="1447383599">
      <w:bodyDiv w:val="1"/>
      <w:marLeft w:val="0"/>
      <w:marRight w:val="0"/>
      <w:marTop w:val="0"/>
      <w:marBottom w:val="0"/>
      <w:divBdr>
        <w:top w:val="none" w:sz="0" w:space="0" w:color="auto"/>
        <w:left w:val="none" w:sz="0" w:space="0" w:color="auto"/>
        <w:bottom w:val="none" w:sz="0" w:space="0" w:color="auto"/>
        <w:right w:val="none" w:sz="0" w:space="0" w:color="auto"/>
      </w:divBdr>
    </w:div>
    <w:div w:id="1489976677">
      <w:bodyDiv w:val="1"/>
      <w:marLeft w:val="0"/>
      <w:marRight w:val="0"/>
      <w:marTop w:val="0"/>
      <w:marBottom w:val="0"/>
      <w:divBdr>
        <w:top w:val="none" w:sz="0" w:space="0" w:color="auto"/>
        <w:left w:val="none" w:sz="0" w:space="0" w:color="auto"/>
        <w:bottom w:val="none" w:sz="0" w:space="0" w:color="auto"/>
        <w:right w:val="none" w:sz="0" w:space="0" w:color="auto"/>
      </w:divBdr>
    </w:div>
    <w:div w:id="1585800293">
      <w:bodyDiv w:val="1"/>
      <w:marLeft w:val="0"/>
      <w:marRight w:val="0"/>
      <w:marTop w:val="0"/>
      <w:marBottom w:val="0"/>
      <w:divBdr>
        <w:top w:val="none" w:sz="0" w:space="0" w:color="auto"/>
        <w:left w:val="none" w:sz="0" w:space="0" w:color="auto"/>
        <w:bottom w:val="none" w:sz="0" w:space="0" w:color="auto"/>
        <w:right w:val="none" w:sz="0" w:space="0" w:color="auto"/>
      </w:divBdr>
    </w:div>
    <w:div w:id="1605456808">
      <w:bodyDiv w:val="1"/>
      <w:marLeft w:val="0"/>
      <w:marRight w:val="0"/>
      <w:marTop w:val="0"/>
      <w:marBottom w:val="0"/>
      <w:divBdr>
        <w:top w:val="none" w:sz="0" w:space="0" w:color="auto"/>
        <w:left w:val="none" w:sz="0" w:space="0" w:color="auto"/>
        <w:bottom w:val="none" w:sz="0" w:space="0" w:color="auto"/>
        <w:right w:val="none" w:sz="0" w:space="0" w:color="auto"/>
      </w:divBdr>
    </w:div>
    <w:div w:id="1663703390">
      <w:bodyDiv w:val="1"/>
      <w:marLeft w:val="0"/>
      <w:marRight w:val="0"/>
      <w:marTop w:val="0"/>
      <w:marBottom w:val="0"/>
      <w:divBdr>
        <w:top w:val="none" w:sz="0" w:space="0" w:color="auto"/>
        <w:left w:val="none" w:sz="0" w:space="0" w:color="auto"/>
        <w:bottom w:val="none" w:sz="0" w:space="0" w:color="auto"/>
        <w:right w:val="none" w:sz="0" w:space="0" w:color="auto"/>
      </w:divBdr>
    </w:div>
    <w:div w:id="1705128522">
      <w:bodyDiv w:val="1"/>
      <w:marLeft w:val="0"/>
      <w:marRight w:val="0"/>
      <w:marTop w:val="0"/>
      <w:marBottom w:val="0"/>
      <w:divBdr>
        <w:top w:val="none" w:sz="0" w:space="0" w:color="auto"/>
        <w:left w:val="none" w:sz="0" w:space="0" w:color="auto"/>
        <w:bottom w:val="none" w:sz="0" w:space="0" w:color="auto"/>
        <w:right w:val="none" w:sz="0" w:space="0" w:color="auto"/>
      </w:divBdr>
    </w:div>
    <w:div w:id="1714310940">
      <w:bodyDiv w:val="1"/>
      <w:marLeft w:val="0"/>
      <w:marRight w:val="0"/>
      <w:marTop w:val="0"/>
      <w:marBottom w:val="0"/>
      <w:divBdr>
        <w:top w:val="none" w:sz="0" w:space="0" w:color="auto"/>
        <w:left w:val="none" w:sz="0" w:space="0" w:color="auto"/>
        <w:bottom w:val="none" w:sz="0" w:space="0" w:color="auto"/>
        <w:right w:val="none" w:sz="0" w:space="0" w:color="auto"/>
      </w:divBdr>
    </w:div>
    <w:div w:id="1715422285">
      <w:bodyDiv w:val="1"/>
      <w:marLeft w:val="0"/>
      <w:marRight w:val="0"/>
      <w:marTop w:val="0"/>
      <w:marBottom w:val="0"/>
      <w:divBdr>
        <w:top w:val="none" w:sz="0" w:space="0" w:color="auto"/>
        <w:left w:val="none" w:sz="0" w:space="0" w:color="auto"/>
        <w:bottom w:val="none" w:sz="0" w:space="0" w:color="auto"/>
        <w:right w:val="none" w:sz="0" w:space="0" w:color="auto"/>
      </w:divBdr>
    </w:div>
    <w:div w:id="1732657577">
      <w:bodyDiv w:val="1"/>
      <w:marLeft w:val="0"/>
      <w:marRight w:val="0"/>
      <w:marTop w:val="0"/>
      <w:marBottom w:val="0"/>
      <w:divBdr>
        <w:top w:val="none" w:sz="0" w:space="0" w:color="auto"/>
        <w:left w:val="none" w:sz="0" w:space="0" w:color="auto"/>
        <w:bottom w:val="none" w:sz="0" w:space="0" w:color="auto"/>
        <w:right w:val="none" w:sz="0" w:space="0" w:color="auto"/>
      </w:divBdr>
    </w:div>
    <w:div w:id="1745033765">
      <w:bodyDiv w:val="1"/>
      <w:marLeft w:val="0"/>
      <w:marRight w:val="0"/>
      <w:marTop w:val="0"/>
      <w:marBottom w:val="0"/>
      <w:divBdr>
        <w:top w:val="none" w:sz="0" w:space="0" w:color="auto"/>
        <w:left w:val="none" w:sz="0" w:space="0" w:color="auto"/>
        <w:bottom w:val="none" w:sz="0" w:space="0" w:color="auto"/>
        <w:right w:val="none" w:sz="0" w:space="0" w:color="auto"/>
      </w:divBdr>
    </w:div>
    <w:div w:id="1773695748">
      <w:bodyDiv w:val="1"/>
      <w:marLeft w:val="0"/>
      <w:marRight w:val="0"/>
      <w:marTop w:val="0"/>
      <w:marBottom w:val="0"/>
      <w:divBdr>
        <w:top w:val="none" w:sz="0" w:space="0" w:color="auto"/>
        <w:left w:val="none" w:sz="0" w:space="0" w:color="auto"/>
        <w:bottom w:val="none" w:sz="0" w:space="0" w:color="auto"/>
        <w:right w:val="none" w:sz="0" w:space="0" w:color="auto"/>
      </w:divBdr>
      <w:divsChild>
        <w:div w:id="396711834">
          <w:marLeft w:val="0"/>
          <w:marRight w:val="0"/>
          <w:marTop w:val="0"/>
          <w:marBottom w:val="0"/>
          <w:divBdr>
            <w:top w:val="none" w:sz="0" w:space="0" w:color="auto"/>
            <w:left w:val="none" w:sz="0" w:space="0" w:color="auto"/>
            <w:bottom w:val="none" w:sz="0" w:space="0" w:color="auto"/>
            <w:right w:val="none" w:sz="0" w:space="0" w:color="auto"/>
          </w:divBdr>
        </w:div>
        <w:div w:id="1395667231">
          <w:marLeft w:val="0"/>
          <w:marRight w:val="0"/>
          <w:marTop w:val="0"/>
          <w:marBottom w:val="0"/>
          <w:divBdr>
            <w:top w:val="none" w:sz="0" w:space="0" w:color="auto"/>
            <w:left w:val="none" w:sz="0" w:space="0" w:color="auto"/>
            <w:bottom w:val="none" w:sz="0" w:space="0" w:color="auto"/>
            <w:right w:val="none" w:sz="0" w:space="0" w:color="auto"/>
          </w:divBdr>
        </w:div>
        <w:div w:id="350760340">
          <w:marLeft w:val="0"/>
          <w:marRight w:val="0"/>
          <w:marTop w:val="0"/>
          <w:marBottom w:val="0"/>
          <w:divBdr>
            <w:top w:val="none" w:sz="0" w:space="0" w:color="auto"/>
            <w:left w:val="none" w:sz="0" w:space="0" w:color="auto"/>
            <w:bottom w:val="none" w:sz="0" w:space="0" w:color="auto"/>
            <w:right w:val="none" w:sz="0" w:space="0" w:color="auto"/>
          </w:divBdr>
        </w:div>
        <w:div w:id="690911176">
          <w:marLeft w:val="0"/>
          <w:marRight w:val="0"/>
          <w:marTop w:val="0"/>
          <w:marBottom w:val="0"/>
          <w:divBdr>
            <w:top w:val="none" w:sz="0" w:space="0" w:color="auto"/>
            <w:left w:val="none" w:sz="0" w:space="0" w:color="auto"/>
            <w:bottom w:val="none" w:sz="0" w:space="0" w:color="auto"/>
            <w:right w:val="none" w:sz="0" w:space="0" w:color="auto"/>
          </w:divBdr>
        </w:div>
        <w:div w:id="1565604521">
          <w:marLeft w:val="0"/>
          <w:marRight w:val="0"/>
          <w:marTop w:val="0"/>
          <w:marBottom w:val="0"/>
          <w:divBdr>
            <w:top w:val="none" w:sz="0" w:space="0" w:color="auto"/>
            <w:left w:val="none" w:sz="0" w:space="0" w:color="auto"/>
            <w:bottom w:val="none" w:sz="0" w:space="0" w:color="auto"/>
            <w:right w:val="none" w:sz="0" w:space="0" w:color="auto"/>
          </w:divBdr>
        </w:div>
        <w:div w:id="2130784163">
          <w:marLeft w:val="0"/>
          <w:marRight w:val="0"/>
          <w:marTop w:val="0"/>
          <w:marBottom w:val="0"/>
          <w:divBdr>
            <w:top w:val="none" w:sz="0" w:space="0" w:color="auto"/>
            <w:left w:val="none" w:sz="0" w:space="0" w:color="auto"/>
            <w:bottom w:val="none" w:sz="0" w:space="0" w:color="auto"/>
            <w:right w:val="none" w:sz="0" w:space="0" w:color="auto"/>
          </w:divBdr>
        </w:div>
        <w:div w:id="293870566">
          <w:marLeft w:val="0"/>
          <w:marRight w:val="0"/>
          <w:marTop w:val="0"/>
          <w:marBottom w:val="0"/>
          <w:divBdr>
            <w:top w:val="none" w:sz="0" w:space="0" w:color="auto"/>
            <w:left w:val="none" w:sz="0" w:space="0" w:color="auto"/>
            <w:bottom w:val="none" w:sz="0" w:space="0" w:color="auto"/>
            <w:right w:val="none" w:sz="0" w:space="0" w:color="auto"/>
          </w:divBdr>
        </w:div>
        <w:div w:id="1259171138">
          <w:marLeft w:val="0"/>
          <w:marRight w:val="0"/>
          <w:marTop w:val="0"/>
          <w:marBottom w:val="0"/>
          <w:divBdr>
            <w:top w:val="none" w:sz="0" w:space="0" w:color="auto"/>
            <w:left w:val="none" w:sz="0" w:space="0" w:color="auto"/>
            <w:bottom w:val="none" w:sz="0" w:space="0" w:color="auto"/>
            <w:right w:val="none" w:sz="0" w:space="0" w:color="auto"/>
          </w:divBdr>
        </w:div>
        <w:div w:id="434177437">
          <w:marLeft w:val="0"/>
          <w:marRight w:val="0"/>
          <w:marTop w:val="0"/>
          <w:marBottom w:val="0"/>
          <w:divBdr>
            <w:top w:val="none" w:sz="0" w:space="0" w:color="auto"/>
            <w:left w:val="none" w:sz="0" w:space="0" w:color="auto"/>
            <w:bottom w:val="none" w:sz="0" w:space="0" w:color="auto"/>
            <w:right w:val="none" w:sz="0" w:space="0" w:color="auto"/>
          </w:divBdr>
        </w:div>
        <w:div w:id="1866165817">
          <w:marLeft w:val="0"/>
          <w:marRight w:val="0"/>
          <w:marTop w:val="0"/>
          <w:marBottom w:val="0"/>
          <w:divBdr>
            <w:top w:val="none" w:sz="0" w:space="0" w:color="auto"/>
            <w:left w:val="none" w:sz="0" w:space="0" w:color="auto"/>
            <w:bottom w:val="none" w:sz="0" w:space="0" w:color="auto"/>
            <w:right w:val="none" w:sz="0" w:space="0" w:color="auto"/>
          </w:divBdr>
        </w:div>
        <w:div w:id="602345536">
          <w:marLeft w:val="0"/>
          <w:marRight w:val="0"/>
          <w:marTop w:val="0"/>
          <w:marBottom w:val="0"/>
          <w:divBdr>
            <w:top w:val="none" w:sz="0" w:space="0" w:color="auto"/>
            <w:left w:val="none" w:sz="0" w:space="0" w:color="auto"/>
            <w:bottom w:val="none" w:sz="0" w:space="0" w:color="auto"/>
            <w:right w:val="none" w:sz="0" w:space="0" w:color="auto"/>
          </w:divBdr>
        </w:div>
        <w:div w:id="13263505">
          <w:marLeft w:val="0"/>
          <w:marRight w:val="0"/>
          <w:marTop w:val="0"/>
          <w:marBottom w:val="0"/>
          <w:divBdr>
            <w:top w:val="none" w:sz="0" w:space="0" w:color="auto"/>
            <w:left w:val="none" w:sz="0" w:space="0" w:color="auto"/>
            <w:bottom w:val="none" w:sz="0" w:space="0" w:color="auto"/>
            <w:right w:val="none" w:sz="0" w:space="0" w:color="auto"/>
          </w:divBdr>
        </w:div>
        <w:div w:id="1940067344">
          <w:marLeft w:val="0"/>
          <w:marRight w:val="0"/>
          <w:marTop w:val="0"/>
          <w:marBottom w:val="0"/>
          <w:divBdr>
            <w:top w:val="none" w:sz="0" w:space="0" w:color="auto"/>
            <w:left w:val="none" w:sz="0" w:space="0" w:color="auto"/>
            <w:bottom w:val="none" w:sz="0" w:space="0" w:color="auto"/>
            <w:right w:val="none" w:sz="0" w:space="0" w:color="auto"/>
          </w:divBdr>
        </w:div>
        <w:div w:id="650870635">
          <w:marLeft w:val="0"/>
          <w:marRight w:val="0"/>
          <w:marTop w:val="0"/>
          <w:marBottom w:val="0"/>
          <w:divBdr>
            <w:top w:val="none" w:sz="0" w:space="0" w:color="auto"/>
            <w:left w:val="none" w:sz="0" w:space="0" w:color="auto"/>
            <w:bottom w:val="none" w:sz="0" w:space="0" w:color="auto"/>
            <w:right w:val="none" w:sz="0" w:space="0" w:color="auto"/>
          </w:divBdr>
        </w:div>
      </w:divsChild>
    </w:div>
    <w:div w:id="1815295803">
      <w:bodyDiv w:val="1"/>
      <w:marLeft w:val="0"/>
      <w:marRight w:val="0"/>
      <w:marTop w:val="0"/>
      <w:marBottom w:val="0"/>
      <w:divBdr>
        <w:top w:val="none" w:sz="0" w:space="0" w:color="auto"/>
        <w:left w:val="none" w:sz="0" w:space="0" w:color="auto"/>
        <w:bottom w:val="none" w:sz="0" w:space="0" w:color="auto"/>
        <w:right w:val="none" w:sz="0" w:space="0" w:color="auto"/>
      </w:divBdr>
    </w:div>
    <w:div w:id="1823542420">
      <w:bodyDiv w:val="1"/>
      <w:marLeft w:val="0"/>
      <w:marRight w:val="0"/>
      <w:marTop w:val="0"/>
      <w:marBottom w:val="0"/>
      <w:divBdr>
        <w:top w:val="none" w:sz="0" w:space="0" w:color="auto"/>
        <w:left w:val="none" w:sz="0" w:space="0" w:color="auto"/>
        <w:bottom w:val="none" w:sz="0" w:space="0" w:color="auto"/>
        <w:right w:val="none" w:sz="0" w:space="0" w:color="auto"/>
      </w:divBdr>
    </w:div>
    <w:div w:id="1853176719">
      <w:bodyDiv w:val="1"/>
      <w:marLeft w:val="0"/>
      <w:marRight w:val="0"/>
      <w:marTop w:val="0"/>
      <w:marBottom w:val="0"/>
      <w:divBdr>
        <w:top w:val="none" w:sz="0" w:space="0" w:color="auto"/>
        <w:left w:val="none" w:sz="0" w:space="0" w:color="auto"/>
        <w:bottom w:val="none" w:sz="0" w:space="0" w:color="auto"/>
        <w:right w:val="none" w:sz="0" w:space="0" w:color="auto"/>
      </w:divBdr>
    </w:div>
    <w:div w:id="1877308399">
      <w:bodyDiv w:val="1"/>
      <w:marLeft w:val="0"/>
      <w:marRight w:val="0"/>
      <w:marTop w:val="0"/>
      <w:marBottom w:val="0"/>
      <w:divBdr>
        <w:top w:val="none" w:sz="0" w:space="0" w:color="auto"/>
        <w:left w:val="none" w:sz="0" w:space="0" w:color="auto"/>
        <w:bottom w:val="none" w:sz="0" w:space="0" w:color="auto"/>
        <w:right w:val="none" w:sz="0" w:space="0" w:color="auto"/>
      </w:divBdr>
    </w:div>
    <w:div w:id="1887059286">
      <w:bodyDiv w:val="1"/>
      <w:marLeft w:val="0"/>
      <w:marRight w:val="0"/>
      <w:marTop w:val="0"/>
      <w:marBottom w:val="0"/>
      <w:divBdr>
        <w:top w:val="none" w:sz="0" w:space="0" w:color="auto"/>
        <w:left w:val="none" w:sz="0" w:space="0" w:color="auto"/>
        <w:bottom w:val="none" w:sz="0" w:space="0" w:color="auto"/>
        <w:right w:val="none" w:sz="0" w:space="0" w:color="auto"/>
      </w:divBdr>
    </w:div>
    <w:div w:id="2065761284">
      <w:bodyDiv w:val="1"/>
      <w:marLeft w:val="0"/>
      <w:marRight w:val="0"/>
      <w:marTop w:val="0"/>
      <w:marBottom w:val="0"/>
      <w:divBdr>
        <w:top w:val="none" w:sz="0" w:space="0" w:color="auto"/>
        <w:left w:val="none" w:sz="0" w:space="0" w:color="auto"/>
        <w:bottom w:val="none" w:sz="0" w:space="0" w:color="auto"/>
        <w:right w:val="none" w:sz="0" w:space="0" w:color="auto"/>
      </w:divBdr>
    </w:div>
    <w:div w:id="210804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zametkinapolyah.ru/zametki-o-mysql/tema-11-obespechenie-celostnosti-dannyx-v-bazax-dannyx-sqlite3.html" TargetMode="External"/><Relationship Id="rId26" Type="http://schemas.openxmlformats.org/officeDocument/2006/relationships/hyperlink" Target="https://visualstudio.microsoft.com/downloads/"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zametkinapolyah.ru/zametki-o-mysql/chast-11-3-pervichnye-klyuchi-v-bazax-dannyx-sqlite-primary-key-ogranichenie-pervichnogo-klyucha.html" TargetMode="External"/><Relationship Id="rId25" Type="http://schemas.openxmlformats.org/officeDocument/2006/relationships/hyperlink" Target="https://docs.microsoft.com/ru-ru/sql/ssdt/download-sql-server-data-tools-ssdt?view=sql-server-ver1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zametkinapolyah.ru/zametki-o-mysql/chast-7-2-komanda-insert-v-sqlite3-operator-insert-v-sqlite3.html"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microsoft.com/ru-ru/sql/ssms/download-sql-server-management-studio-ssms?view=sql-server-ver15" TargetMode="External"/><Relationship Id="rId5" Type="http://schemas.openxmlformats.org/officeDocument/2006/relationships/image" Target="media/image1.png"/><Relationship Id="rId15" Type="http://schemas.openxmlformats.org/officeDocument/2006/relationships/hyperlink" Target="https://zametkinapolyah.ru/zametki-o-mysql/chast-6-1-komanda-create-v-sqlite3-ddl-operator-create.html" TargetMode="External"/><Relationship Id="rId23" Type="http://schemas.openxmlformats.org/officeDocument/2006/relationships/hyperlink" Target="https://docs.microsoft.com/ru-ru/sql/azure-data-studio/download?view=sql-server-ver15" TargetMode="External"/><Relationship Id="rId28" Type="http://schemas.openxmlformats.org/officeDocument/2006/relationships/hyperlink" Target="https://marketplace.visualstudio.com/items?itemName=ms-mssql.mssql" TargetMode="External"/><Relationship Id="rId10" Type="http://schemas.openxmlformats.org/officeDocument/2006/relationships/image" Target="media/image6.png"/><Relationship Id="rId19" Type="http://schemas.openxmlformats.org/officeDocument/2006/relationships/hyperlink" Target="https://zametkinapolyah.ru/zametki-o-mysql/chast-10-4-dobavlenie-dannyx-i-strok-v-tablicy-baz-dannyx-sqlit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zametkinapolyah.ru/zametki-o-mysql/chast-10-1-sozdanie-tablic-v-bazax-dannyx-sqlite.html" TargetMode="External"/><Relationship Id="rId22" Type="http://schemas.openxmlformats.org/officeDocument/2006/relationships/image" Target="media/image12.png"/><Relationship Id="rId27" Type="http://schemas.openxmlformats.org/officeDocument/2006/relationships/hyperlink" Target="https://code.visualstudio.com/"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18</Pages>
  <Words>4776</Words>
  <Characters>27227</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2021-04-14T20:11:00Z</dcterms:created>
  <dcterms:modified xsi:type="dcterms:W3CDTF">2021-04-15T19:09:00Z</dcterms:modified>
</cp:coreProperties>
</file>