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9F84B" w14:textId="77777777" w:rsidR="00B8519E" w:rsidRPr="000027E9" w:rsidRDefault="00B8519E" w:rsidP="00B8519E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1326FF5C" w14:textId="221AC974" w:rsidR="00B8519E" w:rsidRDefault="00B8519E" w:rsidP="00B8519E">
      <w:pPr>
        <w:spacing w:line="360" w:lineRule="auto"/>
        <w:jc w:val="center"/>
      </w:pPr>
      <w:r w:rsidRPr="000027E9">
        <w:t>По практической работе</w:t>
      </w:r>
      <w:r>
        <w:t xml:space="preserve"> </w:t>
      </w:r>
      <w:r w:rsidRPr="00B8519E">
        <w:t>«Сценарии использования»</w:t>
      </w:r>
    </w:p>
    <w:p w14:paraId="5A1F230B" w14:textId="77777777" w:rsidR="00B8519E" w:rsidRDefault="00B8519E" w:rsidP="00B8519E">
      <w:pPr>
        <w:spacing w:line="360" w:lineRule="auto"/>
        <w:jc w:val="left"/>
      </w:pPr>
      <w:r>
        <w:t>Выполнил студент группы 191.</w:t>
      </w:r>
    </w:p>
    <w:p w14:paraId="779046CB" w14:textId="77777777" w:rsidR="00B8519E" w:rsidRPr="00D24E32" w:rsidRDefault="00B8519E" w:rsidP="00B8519E">
      <w:pPr>
        <w:spacing w:line="360" w:lineRule="auto"/>
        <w:jc w:val="left"/>
      </w:pPr>
      <w:r>
        <w:t xml:space="preserve">ФИО: </w:t>
      </w:r>
      <w:proofErr w:type="spellStart"/>
      <w:r>
        <w:t>Марышев</w:t>
      </w:r>
      <w:proofErr w:type="spellEnd"/>
      <w:r>
        <w:t xml:space="preserve"> Степан Андреевич</w:t>
      </w:r>
    </w:p>
    <w:p w14:paraId="74F8C5DD" w14:textId="77777777" w:rsidR="00B8519E" w:rsidRPr="00D24E32" w:rsidRDefault="00B8519E" w:rsidP="00B8519E">
      <w:pPr>
        <w:spacing w:line="360" w:lineRule="auto"/>
        <w:jc w:val="left"/>
        <w:rPr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040464A" wp14:editId="7CD54B9D">
                <wp:simplePos x="0" y="0"/>
                <wp:positionH relativeFrom="column">
                  <wp:posOffset>3091575</wp:posOffset>
                </wp:positionH>
                <wp:positionV relativeFrom="paragraph">
                  <wp:posOffset>-355430</wp:posOffset>
                </wp:positionV>
                <wp:extent cx="1455480" cy="869760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5420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5CA75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2.75pt;margin-top:-28.7pt;width:116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">
                <v:imagedata r:id="rId6" o:title=""/>
              </v:shape>
            </w:pict>
          </mc:Fallback>
        </mc:AlternateContent>
      </w:r>
      <w:r>
        <w:t xml:space="preserve">Дата сдачи: 00/00/2020г., подпись </w:t>
      </w:r>
    </w:p>
    <w:p w14:paraId="06CBB3B0" w14:textId="4CE18738" w:rsidR="00B8519E" w:rsidRPr="000027E9" w:rsidRDefault="00B8519E" w:rsidP="00B8519E">
      <w:pPr>
        <w:spacing w:line="360" w:lineRule="auto"/>
        <w:jc w:val="left"/>
      </w:pPr>
      <w:r w:rsidRPr="000027E9">
        <w:rPr>
          <w:b/>
          <w:bCs/>
        </w:rPr>
        <w:t>Цель работы:</w:t>
      </w:r>
      <w:r w:rsidRPr="000027E9">
        <w:t xml:space="preserve"> </w:t>
      </w:r>
      <w:r w:rsidRPr="00B8519E">
        <w:t>формализовать основные функции системы с помощью UML-диаграмм.</w:t>
      </w:r>
    </w:p>
    <w:p w14:paraId="55F9E857" w14:textId="6DD2D89E" w:rsidR="00B8519E" w:rsidRDefault="00B8519E" w:rsidP="00B8519E">
      <w:pPr>
        <w:jc w:val="left"/>
        <w:rPr>
          <w:bCs/>
        </w:rPr>
      </w:pPr>
      <w:r w:rsidRPr="000027E9">
        <w:rPr>
          <w:b/>
          <w:bCs/>
        </w:rPr>
        <w:t>Задание:</w:t>
      </w:r>
      <w:r>
        <w:rPr>
          <w:bCs/>
        </w:rPr>
        <w:t xml:space="preserve"> </w:t>
      </w:r>
    </w:p>
    <w:p w14:paraId="46D2E7FB" w14:textId="4B0973BC" w:rsidR="00B8519E" w:rsidRPr="00B8519E" w:rsidRDefault="00B8519E" w:rsidP="00B8519E">
      <w:pPr>
        <w:jc w:val="left"/>
        <w:rPr>
          <w:bCs/>
        </w:rPr>
      </w:pPr>
      <w:r w:rsidRPr="00B8519E">
        <w:rPr>
          <w:bCs/>
        </w:rPr>
        <w:t>1. Определить группы пользователей системы. Заполните таблицу. Минимальное количество групп пользователей не менее трех.</w:t>
      </w:r>
    </w:p>
    <w:p w14:paraId="241A6A0B" w14:textId="670572FD" w:rsidR="00B8519E" w:rsidRPr="00B8519E" w:rsidRDefault="00B8519E" w:rsidP="00B8519E">
      <w:pPr>
        <w:jc w:val="left"/>
        <w:rPr>
          <w:bCs/>
        </w:rPr>
      </w:pPr>
      <w:r w:rsidRPr="00B8519E">
        <w:rPr>
          <w:bCs/>
        </w:rPr>
        <w:t>2.</w:t>
      </w:r>
      <w:r>
        <w:rPr>
          <w:bCs/>
        </w:rPr>
        <w:t xml:space="preserve"> П</w:t>
      </w:r>
      <w:r w:rsidRPr="00B8519E">
        <w:rPr>
          <w:bCs/>
        </w:rPr>
        <w:t>остройте UML-диаграмму прецедентов (</w:t>
      </w:r>
      <w:proofErr w:type="spellStart"/>
      <w:r w:rsidRPr="00B8519E">
        <w:rPr>
          <w:bCs/>
        </w:rPr>
        <w:t>Use</w:t>
      </w:r>
      <w:proofErr w:type="spellEnd"/>
      <w:r w:rsidRPr="00B8519E">
        <w:rPr>
          <w:bCs/>
        </w:rPr>
        <w:t xml:space="preserve"> </w:t>
      </w:r>
      <w:proofErr w:type="spellStart"/>
      <w:r w:rsidRPr="00B8519E">
        <w:rPr>
          <w:bCs/>
        </w:rPr>
        <w:t>case</w:t>
      </w:r>
      <w:proofErr w:type="spellEnd"/>
      <w:r w:rsidRPr="00B8519E">
        <w:rPr>
          <w:bCs/>
        </w:rPr>
        <w:t xml:space="preserve"> </w:t>
      </w:r>
      <w:proofErr w:type="spellStart"/>
      <w:r w:rsidRPr="00B8519E">
        <w:rPr>
          <w:bCs/>
        </w:rPr>
        <w:t>diagram</w:t>
      </w:r>
      <w:proofErr w:type="spellEnd"/>
      <w:r w:rsidRPr="00B8519E">
        <w:rPr>
          <w:bCs/>
        </w:rPr>
        <w:t>), которая служит основой для разработки сценариев использования будущего проектного решения.</w:t>
      </w:r>
    </w:p>
    <w:p w14:paraId="2462E404" w14:textId="7F724896" w:rsidR="00B8519E" w:rsidRPr="00B8519E" w:rsidRDefault="00B8519E" w:rsidP="00B8519E">
      <w:pPr>
        <w:jc w:val="left"/>
        <w:rPr>
          <w:bCs/>
        </w:rPr>
      </w:pPr>
      <w:r w:rsidRPr="00B8519E">
        <w:rPr>
          <w:bCs/>
        </w:rPr>
        <w:t>3.</w:t>
      </w:r>
      <w:r>
        <w:rPr>
          <w:bCs/>
        </w:rPr>
        <w:t xml:space="preserve"> </w:t>
      </w:r>
      <w:r w:rsidRPr="00B8519E">
        <w:rPr>
          <w:bCs/>
        </w:rPr>
        <w:t>Опишите сценарии использования (не менее трех).</w:t>
      </w:r>
    </w:p>
    <w:p w14:paraId="00D233E4" w14:textId="77777777" w:rsidR="00B8519E" w:rsidRPr="00B8519E" w:rsidRDefault="00B8519E" w:rsidP="00B8519E">
      <w:pPr>
        <w:jc w:val="left"/>
        <w:rPr>
          <w:bCs/>
        </w:rPr>
      </w:pPr>
      <w:r w:rsidRPr="00B8519E">
        <w:rPr>
          <w:bCs/>
        </w:rPr>
        <w:t>Сценарии использования предоставляют существенную информацию для идентификации и определения решений проекта, связанных с организацией интерфейса пользователя и ожидаемые пользователем результаты от такого решения.</w:t>
      </w:r>
    </w:p>
    <w:p w14:paraId="4FB918EA" w14:textId="75F8B01F" w:rsidR="00B8519E" w:rsidRDefault="00B8519E" w:rsidP="00B8519E">
      <w:pPr>
        <w:jc w:val="left"/>
      </w:pPr>
      <w:r w:rsidRPr="00B8519E">
        <w:rPr>
          <w:bCs/>
        </w:rPr>
        <w:t>4.</w:t>
      </w:r>
      <w:r>
        <w:rPr>
          <w:bCs/>
        </w:rPr>
        <w:t xml:space="preserve"> </w:t>
      </w:r>
      <w:r w:rsidRPr="00B8519E">
        <w:rPr>
          <w:bCs/>
        </w:rPr>
        <w:t xml:space="preserve">Оформить отчет и предоставить его на веб-платформу (файлом или ссылкой на репозиторий </w:t>
      </w:r>
      <w:proofErr w:type="spellStart"/>
      <w:r w:rsidRPr="00B8519E">
        <w:rPr>
          <w:bCs/>
        </w:rPr>
        <w:t>GitHub</w:t>
      </w:r>
      <w:proofErr w:type="spellEnd"/>
      <w:r w:rsidRPr="00B8519E">
        <w:rPr>
          <w:bCs/>
        </w:rPr>
        <w:t>, с загруженным отчетом).</w:t>
      </w:r>
    </w:p>
    <w:p w14:paraId="0AFDA8C5" w14:textId="0415B267" w:rsidR="00B8519E" w:rsidRDefault="00B8519E" w:rsidP="00B8519E">
      <w:pPr>
        <w:jc w:val="left"/>
        <w:rPr>
          <w:b/>
          <w:bCs/>
        </w:rPr>
      </w:pPr>
      <w:r w:rsidRPr="000027E9">
        <w:rPr>
          <w:b/>
          <w:bCs/>
        </w:rPr>
        <w:t>Результат работы</w:t>
      </w:r>
      <w:r>
        <w:rPr>
          <w:b/>
          <w:bCs/>
        </w:rPr>
        <w:t xml:space="preserve">: </w:t>
      </w:r>
    </w:p>
    <w:p w14:paraId="571E2E02" w14:textId="77777777" w:rsidR="003763E3" w:rsidRDefault="003763E3" w:rsidP="003763E3">
      <w:pPr>
        <w:jc w:val="left"/>
      </w:pPr>
    </w:p>
    <w:p w14:paraId="673D69EB" w14:textId="77777777" w:rsidR="003763E3" w:rsidRDefault="003763E3" w:rsidP="003763E3">
      <w:pPr>
        <w:jc w:val="left"/>
      </w:pPr>
    </w:p>
    <w:p w14:paraId="5D3D4B39" w14:textId="77777777" w:rsidR="003763E3" w:rsidRDefault="003763E3" w:rsidP="003763E3">
      <w:pPr>
        <w:jc w:val="left"/>
      </w:pPr>
    </w:p>
    <w:p w14:paraId="5B199D01" w14:textId="3A154678" w:rsidR="00B8519E" w:rsidRPr="003763E3" w:rsidRDefault="004662BF" w:rsidP="003763E3">
      <w:pPr>
        <w:jc w:val="left"/>
      </w:pPr>
      <w:r w:rsidRPr="004662BF">
        <w:lastRenderedPageBreak/>
        <w:t>1.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4666"/>
        <w:gridCol w:w="4669"/>
      </w:tblGrid>
      <w:tr w:rsidR="00B8519E" w14:paraId="65DD33E8" w14:textId="77777777" w:rsidTr="00C741DA">
        <w:tc>
          <w:tcPr>
            <w:tcW w:w="4672" w:type="dxa"/>
          </w:tcPr>
          <w:p w14:paraId="00A92947" w14:textId="09BC7003" w:rsidR="00B8519E" w:rsidRDefault="00B8519E" w:rsidP="00B8519E">
            <w:pPr>
              <w:spacing w:after="0" w:line="24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Группы пользователей</w:t>
            </w:r>
          </w:p>
        </w:tc>
        <w:tc>
          <w:tcPr>
            <w:tcW w:w="4673" w:type="dxa"/>
          </w:tcPr>
          <w:p w14:paraId="74A12A35" w14:textId="356C7C6F" w:rsidR="00B8519E" w:rsidRDefault="00B8519E" w:rsidP="00B8519E">
            <w:pPr>
              <w:spacing w:after="0" w:line="240" w:lineRule="auto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Права доступа</w:t>
            </w:r>
          </w:p>
        </w:tc>
      </w:tr>
      <w:tr w:rsidR="00B8519E" w14:paraId="618DA34E" w14:textId="77777777" w:rsidTr="00C741DA">
        <w:tc>
          <w:tcPr>
            <w:tcW w:w="4672" w:type="dxa"/>
          </w:tcPr>
          <w:p w14:paraId="721D2C03" w14:textId="069F5B3A" w:rsidR="00B8519E" w:rsidRDefault="00B8519E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Все медицинские работники</w:t>
            </w:r>
            <w:r w:rsidR="00AA63CD">
              <w:rPr>
                <w:bCs/>
              </w:rPr>
              <w:t>.</w:t>
            </w:r>
          </w:p>
        </w:tc>
        <w:tc>
          <w:tcPr>
            <w:tcW w:w="4673" w:type="dxa"/>
          </w:tcPr>
          <w:p w14:paraId="642E5C09" w14:textId="6D457EFC" w:rsidR="00B8519E" w:rsidRDefault="00B8519E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Имеют доступ к формам для заполнения</w:t>
            </w:r>
            <w:r w:rsidR="00AA63CD">
              <w:rPr>
                <w:bCs/>
              </w:rPr>
              <w:t>, удовлетворяющую специфику их рода занятий.</w:t>
            </w:r>
            <w:r w:rsidR="00183B41">
              <w:rPr>
                <w:bCs/>
              </w:rPr>
              <w:t xml:space="preserve"> Каждый имеет личный код аутентификации.</w:t>
            </w:r>
          </w:p>
        </w:tc>
      </w:tr>
      <w:tr w:rsidR="00B8519E" w14:paraId="0F04C281" w14:textId="77777777" w:rsidTr="00C741DA">
        <w:tc>
          <w:tcPr>
            <w:tcW w:w="4672" w:type="dxa"/>
          </w:tcPr>
          <w:p w14:paraId="11BEBF9B" w14:textId="108BA666" w:rsidR="00B8519E" w:rsidRDefault="00AA63CD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Врачи.</w:t>
            </w:r>
          </w:p>
        </w:tc>
        <w:tc>
          <w:tcPr>
            <w:tcW w:w="4673" w:type="dxa"/>
          </w:tcPr>
          <w:p w14:paraId="5DC94FBC" w14:textId="4948CF38" w:rsidR="00B8519E" w:rsidRDefault="00AA63CD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Имеют свой личный кабинет в ИС, где могут посмотреть сегодняшних посетителей и их медицинские карты.</w:t>
            </w:r>
          </w:p>
        </w:tc>
      </w:tr>
      <w:tr w:rsidR="00B8519E" w14:paraId="2A045AA2" w14:textId="77777777" w:rsidTr="00C741DA">
        <w:tc>
          <w:tcPr>
            <w:tcW w:w="4672" w:type="dxa"/>
          </w:tcPr>
          <w:p w14:paraId="44A69539" w14:textId="5E904C3E" w:rsidR="00B8519E" w:rsidRDefault="00AA63CD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Работник</w:t>
            </w:r>
            <w:r w:rsidR="00183B41">
              <w:rPr>
                <w:bCs/>
              </w:rPr>
              <w:t>и</w:t>
            </w:r>
            <w:r>
              <w:rPr>
                <w:bCs/>
              </w:rPr>
              <w:t xml:space="preserve"> </w:t>
            </w:r>
            <w:r w:rsidR="00183B41">
              <w:rPr>
                <w:bCs/>
              </w:rPr>
              <w:t>склада.</w:t>
            </w:r>
          </w:p>
        </w:tc>
        <w:tc>
          <w:tcPr>
            <w:tcW w:w="4673" w:type="dxa"/>
          </w:tcPr>
          <w:p w14:paraId="45B774B0" w14:textId="55FFB83B" w:rsidR="00B8519E" w:rsidRDefault="00183B41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Имеет доступ к базе данных с количеством каждого лекарства, а также права на ведение учета. Обладают личным кодом аутентификации.</w:t>
            </w:r>
          </w:p>
        </w:tc>
      </w:tr>
      <w:tr w:rsidR="00183B41" w14:paraId="7AFCA46A" w14:textId="77777777" w:rsidTr="00C741DA">
        <w:tc>
          <w:tcPr>
            <w:tcW w:w="4672" w:type="dxa"/>
          </w:tcPr>
          <w:p w14:paraId="6CA80BB4" w14:textId="40F4D258" w:rsidR="00183B41" w:rsidRDefault="00183B41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Администратор.</w:t>
            </w:r>
          </w:p>
        </w:tc>
        <w:tc>
          <w:tcPr>
            <w:tcW w:w="4673" w:type="dxa"/>
          </w:tcPr>
          <w:p w14:paraId="05D5ED48" w14:textId="33C7D993" w:rsidR="00183B41" w:rsidRDefault="00183B41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 xml:space="preserve">Назначает права или лишает их. Следит за </w:t>
            </w:r>
            <w:r w:rsidR="00544EBE">
              <w:rPr>
                <w:bCs/>
              </w:rPr>
              <w:t xml:space="preserve">работой через ИС и устраняет </w:t>
            </w:r>
          </w:p>
        </w:tc>
      </w:tr>
      <w:tr w:rsidR="00544EBE" w14:paraId="4530BF4A" w14:textId="77777777" w:rsidTr="00C741DA">
        <w:tc>
          <w:tcPr>
            <w:tcW w:w="4672" w:type="dxa"/>
          </w:tcPr>
          <w:p w14:paraId="3B505828" w14:textId="4660BCDC" w:rsidR="00544EBE" w:rsidRDefault="00544EBE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Пациент.</w:t>
            </w:r>
          </w:p>
        </w:tc>
        <w:tc>
          <w:tcPr>
            <w:tcW w:w="4673" w:type="dxa"/>
          </w:tcPr>
          <w:p w14:paraId="1452BD31" w14:textId="16C2F8FF" w:rsidR="00544EBE" w:rsidRDefault="00544EBE" w:rsidP="00B8519E">
            <w:pPr>
              <w:spacing w:after="0" w:line="240" w:lineRule="auto"/>
              <w:ind w:left="0" w:firstLine="0"/>
              <w:jc w:val="left"/>
              <w:rPr>
                <w:bCs/>
              </w:rPr>
            </w:pPr>
            <w:r>
              <w:rPr>
                <w:bCs/>
              </w:rPr>
              <w:t>Есть свой собственный аккаунт для каждого,</w:t>
            </w:r>
            <w:r w:rsidR="00C460DF">
              <w:rPr>
                <w:bCs/>
              </w:rPr>
              <w:t xml:space="preserve"> зарегистрированный ими. Они могут резервировать места для посещения и имеют доступ к своей медицинской карте.</w:t>
            </w:r>
          </w:p>
        </w:tc>
      </w:tr>
    </w:tbl>
    <w:p w14:paraId="73428C9F" w14:textId="77777777" w:rsidR="00B8519E" w:rsidRPr="00A14252" w:rsidRDefault="00B8519E" w:rsidP="00B8519E">
      <w:pPr>
        <w:spacing w:after="0" w:line="240" w:lineRule="auto"/>
        <w:jc w:val="left"/>
      </w:pPr>
    </w:p>
    <w:p w14:paraId="6A105543" w14:textId="77777777" w:rsidR="004662BF" w:rsidRDefault="004662BF">
      <w:pPr>
        <w:rPr>
          <w:noProof/>
        </w:rPr>
      </w:pPr>
    </w:p>
    <w:p w14:paraId="1D9BB02A" w14:textId="77777777" w:rsidR="004662BF" w:rsidRDefault="004662BF">
      <w:pPr>
        <w:rPr>
          <w:noProof/>
        </w:rPr>
      </w:pPr>
    </w:p>
    <w:p w14:paraId="439FCC14" w14:textId="786C758D" w:rsidR="004662BF" w:rsidRDefault="004662BF">
      <w:pPr>
        <w:rPr>
          <w:noProof/>
        </w:rPr>
      </w:pPr>
    </w:p>
    <w:p w14:paraId="73E68EA4" w14:textId="6EFB237C" w:rsidR="004662BF" w:rsidRDefault="004662BF">
      <w:pPr>
        <w:rPr>
          <w:noProof/>
        </w:rPr>
      </w:pPr>
    </w:p>
    <w:p w14:paraId="338D3A44" w14:textId="77777777" w:rsidR="004662BF" w:rsidRDefault="004662BF">
      <w:pPr>
        <w:rPr>
          <w:noProof/>
        </w:rPr>
      </w:pPr>
    </w:p>
    <w:p w14:paraId="129FC184" w14:textId="77777777" w:rsidR="004662BF" w:rsidRDefault="004662BF">
      <w:pPr>
        <w:rPr>
          <w:noProof/>
        </w:rPr>
      </w:pPr>
    </w:p>
    <w:p w14:paraId="57AA4A8C" w14:textId="77777777" w:rsidR="004662BF" w:rsidRDefault="004662BF">
      <w:pPr>
        <w:rPr>
          <w:noProof/>
        </w:rPr>
      </w:pPr>
    </w:p>
    <w:p w14:paraId="3FA73E0B" w14:textId="77777777" w:rsidR="004662BF" w:rsidRDefault="004662BF">
      <w:pPr>
        <w:rPr>
          <w:noProof/>
        </w:rPr>
      </w:pPr>
    </w:p>
    <w:p w14:paraId="4C5F2071" w14:textId="4C012409" w:rsidR="004662BF" w:rsidRDefault="004662BF"/>
    <w:p w14:paraId="62D0453C" w14:textId="04DFB698" w:rsidR="004662BF" w:rsidRDefault="004662BF">
      <w:r>
        <w:t>2.</w:t>
      </w:r>
    </w:p>
    <w:p w14:paraId="74DEDF7F" w14:textId="659626E6" w:rsidR="0093159D" w:rsidRDefault="004662BF">
      <w:r>
        <w:rPr>
          <w:noProof/>
        </w:rPr>
        <w:drawing>
          <wp:inline distT="0" distB="0" distL="0" distR="0" wp14:anchorId="5FFF9310" wp14:editId="38570B36">
            <wp:extent cx="5934075" cy="738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8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DE39F" w14:textId="7EB241DB" w:rsidR="004662BF" w:rsidRDefault="004662BF"/>
    <w:p w14:paraId="118A7901" w14:textId="77777777" w:rsidR="003763E3" w:rsidRDefault="003763E3">
      <w:pPr>
        <w:rPr>
          <w:lang w:val="en-US"/>
        </w:rPr>
      </w:pPr>
    </w:p>
    <w:p w14:paraId="17957728" w14:textId="45211931" w:rsidR="004662BF" w:rsidRDefault="003763E3" w:rsidP="003763E3">
      <w:pPr>
        <w:jc w:val="left"/>
      </w:pPr>
      <w:r>
        <w:rPr>
          <w:lang w:val="en-US"/>
        </w:rPr>
        <w:lastRenderedPageBreak/>
        <w:t xml:space="preserve">3. </w:t>
      </w:r>
      <w:r>
        <w:t>Сценарии использования.</w:t>
      </w:r>
    </w:p>
    <w:p w14:paraId="711BADA6" w14:textId="070B79C9" w:rsidR="003763E3" w:rsidRDefault="003763E3" w:rsidP="003763E3">
      <w:pPr>
        <w:pStyle w:val="a4"/>
        <w:numPr>
          <w:ilvl w:val="0"/>
          <w:numId w:val="1"/>
        </w:numPr>
        <w:jc w:val="left"/>
      </w:pPr>
      <w:r>
        <w:t>Запись пациентом на прием</w:t>
      </w:r>
      <w:r w:rsidRPr="003763E3">
        <w:t>:</w:t>
      </w:r>
      <w:r>
        <w:br/>
        <w:t>Выбор врача</w:t>
      </w:r>
      <w:r>
        <w:br/>
        <w:t>Выбор даты</w:t>
      </w:r>
      <w:r>
        <w:br/>
        <w:t>Выбор дня</w:t>
      </w:r>
      <w:r>
        <w:br/>
        <w:t>Выбор времени (Свободного места)</w:t>
      </w:r>
      <w:r>
        <w:br/>
        <w:t>Заполнение формы</w:t>
      </w:r>
      <w:r>
        <w:br/>
        <w:t>Получение списка записавшихся врачом</w:t>
      </w:r>
      <w:r>
        <w:br/>
        <w:t>Получения доступа к электронным медицинским картам записанных пациентов</w:t>
      </w:r>
      <w:r>
        <w:br/>
        <w:t>Проведение приема</w:t>
      </w:r>
    </w:p>
    <w:p w14:paraId="1C985BC8" w14:textId="7D34EB2B" w:rsidR="00FA2D60" w:rsidRDefault="003763E3" w:rsidP="00FA2D60">
      <w:pPr>
        <w:pStyle w:val="a4"/>
        <w:numPr>
          <w:ilvl w:val="0"/>
          <w:numId w:val="1"/>
        </w:numPr>
        <w:jc w:val="left"/>
      </w:pPr>
      <w:r>
        <w:t>Удаление мест для записи по причине заболевания врача</w:t>
      </w:r>
      <w:r w:rsidR="00FA2D60" w:rsidRPr="00FA2D60">
        <w:t>:</w:t>
      </w:r>
      <w:r>
        <w:br/>
        <w:t>Ввод срока</w:t>
      </w:r>
      <w:r>
        <w:br/>
        <w:t>Подтверждение удаления мест</w:t>
      </w:r>
      <w:r>
        <w:br/>
      </w:r>
      <w:r w:rsidR="00FA2D60">
        <w:t>Удаление мест</w:t>
      </w:r>
      <w:r w:rsidR="00FA2D60">
        <w:br/>
        <w:t>Уведомление об отмене приема уже записавшихся на эти дни</w:t>
      </w:r>
    </w:p>
    <w:p w14:paraId="0CB0AE2C" w14:textId="32FFDAC0" w:rsidR="00C9348F" w:rsidRPr="003763E3" w:rsidRDefault="00FA2D60" w:rsidP="00C9348F">
      <w:pPr>
        <w:pStyle w:val="a4"/>
        <w:numPr>
          <w:ilvl w:val="0"/>
          <w:numId w:val="1"/>
        </w:numPr>
        <w:jc w:val="left"/>
      </w:pPr>
      <w:r>
        <w:t>Выписка справки о выздоровлении</w:t>
      </w:r>
      <w:r w:rsidRPr="00FA2D60">
        <w:t>:</w:t>
      </w:r>
      <w:r>
        <w:br/>
        <w:t xml:space="preserve">Приход пациента на </w:t>
      </w:r>
      <w:r w:rsidR="00CC18DC">
        <w:t>запланированный</w:t>
      </w:r>
      <w:r>
        <w:t xml:space="preserve"> осмотр</w:t>
      </w:r>
      <w:r w:rsidR="00CC18DC">
        <w:br/>
        <w:t>Проведение диагностического осмотра врачом</w:t>
      </w:r>
      <w:r w:rsidR="00CC18DC">
        <w:br/>
      </w:r>
      <w:r w:rsidR="00C9348F">
        <w:t>Нахождение в базе форм с помощью поиска выписку о выздоровлении</w:t>
      </w:r>
      <w:r w:rsidR="00382D0A">
        <w:br/>
        <w:t>Электронное заполнение формы</w:t>
      </w:r>
      <w:r w:rsidR="00382D0A">
        <w:br/>
        <w:t>Ее отправка и распечатка в регистратуре</w:t>
      </w:r>
      <w:r w:rsidR="00382D0A">
        <w:br/>
        <w:t>Взятие пациентом</w:t>
      </w:r>
    </w:p>
    <w:sectPr w:rsidR="00C9348F" w:rsidRPr="00376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9461D"/>
    <w:multiLevelType w:val="hybridMultilevel"/>
    <w:tmpl w:val="2A100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6D"/>
    <w:rsid w:val="00183B41"/>
    <w:rsid w:val="0030616D"/>
    <w:rsid w:val="003763E3"/>
    <w:rsid w:val="00382D0A"/>
    <w:rsid w:val="003B670E"/>
    <w:rsid w:val="004662BF"/>
    <w:rsid w:val="00544EBE"/>
    <w:rsid w:val="00753478"/>
    <w:rsid w:val="00AA63CD"/>
    <w:rsid w:val="00B036C6"/>
    <w:rsid w:val="00B8519E"/>
    <w:rsid w:val="00C460DF"/>
    <w:rsid w:val="00C9348F"/>
    <w:rsid w:val="00CC18DC"/>
    <w:rsid w:val="00FA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B157"/>
  <w15:chartTrackingRefBased/>
  <w15:docId w15:val="{2AF76D25-D666-4C22-B120-45AACEF3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19E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8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6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3</cp:revision>
  <dcterms:created xsi:type="dcterms:W3CDTF">2020-06-14T11:59:00Z</dcterms:created>
  <dcterms:modified xsi:type="dcterms:W3CDTF">2020-06-16T12:56:00Z</dcterms:modified>
</cp:coreProperties>
</file>