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D61E" w14:textId="7AA4CB0F" w:rsidR="00CA73FC" w:rsidRPr="00E47856" w:rsidRDefault="003E00F0" w:rsidP="003E00F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一、</w:t>
      </w:r>
      <w:r w:rsidR="00CA73FC" w:rsidRPr="00E47856">
        <w:rPr>
          <w:rFonts w:ascii="Times New Roman" w:eastAsia="宋体" w:hAnsi="Times New Roman" w:cs="Times New Roman"/>
          <w:sz w:val="24"/>
          <w:szCs w:val="24"/>
        </w:rPr>
        <w:t>轴承故障预测</w:t>
      </w:r>
    </w:p>
    <w:p w14:paraId="539CAEE3" w14:textId="52F5DD91" w:rsidR="00FA303A" w:rsidRPr="00E47856" w:rsidRDefault="00FA303A" w:rsidP="00CC5E35">
      <w:pPr>
        <w:pStyle w:val="4"/>
        <w:adjustRightInd w:val="0"/>
        <w:snapToGrid w:val="0"/>
        <w:spacing w:before="0" w:line="360" w:lineRule="auto"/>
        <w:ind w:left="0" w:firstLineChars="200" w:firstLine="472"/>
        <w:jc w:val="both"/>
        <w:rPr>
          <w:rFonts w:ascii="Times New Roman" w:hAnsi="Times New Roman" w:cs="Times New Roman"/>
          <w:spacing w:val="-2"/>
        </w:rPr>
      </w:pPr>
      <w:r w:rsidRPr="00E47856">
        <w:rPr>
          <w:rFonts w:ascii="Times New Roman" w:hAnsi="Times New Roman" w:cs="Times New Roman"/>
          <w:spacing w:val="-2"/>
        </w:rPr>
        <w:t>机床主轴轴承可能会出现多种故障，这些故障可能会影响机床的性能、加工质量和生产效率。这里列举了几种常见的轴承故障，</w:t>
      </w:r>
      <w:r w:rsidRPr="003E00F0">
        <w:rPr>
          <w:rFonts w:ascii="Times New Roman" w:hAnsi="Times New Roman" w:cs="Times New Roman"/>
          <w:spacing w:val="-2"/>
        </w:rPr>
        <w:t>如图</w:t>
      </w:r>
      <w:r w:rsidR="00034A85" w:rsidRPr="003E00F0">
        <w:rPr>
          <w:rFonts w:ascii="Times New Roman" w:hAnsi="Times New Roman" w:cs="Times New Roman"/>
          <w:spacing w:val="-2"/>
        </w:rPr>
        <w:t>1</w:t>
      </w:r>
      <w:r w:rsidRPr="003E00F0">
        <w:rPr>
          <w:rFonts w:ascii="Times New Roman" w:hAnsi="Times New Roman" w:cs="Times New Roman"/>
          <w:spacing w:val="-2"/>
        </w:rPr>
        <w:t>所示</w:t>
      </w:r>
    </w:p>
    <w:p w14:paraId="015B0CF6" w14:textId="16A796A6" w:rsidR="00FA303A" w:rsidRPr="00E47856" w:rsidRDefault="00FA303A" w:rsidP="00EA625B">
      <w:pPr>
        <w:pStyle w:val="a8"/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4785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ECAB6DC" wp14:editId="735B7515">
            <wp:extent cx="5298533" cy="1542287"/>
            <wp:effectExtent l="0" t="0" r="0" b="1270"/>
            <wp:docPr id="1" name="image1.jpeg" descr="image-20240129160157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533" cy="15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2710" w14:textId="55F53C13" w:rsidR="00FA303A" w:rsidRPr="00E47856" w:rsidRDefault="00FA303A" w:rsidP="00EA625B">
      <w:pPr>
        <w:pStyle w:val="a8"/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47856">
        <w:rPr>
          <w:rFonts w:ascii="Times New Roman" w:eastAsia="宋体" w:hAnsi="Times New Roman" w:cs="Times New Roman"/>
          <w:sz w:val="24"/>
          <w:szCs w:val="24"/>
        </w:rPr>
        <w:t>图</w:t>
      </w:r>
      <w:r w:rsidRPr="00E47856"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Pr="00E47856">
        <w:rPr>
          <w:rFonts w:ascii="Times New Roman" w:eastAsia="宋体" w:hAnsi="Times New Roman" w:cs="Times New Roman"/>
          <w:sz w:val="24"/>
          <w:szCs w:val="24"/>
        </w:rPr>
        <w:t>轴承故障</w:t>
      </w:r>
    </w:p>
    <w:p w14:paraId="3170E295" w14:textId="57A18937" w:rsidR="00FA303A" w:rsidRPr="00E47856" w:rsidRDefault="00FA303A" w:rsidP="00CC5E35">
      <w:pPr>
        <w:pStyle w:val="4"/>
        <w:adjustRightInd w:val="0"/>
        <w:snapToGrid w:val="0"/>
        <w:spacing w:before="0" w:line="360" w:lineRule="auto"/>
        <w:ind w:left="0" w:firstLineChars="200" w:firstLine="452"/>
        <w:jc w:val="both"/>
        <w:rPr>
          <w:rFonts w:ascii="Times New Roman" w:hAnsi="Times New Roman" w:cs="Times New Roman"/>
        </w:rPr>
      </w:pPr>
      <w:r w:rsidRPr="00E47856">
        <w:rPr>
          <w:rFonts w:ascii="Times New Roman" w:hAnsi="Times New Roman" w:cs="Times New Roman"/>
          <w:spacing w:val="-7"/>
        </w:rPr>
        <w:t>通过传感器采集了</w:t>
      </w:r>
      <w:r w:rsidRPr="00E47856">
        <w:rPr>
          <w:rFonts w:ascii="Times New Roman" w:hAnsi="Times New Roman" w:cs="Times New Roman"/>
          <w:spacing w:val="-7"/>
        </w:rPr>
        <w:t xml:space="preserve"> </w:t>
      </w:r>
      <w:r w:rsidRPr="00E47856">
        <w:rPr>
          <w:rFonts w:ascii="Times New Roman" w:hAnsi="Times New Roman" w:cs="Times New Roman"/>
        </w:rPr>
        <w:t>5</w:t>
      </w:r>
      <w:r w:rsidRPr="00E47856">
        <w:rPr>
          <w:rFonts w:ascii="Times New Roman" w:hAnsi="Times New Roman" w:cs="Times New Roman"/>
          <w:spacing w:val="20"/>
        </w:rPr>
        <w:t xml:space="preserve"> </w:t>
      </w:r>
      <w:r w:rsidRPr="00E47856">
        <w:rPr>
          <w:rFonts w:ascii="Times New Roman" w:hAnsi="Times New Roman" w:cs="Times New Roman"/>
          <w:spacing w:val="-1"/>
        </w:rPr>
        <w:t>种不同状态下的机床主轴轴承的高频振动数据，具体包括健康、内圈故障、外圈故障、滚动体故障以及保持架故障。所提供的数据包含以上</w:t>
      </w:r>
      <w:r w:rsidRPr="00E47856">
        <w:rPr>
          <w:rFonts w:ascii="Times New Roman" w:hAnsi="Times New Roman" w:cs="Times New Roman"/>
          <w:spacing w:val="-1"/>
        </w:rPr>
        <w:t xml:space="preserve"> </w:t>
      </w:r>
      <w:r w:rsidRPr="00E47856">
        <w:rPr>
          <w:rFonts w:ascii="Times New Roman" w:hAnsi="Times New Roman" w:cs="Times New Roman"/>
        </w:rPr>
        <w:t>5</w:t>
      </w:r>
      <w:r w:rsidRPr="00E47856">
        <w:rPr>
          <w:rFonts w:ascii="Times New Roman" w:hAnsi="Times New Roman" w:cs="Times New Roman"/>
          <w:spacing w:val="20"/>
        </w:rPr>
        <w:t xml:space="preserve"> </w:t>
      </w:r>
      <w:r w:rsidRPr="00E47856">
        <w:rPr>
          <w:rFonts w:ascii="Times New Roman" w:hAnsi="Times New Roman" w:cs="Times New Roman"/>
        </w:rPr>
        <w:t>种不同状态下的轴承</w:t>
      </w:r>
      <w:r w:rsidRPr="00E47856">
        <w:rPr>
          <w:rFonts w:ascii="Times New Roman" w:hAnsi="Times New Roman" w:cs="Times New Roman"/>
          <w:spacing w:val="-2"/>
        </w:rPr>
        <w:t>振动信号样本，每个样本为一组连续采集的轴承振动信号，</w:t>
      </w:r>
      <w:r w:rsidR="00423674" w:rsidRPr="00E47856">
        <w:rPr>
          <w:rFonts w:ascii="Times New Roman" w:hAnsi="Times New Roman" w:cs="Times New Roman"/>
          <w:spacing w:val="-2"/>
        </w:rPr>
        <w:t>采样频率为</w:t>
      </w:r>
      <w:r w:rsidR="00423674" w:rsidRPr="00E47856">
        <w:rPr>
          <w:rFonts w:ascii="Times New Roman" w:hAnsi="Times New Roman" w:cs="Times New Roman"/>
          <w:spacing w:val="-2"/>
        </w:rPr>
        <w:t>12.8kHz</w:t>
      </w:r>
      <w:r w:rsidR="00423674" w:rsidRPr="00E47856">
        <w:rPr>
          <w:rFonts w:ascii="Times New Roman" w:hAnsi="Times New Roman" w:cs="Times New Roman"/>
          <w:spacing w:val="-2"/>
        </w:rPr>
        <w:t>，轴承转速</w:t>
      </w:r>
      <w:r w:rsidR="00423674" w:rsidRPr="00E47856">
        <w:rPr>
          <w:rFonts w:ascii="Times New Roman" w:hAnsi="Times New Roman" w:cs="Times New Roman"/>
          <w:spacing w:val="-2"/>
        </w:rPr>
        <w:t>1200rpm</w:t>
      </w:r>
      <w:r w:rsidR="00423674" w:rsidRPr="00E47856">
        <w:rPr>
          <w:rFonts w:ascii="Times New Roman" w:hAnsi="Times New Roman" w:cs="Times New Roman"/>
          <w:spacing w:val="-2"/>
        </w:rPr>
        <w:t>，额外负载为</w:t>
      </w:r>
      <w:r w:rsidR="00423674" w:rsidRPr="00E47856">
        <w:rPr>
          <w:rFonts w:ascii="Times New Roman" w:hAnsi="Times New Roman" w:cs="Times New Roman"/>
          <w:spacing w:val="-2"/>
        </w:rPr>
        <w:t>0.2A</w:t>
      </w:r>
      <w:r w:rsidR="00423674" w:rsidRPr="00E47856">
        <w:rPr>
          <w:rFonts w:ascii="Times New Roman" w:hAnsi="Times New Roman" w:cs="Times New Roman"/>
          <w:spacing w:val="-2"/>
        </w:rPr>
        <w:t>。</w:t>
      </w:r>
      <w:r w:rsidRPr="00E47856">
        <w:rPr>
          <w:rFonts w:ascii="Times New Roman" w:hAnsi="Times New Roman" w:cs="Times New Roman"/>
          <w:spacing w:val="-1"/>
        </w:rPr>
        <w:t>每一组振动信号样本对应一个轴承状态标签，</w:t>
      </w:r>
      <w:r w:rsidR="00423674" w:rsidRPr="00E47856">
        <w:rPr>
          <w:rFonts w:ascii="Times New Roman" w:hAnsi="Times New Roman" w:cs="Times New Roman"/>
          <w:spacing w:val="-1"/>
        </w:rPr>
        <w:t>表</w:t>
      </w:r>
      <w:r w:rsidR="00423674" w:rsidRPr="00E47856">
        <w:rPr>
          <w:rFonts w:ascii="Times New Roman" w:hAnsi="Times New Roman" w:cs="Times New Roman"/>
          <w:spacing w:val="-1"/>
        </w:rPr>
        <w:t>1</w:t>
      </w:r>
      <w:r w:rsidRPr="00E47856">
        <w:rPr>
          <w:rFonts w:ascii="Times New Roman" w:hAnsi="Times New Roman" w:cs="Times New Roman"/>
          <w:spacing w:val="-1"/>
        </w:rPr>
        <w:t>为</w:t>
      </w:r>
      <w:r w:rsidRPr="00E47856">
        <w:rPr>
          <w:rFonts w:ascii="Times New Roman" w:hAnsi="Times New Roman" w:cs="Times New Roman"/>
        </w:rPr>
        <w:t>5</w:t>
      </w:r>
      <w:r w:rsidRPr="00E47856">
        <w:rPr>
          <w:rFonts w:ascii="Times New Roman" w:hAnsi="Times New Roman" w:cs="Times New Roman"/>
          <w:spacing w:val="-1"/>
        </w:rPr>
        <w:t>种不同轴承状态的标签和相应的说明。</w:t>
      </w:r>
    </w:p>
    <w:p w14:paraId="563940E7" w14:textId="1249BD36" w:rsidR="00FA303A" w:rsidRPr="00E47856" w:rsidRDefault="00423674" w:rsidP="00CC5E35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47856">
        <w:rPr>
          <w:rFonts w:ascii="Times New Roman" w:eastAsia="宋体" w:hAnsi="Times New Roman" w:cs="Times New Roman"/>
          <w:sz w:val="24"/>
          <w:szCs w:val="24"/>
        </w:rPr>
        <w:t>表</w:t>
      </w:r>
      <w:r w:rsidR="00CC5E35" w:rsidRPr="00E47856">
        <w:rPr>
          <w:rFonts w:ascii="Times New Roman" w:eastAsia="宋体" w:hAnsi="Times New Roman" w:cs="Times New Roman"/>
          <w:sz w:val="24"/>
          <w:szCs w:val="24"/>
        </w:rPr>
        <w:t>1</w:t>
      </w:r>
      <w:r w:rsidRPr="00E478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47856">
        <w:rPr>
          <w:rFonts w:ascii="Times New Roman" w:eastAsia="宋体" w:hAnsi="Times New Roman" w:cs="Times New Roman"/>
          <w:sz w:val="24"/>
          <w:szCs w:val="24"/>
        </w:rPr>
        <w:t>标签说明</w:t>
      </w:r>
    </w:p>
    <w:p w14:paraId="10741809" w14:textId="77777777" w:rsidR="00423674" w:rsidRPr="00E47856" w:rsidRDefault="00423674" w:rsidP="00CC5E35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4785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FA17AF4" wp14:editId="20F6D8BB">
            <wp:extent cx="5325129" cy="2514600"/>
            <wp:effectExtent l="0" t="0" r="0" b="0"/>
            <wp:docPr id="5" name="image3.png" descr="image-2024012916025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12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25A7" w14:textId="0074A855" w:rsidR="00CC5E35" w:rsidRPr="00B013FB" w:rsidRDefault="003E00F0" w:rsidP="00B013FB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Hlk166601278"/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  <w:r w:rsidR="00423674" w:rsidRPr="00E47856">
        <w:rPr>
          <w:rFonts w:ascii="Times New Roman" w:eastAsia="宋体" w:hAnsi="Times New Roman" w:cs="Times New Roman"/>
          <w:sz w:val="24"/>
          <w:szCs w:val="24"/>
        </w:rPr>
        <w:t>利用</w:t>
      </w:r>
      <w:r w:rsidR="00423674" w:rsidRPr="00E47856">
        <w:rPr>
          <w:rFonts w:ascii="Times New Roman" w:eastAsia="宋体" w:hAnsi="Times New Roman" w:cs="Times New Roman"/>
          <w:sz w:val="24"/>
          <w:szCs w:val="24"/>
        </w:rPr>
        <w:t>python</w:t>
      </w:r>
      <w:r w:rsidR="00423674" w:rsidRPr="00E47856">
        <w:rPr>
          <w:rFonts w:ascii="Times New Roman" w:eastAsia="宋体" w:hAnsi="Times New Roman" w:cs="Times New Roman"/>
          <w:sz w:val="24"/>
          <w:szCs w:val="24"/>
        </w:rPr>
        <w:t>编程，建立机器学习</w:t>
      </w:r>
      <w:r>
        <w:rPr>
          <w:rFonts w:ascii="Times New Roman" w:eastAsia="宋体" w:hAnsi="Times New Roman" w:cs="Times New Roman" w:hint="eastAsia"/>
          <w:sz w:val="24"/>
          <w:szCs w:val="24"/>
        </w:rPr>
        <w:t>、深度学习</w:t>
      </w:r>
      <w:r w:rsidR="00423674" w:rsidRPr="00E47856">
        <w:rPr>
          <w:rFonts w:ascii="Times New Roman" w:eastAsia="宋体" w:hAnsi="Times New Roman" w:cs="Times New Roman"/>
          <w:sz w:val="24"/>
          <w:szCs w:val="24"/>
        </w:rPr>
        <w:t>模型，分析轴承振动数据，实现轴承</w:t>
      </w:r>
      <w:r>
        <w:rPr>
          <w:rFonts w:ascii="Times New Roman" w:eastAsia="宋体" w:hAnsi="Times New Roman" w:cs="Times New Roman" w:hint="eastAsia"/>
          <w:sz w:val="24"/>
          <w:szCs w:val="24"/>
        </w:rPr>
        <w:t>不同</w:t>
      </w:r>
      <w:r w:rsidR="00423674" w:rsidRPr="00E47856">
        <w:rPr>
          <w:rFonts w:ascii="Times New Roman" w:eastAsia="宋体" w:hAnsi="Times New Roman" w:cs="Times New Roman"/>
          <w:sz w:val="24"/>
          <w:szCs w:val="24"/>
        </w:rPr>
        <w:t>状态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23674" w:rsidRPr="00E47856">
        <w:rPr>
          <w:rFonts w:ascii="Times New Roman" w:eastAsia="宋体" w:hAnsi="Times New Roman" w:cs="Times New Roman"/>
          <w:sz w:val="24"/>
          <w:szCs w:val="24"/>
        </w:rPr>
        <w:t>预测</w:t>
      </w:r>
      <w:r w:rsidR="009959ED">
        <w:rPr>
          <w:rFonts w:ascii="Times New Roman" w:eastAsia="宋体" w:hAnsi="Times New Roman" w:cs="Times New Roman" w:hint="eastAsia"/>
          <w:sz w:val="24"/>
          <w:szCs w:val="24"/>
        </w:rPr>
        <w:t>，并将结果写到</w:t>
      </w:r>
      <w:r w:rsidR="009959ED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9959ED">
        <w:rPr>
          <w:rFonts w:ascii="Times New Roman" w:eastAsia="宋体" w:hAnsi="Times New Roman" w:cs="Times New Roman"/>
          <w:sz w:val="24"/>
          <w:szCs w:val="24"/>
        </w:rPr>
        <w:t>CSV</w:t>
      </w:r>
      <w:r w:rsidR="009959ED">
        <w:rPr>
          <w:rFonts w:ascii="Times New Roman" w:eastAsia="宋体" w:hAnsi="Times New Roman" w:cs="Times New Roman" w:hint="eastAsia"/>
          <w:sz w:val="24"/>
          <w:szCs w:val="24"/>
        </w:rPr>
        <w:t>文件中</w:t>
      </w:r>
      <w:r w:rsidR="00423674" w:rsidRPr="00E47856">
        <w:rPr>
          <w:rFonts w:ascii="Times New Roman" w:eastAsia="宋体" w:hAnsi="Times New Roman" w:cs="Times New Roman"/>
          <w:sz w:val="24"/>
          <w:szCs w:val="24"/>
        </w:rPr>
        <w:t>。</w:t>
      </w:r>
      <w:bookmarkEnd w:id="0"/>
    </w:p>
    <w:sectPr w:rsidR="00CC5E35" w:rsidRPr="00B01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17E91" w14:textId="77777777" w:rsidR="00AB7A5D" w:rsidRDefault="00AB7A5D" w:rsidP="00CA73FC">
      <w:r>
        <w:separator/>
      </w:r>
    </w:p>
  </w:endnote>
  <w:endnote w:type="continuationSeparator" w:id="0">
    <w:p w14:paraId="5C592941" w14:textId="77777777" w:rsidR="00AB7A5D" w:rsidRDefault="00AB7A5D" w:rsidP="00CA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46986" w14:textId="77777777" w:rsidR="00AB7A5D" w:rsidRDefault="00AB7A5D" w:rsidP="00CA73FC">
      <w:r>
        <w:separator/>
      </w:r>
    </w:p>
  </w:footnote>
  <w:footnote w:type="continuationSeparator" w:id="0">
    <w:p w14:paraId="5861FCDC" w14:textId="77777777" w:rsidR="00AB7A5D" w:rsidRDefault="00AB7A5D" w:rsidP="00CA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E2ED7"/>
    <w:multiLevelType w:val="hybridMultilevel"/>
    <w:tmpl w:val="F984FD26"/>
    <w:lvl w:ilvl="0" w:tplc="59A20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3D"/>
    <w:rsid w:val="00034A85"/>
    <w:rsid w:val="0018442D"/>
    <w:rsid w:val="002A7213"/>
    <w:rsid w:val="003A1EAB"/>
    <w:rsid w:val="003A5325"/>
    <w:rsid w:val="003E00F0"/>
    <w:rsid w:val="00423674"/>
    <w:rsid w:val="00433FF8"/>
    <w:rsid w:val="004E069A"/>
    <w:rsid w:val="005453F8"/>
    <w:rsid w:val="005C0FEC"/>
    <w:rsid w:val="005E583D"/>
    <w:rsid w:val="00683F3E"/>
    <w:rsid w:val="006D75CF"/>
    <w:rsid w:val="00773DE1"/>
    <w:rsid w:val="007A0C16"/>
    <w:rsid w:val="00850A83"/>
    <w:rsid w:val="00862329"/>
    <w:rsid w:val="00883B38"/>
    <w:rsid w:val="008D5672"/>
    <w:rsid w:val="008F4C4C"/>
    <w:rsid w:val="00932B0D"/>
    <w:rsid w:val="009959ED"/>
    <w:rsid w:val="00A338D7"/>
    <w:rsid w:val="00A53FEC"/>
    <w:rsid w:val="00A73C94"/>
    <w:rsid w:val="00A77609"/>
    <w:rsid w:val="00AB7A5D"/>
    <w:rsid w:val="00B013FB"/>
    <w:rsid w:val="00B02DD0"/>
    <w:rsid w:val="00C067A8"/>
    <w:rsid w:val="00C201DF"/>
    <w:rsid w:val="00CA1620"/>
    <w:rsid w:val="00CA73FC"/>
    <w:rsid w:val="00CC5E35"/>
    <w:rsid w:val="00D15D1D"/>
    <w:rsid w:val="00D34E91"/>
    <w:rsid w:val="00D40CEB"/>
    <w:rsid w:val="00D94D12"/>
    <w:rsid w:val="00D9689B"/>
    <w:rsid w:val="00E009FB"/>
    <w:rsid w:val="00E47856"/>
    <w:rsid w:val="00EA625B"/>
    <w:rsid w:val="00EF2AF7"/>
    <w:rsid w:val="00FA303A"/>
    <w:rsid w:val="00FC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2F6AE"/>
  <w15:chartTrackingRefBased/>
  <w15:docId w15:val="{A22A82B3-78E7-44D9-91FD-D96E70CA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unhideWhenUsed/>
    <w:qFormat/>
    <w:rsid w:val="00FA303A"/>
    <w:pPr>
      <w:autoSpaceDE w:val="0"/>
      <w:autoSpaceDN w:val="0"/>
      <w:spacing w:before="185"/>
      <w:ind w:left="220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0"/>
    <w:uiPriority w:val="9"/>
    <w:unhideWhenUsed/>
    <w:qFormat/>
    <w:rsid w:val="00FA303A"/>
    <w:pPr>
      <w:autoSpaceDE w:val="0"/>
      <w:autoSpaceDN w:val="0"/>
      <w:spacing w:before="1"/>
      <w:ind w:left="220"/>
      <w:jc w:val="left"/>
      <w:outlineLvl w:val="4"/>
    </w:pPr>
    <w:rPr>
      <w:rFonts w:ascii="Cambria" w:eastAsia="Cambria" w:hAnsi="Cambria" w:cs="Cambria"/>
      <w:i/>
      <w:i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3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3FC"/>
    <w:rPr>
      <w:sz w:val="18"/>
      <w:szCs w:val="18"/>
    </w:rPr>
  </w:style>
  <w:style w:type="paragraph" w:styleId="a7">
    <w:name w:val="List Paragraph"/>
    <w:basedOn w:val="a"/>
    <w:uiPriority w:val="34"/>
    <w:qFormat/>
    <w:rsid w:val="00CA73F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A303A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A303A"/>
    <w:rPr>
      <w:rFonts w:ascii="Cambria" w:eastAsia="Cambria" w:hAnsi="Cambria" w:cs="Cambria"/>
      <w:i/>
      <w:iCs/>
      <w:kern w:val="0"/>
      <w:sz w:val="24"/>
      <w:szCs w:val="24"/>
    </w:rPr>
  </w:style>
  <w:style w:type="paragraph" w:styleId="a8">
    <w:name w:val="Body Text"/>
    <w:basedOn w:val="a"/>
    <w:link w:val="a9"/>
    <w:uiPriority w:val="1"/>
    <w:qFormat/>
    <w:rsid w:val="00FA303A"/>
    <w:pPr>
      <w:autoSpaceDE w:val="0"/>
      <w:autoSpaceDN w:val="0"/>
      <w:jc w:val="left"/>
    </w:pPr>
    <w:rPr>
      <w:rFonts w:ascii="Consolas" w:eastAsia="Consolas" w:hAnsi="Consolas" w:cs="Consolas"/>
      <w:kern w:val="0"/>
      <w:sz w:val="22"/>
    </w:rPr>
  </w:style>
  <w:style w:type="character" w:customStyle="1" w:styleId="a9">
    <w:name w:val="正文文本 字符"/>
    <w:basedOn w:val="a0"/>
    <w:link w:val="a8"/>
    <w:uiPriority w:val="1"/>
    <w:rsid w:val="00FA303A"/>
    <w:rPr>
      <w:rFonts w:ascii="Consolas" w:eastAsia="Consolas" w:hAnsi="Consolas" w:cs="Consolas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8D567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D5672"/>
    <w:pPr>
      <w:autoSpaceDE w:val="0"/>
      <w:autoSpaceDN w:val="0"/>
      <w:spacing w:before="182"/>
      <w:ind w:left="108"/>
      <w:jc w:val="left"/>
    </w:pPr>
    <w:rPr>
      <w:rFonts w:ascii="宋体" w:eastAsia="宋体" w:hAnsi="宋体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忱飞 徐</cp:lastModifiedBy>
  <cp:revision>8</cp:revision>
  <dcterms:created xsi:type="dcterms:W3CDTF">2024-05-16T01:44:00Z</dcterms:created>
  <dcterms:modified xsi:type="dcterms:W3CDTF">2024-07-31T09:16:00Z</dcterms:modified>
</cp:coreProperties>
</file>