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5E957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28"/>
        </w:rPr>
      </w:pPr>
      <w:r>
        <w:rPr>
          <w:b w:val="1"/>
          <w:sz w:val="28"/>
        </w:rPr>
        <w:t>Минобрнауки России</w:t>
      </w:r>
    </w:p>
    <w:p>
      <w:pPr>
        <w:jc w:val="center"/>
        <w:rPr>
          <w:b w:val="1"/>
          <w:sz w:val="28"/>
        </w:rPr>
      </w:pPr>
      <w:r>
        <w:rPr>
          <w:b w:val="1"/>
          <w:sz w:val="28"/>
        </w:rPr>
        <w:t>Юго-Западный государственный университет</w:t>
      </w:r>
    </w:p>
    <w:p>
      <w:pPr>
        <w:jc w:val="center"/>
        <w:rPr>
          <w:b w:val="1"/>
          <w:sz w:val="28"/>
        </w:rPr>
      </w:pPr>
    </w:p>
    <w:p>
      <w:pPr>
        <w:jc w:val="center"/>
        <w:rPr>
          <w:b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caps w:val="1"/>
          <w:sz w:val="28"/>
        </w:rPr>
      </w:pPr>
      <w:r>
        <w:rPr>
          <w:sz w:val="28"/>
        </w:rPr>
        <w:t>Кафедра программной инженерии</w:t>
      </w: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Лабораторная работа №16</w:t>
      </w:r>
    </w:p>
    <w:p>
      <w:pPr>
        <w:jc w:val="center"/>
        <w:rPr>
          <w:sz w:val="28"/>
        </w:rPr>
      </w:pPr>
      <w:r>
        <w:rPr>
          <w:sz w:val="28"/>
        </w:rPr>
        <w:t xml:space="preserve">по дисциплине «Компьютерная графика» </w:t>
      </w:r>
    </w:p>
    <w:p>
      <w:pPr>
        <w:jc w:val="center"/>
        <w:rPr>
          <w:sz w:val="28"/>
        </w:rPr>
      </w:pPr>
      <w:r>
        <w:rPr>
          <w:sz w:val="28"/>
        </w:rPr>
        <w:t>по теме:</w:t>
      </w:r>
    </w:p>
    <w:p>
      <w:pPr>
        <w:jc w:val="center"/>
        <w:rPr>
          <w:sz w:val="28"/>
        </w:rPr>
      </w:pPr>
      <w:r>
        <w:rPr>
          <w:sz w:val="28"/>
        </w:rPr>
        <w:t>«Форматы хранения 3D графики 2»</w:t>
      </w: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tabs>
          <w:tab w:val="right" w:pos="9355" w:leader="none"/>
        </w:tabs>
        <w:rPr>
          <w:color w:val="000000"/>
          <w:sz w:val="28"/>
        </w:rPr>
      </w:pPr>
      <w:r>
        <w:rPr>
          <w:sz w:val="28"/>
        </w:rPr>
        <w:t>Выполнили:</w:t>
        <w:tab/>
        <w:t xml:space="preserve">студенты </w:t>
      </w:r>
      <w:r>
        <w:rPr>
          <w:color w:val="000000"/>
          <w:sz w:val="28"/>
        </w:rPr>
        <w:t>группы ПО-32б</w:t>
      </w:r>
    </w:p>
    <w:p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t>Сазонов М.В.,</w:t>
      </w:r>
      <w:bookmarkStart w:id="0" w:name="_GoBack"/>
      <w:bookmarkEnd w:id="0"/>
      <w:r>
        <w:rPr>
          <w:color w:val="000000"/>
          <w:sz w:val="28"/>
        </w:rPr>
        <w:t xml:space="preserve"> Шашков В.А.</w:t>
      </w:r>
    </w:p>
    <w:p>
      <w:pPr>
        <w:tabs>
          <w:tab w:val="right" w:pos="9355" w:leader="none"/>
        </w:tabs>
        <w:rPr>
          <w:sz w:val="28"/>
        </w:rPr>
      </w:pPr>
    </w:p>
    <w:p>
      <w:pPr>
        <w:tabs>
          <w:tab w:val="right" w:pos="9355" w:leader="none"/>
        </w:tabs>
        <w:rPr>
          <w:sz w:val="28"/>
        </w:rPr>
      </w:pPr>
      <w:r>
        <w:rPr>
          <w:sz w:val="28"/>
        </w:rPr>
        <w:t>Проверил:</w:t>
        <w:tab/>
        <w:t>ст. преподаватель, зав. лабораториями</w:t>
      </w:r>
    </w:p>
    <w:p>
      <w:pPr>
        <w:jc w:val="right"/>
        <w:rPr>
          <w:sz w:val="28"/>
        </w:rPr>
      </w:pPr>
      <w:r>
        <w:rPr>
          <w:sz w:val="28"/>
        </w:rPr>
        <w:t>Ефремов В. В.</w:t>
      </w: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Курск 2025 г.</w:t>
      </w:r>
      <w:r>
        <w:br w:type="page"/>
      </w:r>
    </w:p>
    <w:p>
      <w:pPr>
        <w:spacing w:lineRule="auto" w:line="360" w:beforeAutospacing="0" w:afterAutospacing="0"/>
        <w:rPr>
          <w:sz w:val="28"/>
        </w:rPr>
      </w:pPr>
      <w:r>
        <w:rPr>
          <w:b w:val="1"/>
          <w:sz w:val="28"/>
        </w:rPr>
        <w:t xml:space="preserve">Цель работы: </w:t>
      </w: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sz w:val="28"/>
        </w:rPr>
        <w:t>Введение в форматы хранения 3D графики.</w:t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ЗАДАНИЕ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Создать mtl файл, описать там не менее двух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материалов (хотя бы только параметром Kd)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Взять готовый obj файл из предыдущей работы,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подключить к нему этот mtl, задать для разных граней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разные материалы.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Разработать программу, которая считывает файл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obj, подгружает mtl, прорисовывает 3D изображение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из файла с учётом материалов. Моделями освещения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можно не заморачиваться.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 отчёт – скриншоты результатов прорисовки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вашей программы и какой-нибудь ещё программы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(например blender) на тех же файлах.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Как обычно, ссылка на проект на удалённом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репозитории</w:t>
      </w:r>
      <w:r>
        <w:rPr>
          <w:sz w:val="28"/>
        </w:rPr>
        <w:t xml:space="preserve"> https://github.com/Str1Ikerz/GraphicsLabs16</w:t>
      </w:r>
      <w:r>
        <w:rPr>
          <w:sz w:val="28"/>
        </w:rPr>
        <w:t>.</w:t>
      </w:r>
    </w:p>
    <w:p>
      <w:pPr>
        <w:spacing w:lineRule="auto" w:line="360" w:beforeAutospacing="0" w:afterAutospacing="0"/>
        <w:ind w:left="36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 xml:space="preserve">ХОД РАБОТЫ </w:t>
      </w:r>
    </w:p>
    <w:p>
      <w:pPr>
        <w:tabs>
          <w:tab w:val="left" w:pos="284" w:leader="none"/>
        </w:tabs>
        <w:spacing w:lineRule="auto" w:line="360" w:beforeAutospacing="0" w:afterAutospacing="0"/>
        <w:rPr>
          <w:b w:val="1"/>
          <w:color w:val="0563C1"/>
          <w:sz w:val="28"/>
          <w:u w:val="single"/>
        </w:rPr>
      </w:pPr>
      <w:r>
        <w:rPr>
          <w:b w:val="1"/>
          <w:sz w:val="28"/>
        </w:rPr>
        <w:fldChar w:fldCharType="begin"/>
      </w:r>
      <w:r>
        <w:rPr>
          <w:b w:val="1"/>
          <w:sz w:val="28"/>
        </w:rPr>
        <w:instrText>HYPERLINK "https://github.com/ivan-nesterovv/CG-Nesterov-Strelkova-LR-8"</w:instrText>
      </w:r>
      <w:r>
        <w:rPr>
          <w:b w:val="1"/>
          <w:sz w:val="28"/>
        </w:rPr>
        <w:fldChar w:fldCharType="separate"/>
      </w:r>
      <w:r>
        <w:rPr>
          <w:b w:val="1"/>
          <w:sz w:val="28"/>
        </w:rPr>
        <w:t xml:space="preserve">Ссылка на репозиторий – </w:t>
      </w:r>
      <w:r>
        <w:rPr>
          <w:b w:val="1"/>
          <w:sz w:val="28"/>
        </w:rPr>
        <w:fldChar w:fldCharType="end"/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1. Создаем файл materials.mtl: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newmtl Material1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Kd 1.0 0.0 0.0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newmtl Material2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Kd 0.0 1.0 0.0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2. Берем один из файлов лабораторной работы 15 с расширением .obj и подключаем файл model.mtl – файл 14.obj: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mtllib materials.mtl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# OBJ export from z-buffer lab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-4 -1 -1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-2 -1 -1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-2 1 -1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-4 1 -1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-4 -1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-2 -1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-2 1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-4 1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0 2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-1 -1 -1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1 -1 -1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1 -1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-1 -1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3 0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4 1.5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5 0 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v 4 -1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usemtl Material1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1 2 3 4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5 6 7 8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usemtl Material2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1 2 6 5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3 4 8 7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1 4 8 5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2 3 7 6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9 10 11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9 11 12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9 12 13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9 13 10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10 11 12 13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 14 15 16 17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3. Текст программы: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import tkinter as tk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from tkinter import filedialog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import math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import os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class Camera3D: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__init__(self, w, h):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self.w = w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self.h = h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self.cx = w // 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self.cy = h // 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self.scale = 100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self.rx = 0.6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self.ry = 0.6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self.shift_x =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self.shift_y =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self.shift_z = 0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project(self, x, y, z):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x -= self.shift_x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y -= self.shift_y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z -= self.shift_z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cx, sx = math.cos(self.rx), math.sin(self.rx)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cy, sy = math.cos(self.ry), math.sin(self.ry)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y1 = y * cx - z * sx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z1 = y * sx + z * cx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x2 = x * cy + z1 * sy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y2 = y1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return (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x2 * self.scale + self.cx,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-y2 * self.scale + self.cy,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z1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def load_mtl(path):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materials = {}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current = None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load_mtl(path):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print(f"Пытаюсь загрузить MTL: {path}")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materials = {}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current = None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try: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with open(path, "r", encoding="utf-8-sig") as f: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for line in f: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line = line.strip()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if not line or line.startswith("#"):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continue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print(f"Обрабатываю строку: {line}")  # ← ДОБАВЬ ЭТО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if line.startswith("newmtl"):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current = line.split()[1]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materials[current] = (200, 200, 200)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elif line.startswith("Kd") and current: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r, g, b = map(float, line.split()[1:])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materials[current] = (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    int(r * 255),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    int(g * 255),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    int(b * 255)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    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except Exception as e: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print(f"Ошибка при чтении MTL: {e}")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return materials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with open(path, "r", encoding="utf-8-sig") as f: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for line in f: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line = line.strip()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if not line or line.startswith("#"):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continue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if line.startswith("newmtl"):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current = line.split()[1]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materials[current] = (200, 200, 200)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elif line.startswith("Kd") and current: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r, g, b = map(float, line.split()[1:])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materials[current] = (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int(r * 255),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int(g * 255),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int(b * 255)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return materials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def load_obj(path):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vertices = []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faces = []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materials = {}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current_mtl = None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base_dir = os.path.dirname(path)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with open(path, "r", encoding="utf-8-sig") as f: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for line in f: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line = line.strip()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if not line or line.startswith("#"):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continue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if line.startswith("mtllib"):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mtl_file = line.split()[1].strip()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mtl_path = os.path.join(base_dir, mtl_file)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if os.path.exists(mtl_path):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    materials = load_mtl(mtl_path)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elif line.startswith("v 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vertices.append(tuple(map(float, line.split()[1:4])))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elif line.startswith("usemtl"):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current_mtl = line.split()[1].strip()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elif line.startswith("f"):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idx = [int(v.split("/")[0]) - 1 for v in line.split()[1:]]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faces.append((idx, current_mtl))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return vertices, faces, materials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class ViewerApp: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__init__(self, root):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self.root = root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self.root.title("OBJ + MTL Viewer (Auto Fit)")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self.canvas = tk.Canvas(root, width=800, height=600, bg="white")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self.canvas.pack()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self.cam = Camera3D(800, 600)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tk.Button(root, text="Открыть OBJ", command=self.open_obj).pack(pady=5)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open_obj(self):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path = filedialog.askopenfilename(filetypes=[("OBJ files", "*.obj")])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if not path: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return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self.vertices, self.faces, self.materials = load_obj(path)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self.auto_fit()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self.draw()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print(self.materials)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# ========== АВТОПОДБОР ==========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auto_fit(self):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xs = [v[0] for v in self.vertices]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ys = [v[1] for v in self.vertices]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zs = [v[2] for v in self.vertices]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min_x, max_x = min(xs), max(xs)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min_y, max_y = min(ys), max(ys)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min_z, max_z = min(zs), max(zs)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self.cam.shift_x = (min_x + max_x) / 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self.cam.shift_y = (min_y + max_y) / 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self.cam.shift_z = (min_z + max_z) / 2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size_x = max_x - min_x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size_y = max_y - min_y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size_z = max_z - min_z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max_size = max(size_x, size_y, size_z)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self.cam.scale = min(self.cam.w, self.cam.h) / (max_size * 2)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def draw(self):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self.canvas.delete("all")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polys = []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for idxs, mtl in self.faces: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pts = [self.cam.project(*self.vertices[i]) for i in idxs]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depth = sum(p[2] for p in pts) / len(pts)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color = self.materials.get(mtl, (180, 180, 180))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polys.append((depth, pts, color))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polys.sort(key=lambda x: x[0], reverse=True)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for _, pts, color in polys: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self.canvas.create_polygon(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[(p[0], p[1]) for p in pts],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fill=f"#{color[0]:02x}{color[1]:02x}{color[2]:02x}",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    outline="black"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        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if __name__ == "__main__":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root = tk.Tk()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ViewerApp(root)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    root.mainloop() Запускаем программу.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4. Форма: 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39790" cy="496951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95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5. Загружаем .mtl файл: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drawing>
          <wp:inline xmlns:wp="http://schemas.openxmlformats.org/drawingml/2006/wordprocessingDrawing">
            <wp:extent cx="5939790" cy="505269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5269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6.Загружаем .obj файл: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39790" cy="313309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30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b w:val="1"/>
          <w:sz w:val="28"/>
        </w:rPr>
      </w:pPr>
      <w:r>
        <w:drawing>
          <wp:inline xmlns:wp="http://schemas.openxmlformats.org/drawingml/2006/wordprocessingDrawing">
            <wp:extent cx="5939790" cy="494474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447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ВЫВОД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 ходе выполненной лабораторной работы мы изучили введение в форматы хранения 3D графики.</w:t>
      </w:r>
    </w:p>
    <w:sectPr>
      <w:footerReference xmlns:r="http://schemas.openxmlformats.org/officeDocument/2006/relationships" w:type="default" r:id="RelFtr1"/>
      <w:type w:val="nextPage"/>
      <w:pgSz w:w="11906" w:h="16838" w:code="9"/>
      <w:pgMar w:left="1701" w:right="851" w:top="1134" w:bottom="1134" w:header="0" w:footer="709" w:gutter="0"/>
      <w:cols w:equalWidth="1" w:space="720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2"/>
      <w:jc w:val="right"/>
    </w:pPr>
    <w:r>
      <w:fldChar w:fldCharType="begin"/>
    </w:r>
    <w:r>
      <w:instrText xml:space="preserve"> PAGE </w:instrText>
    </w:r>
    <w:r>
      <w:fldChar w:fldCharType="separate"/>
    </w:r>
    <w:r>
      <w:t>#</w:t>
    </w:r>
    <w:r>
      <w:fldChar w:fldCharType="end"/>
    </w:r>
  </w:p>
  <w:p>
    <w:pPr>
      <w:pStyle w:val="P12"/>
    </w:pPr>
  </w:p>
</w:ftr>
</file>

<file path=word/numbering.xml><?xml version="1.0" encoding="utf-8"?>
<w:numbering xmlns:w="http://schemas.openxmlformats.org/wordprocessingml/2006/main">
  <w:abstractNum w:abstractNumId="0">
    <w:nsid w:val="02757F89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0AEB1625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C344D8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145665A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nsid w:val="15226BFA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5">
    <w:nsid w:val="18F76DF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1E427A11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nsid w:val="24505B64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25804AB7"/>
    <w:multiLevelType w:val="multilevel"/>
    <w:lvl w:ilvl="0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</w:abstractNum>
  <w:abstractNum w:abstractNumId="9">
    <w:nsid w:val="2DD15708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0">
    <w:nsid w:val="309E5D6B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30B55BD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decimal"/>
      <w:suff w:val="tab"/>
      <w:lvlText w:val="%2."/>
      <w:lvlJc w:val="left"/>
      <w:pPr>
        <w:ind w:hanging="360" w:left="1080"/>
        <w:tabs>
          <w:tab w:val="left" w:pos="1080" w:leader="none"/>
        </w:tabs>
      </w:pPr>
      <w:rPr>
        <w:b w:val="1"/>
      </w:rPr>
    </w:lvl>
    <w:lvl w:ilvl="2">
      <w:start w:val="1"/>
      <w:numFmt w:val="decimal"/>
      <w:suff w:val="tab"/>
      <w:lvlText w:val="%3.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3">
      <w:start w:val="1"/>
      <w:numFmt w:val="decimal"/>
      <w:suff w:val="tab"/>
      <w:lvlText w:val="%4."/>
      <w:lvlJc w:val="left"/>
      <w:pPr>
        <w:ind w:hanging="360" w:left="1800"/>
        <w:tabs>
          <w:tab w:val="left" w:pos="1800" w:leader="none"/>
        </w:tabs>
      </w:pPr>
      <w:rPr>
        <w:b w:val="1"/>
      </w:rPr>
    </w:lvl>
    <w:lvl w:ilvl="4">
      <w:start w:val="1"/>
      <w:numFmt w:val="decimal"/>
      <w:suff w:val="tab"/>
      <w:lvlText w:val="%5.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5">
      <w:start w:val="1"/>
      <w:numFmt w:val="decimal"/>
      <w:suff w:val="tab"/>
      <w:lvlText w:val="%6."/>
      <w:lvlJc w:val="left"/>
      <w:pPr>
        <w:ind w:hanging="360" w:left="2520"/>
        <w:tabs>
          <w:tab w:val="left" w:pos="2520" w:leader="none"/>
        </w:tabs>
      </w:pPr>
      <w:rPr>
        <w:b w:val="1"/>
      </w:rPr>
    </w:lvl>
    <w:lvl w:ilvl="6">
      <w:start w:val="1"/>
      <w:numFmt w:val="decimal"/>
      <w:suff w:val="tab"/>
      <w:lvlText w:val="%7."/>
      <w:lvlJc w:val="left"/>
      <w:pPr>
        <w:ind w:hanging="360" w:left="2880"/>
        <w:tabs>
          <w:tab w:val="left" w:pos="2880" w:leader="none"/>
        </w:tabs>
      </w:pPr>
      <w:rPr>
        <w:b w:val="1"/>
      </w:rPr>
    </w:lvl>
    <w:lvl w:ilvl="7">
      <w:start w:val="1"/>
      <w:numFmt w:val="decimal"/>
      <w:suff w:val="tab"/>
      <w:lvlText w:val="%8."/>
      <w:lvlJc w:val="left"/>
      <w:pPr>
        <w:ind w:hanging="360" w:left="3240"/>
        <w:tabs>
          <w:tab w:val="left" w:pos="3240" w:leader="none"/>
        </w:tabs>
      </w:pPr>
      <w:rPr>
        <w:b w:val="1"/>
      </w:rPr>
    </w:lvl>
    <w:lvl w:ilvl="8">
      <w:start w:val="1"/>
      <w:numFmt w:val="decimal"/>
      <w:suff w:val="tab"/>
      <w:lvlText w:val="%9."/>
      <w:lvlJc w:val="left"/>
      <w:pPr>
        <w:ind w:hanging="360" w:left="3600"/>
        <w:tabs>
          <w:tab w:val="left" w:pos="3600" w:leader="none"/>
        </w:tabs>
      </w:pPr>
      <w:rPr>
        <w:b w:val="1"/>
      </w:rPr>
    </w:lvl>
  </w:abstractNum>
  <w:abstractNum w:abstractNumId="12">
    <w:nsid w:val="34F84AC1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3F50126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4">
    <w:nsid w:val="44B46BE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45870C60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6">
    <w:nsid w:val="49D409F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B4267A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4CE405F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9">
    <w:nsid w:val="4DDD615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0">
    <w:nsid w:val="4FC9104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1">
    <w:nsid w:val="50D013A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5C2A7C8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3">
    <w:nsid w:val="5C4E580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"/>
      <w:lvlJc w:val="left"/>
      <w:pPr>
        <w:ind w:hanging="360" w:left="1080"/>
        <w:tabs>
          <w:tab w:val="left" w:pos="1080" w:leader="none"/>
        </w:tabs>
      </w:pPr>
      <w:rPr>
        <w:rFonts w:ascii="Wingdings" w:hAnsi="Wingdings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left" w:pos="1440" w:leader="none"/>
        </w:tabs>
      </w:pPr>
      <w:rPr>
        <w:rFonts w:ascii="OpenSymbol" w:hAnsi="OpenSymbol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left" w:pos="1800" w:leader="none"/>
        </w:tabs>
      </w:pPr>
      <w:rPr>
        <w:rFonts w:ascii="Symbol" w:hAnsi="Symbol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left" w:pos="2160" w:leader="none"/>
        </w:tabs>
      </w:pPr>
      <w:rPr>
        <w:rFonts w:ascii="OpenSymbol" w:hAnsi="OpenSymbol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left" w:pos="2520" w:leader="none"/>
        </w:tabs>
      </w:pPr>
      <w:rPr>
        <w:rFonts w:ascii="OpenSymbol" w:hAnsi="OpenSymbol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left" w:pos="3240" w:leader="none"/>
        </w:tabs>
      </w:pPr>
      <w:rPr>
        <w:rFonts w:ascii="OpenSymbol" w:hAnsi="OpenSymbol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left" w:pos="3600" w:leader="none"/>
        </w:tabs>
      </w:pPr>
      <w:rPr>
        <w:rFonts w:ascii="OpenSymbol" w:hAnsi="OpenSymbol"/>
      </w:rPr>
    </w:lvl>
  </w:abstractNum>
  <w:abstractNum w:abstractNumId="24">
    <w:nsid w:val="5D22379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5">
    <w:nsid w:val="65583640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6">
    <w:nsid w:val="695000D4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7">
    <w:nsid w:val="6B02097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BEA51C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523E5B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0">
    <w:nsid w:val="6E5452D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1">
    <w:nsid w:val="6F347D2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2">
    <w:nsid w:val="72382A2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3">
    <w:nsid w:val="72C12D41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75CE316F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8"/>
  </w:num>
  <w:num w:numId="2">
    <w:abstractNumId w:val="11"/>
  </w:num>
  <w:num w:numId="3">
    <w:abstractNumId w:val="23"/>
  </w:num>
  <w:num w:numId="4">
    <w:abstractNumId w:val="18"/>
  </w:num>
  <w:num w:numId="5">
    <w:abstractNumId w:val="16"/>
  </w:num>
  <w:num w:numId="6">
    <w:abstractNumId w:val="30"/>
  </w:num>
  <w:num w:numId="7">
    <w:abstractNumId w:val="2"/>
  </w:num>
  <w:num w:numId="8">
    <w:abstractNumId w:val="4"/>
  </w:num>
  <w:num w:numId="9">
    <w:abstractNumId w:val="3"/>
  </w:num>
  <w:num w:numId="10">
    <w:abstractNumId w:val="9"/>
  </w:num>
  <w:num w:numId="11">
    <w:abstractNumId w:val="0"/>
  </w:num>
  <w:num w:numId="12">
    <w:abstractNumId w:val="31"/>
  </w:num>
  <w:num w:numId="13">
    <w:abstractNumId w:val="32"/>
  </w:num>
  <w:num w:numId="14">
    <w:abstractNumId w:val="24"/>
  </w:num>
  <w:num w:numId="15">
    <w:abstractNumId w:val="12"/>
  </w:num>
  <w:num w:numId="16">
    <w:abstractNumId w:val="20"/>
  </w:num>
  <w:num w:numId="17">
    <w:abstractNumId w:val="26"/>
  </w:num>
  <w:num w:numId="18">
    <w:abstractNumId w:val="13"/>
  </w:num>
  <w:num w:numId="19">
    <w:abstractNumId w:val="13"/>
    <w:lvlOverride w:ilvl="1">
      <w:startOverride w:val="1"/>
    </w:lvlOverride>
  </w:num>
  <w:num w:numId="20">
    <w:abstractNumId w:val="6"/>
  </w:num>
  <w:num w:numId="21">
    <w:abstractNumId w:val="27"/>
  </w:num>
  <w:num w:numId="22">
    <w:abstractNumId w:val="14"/>
  </w:num>
  <w:num w:numId="23">
    <w:abstractNumId w:val="10"/>
  </w:num>
  <w:num w:numId="24">
    <w:abstractNumId w:val="5"/>
  </w:num>
  <w:num w:numId="25">
    <w:abstractNumId w:val="1"/>
  </w:num>
  <w:num w:numId="26">
    <w:abstractNumId w:val="21"/>
  </w:num>
  <w:num w:numId="27">
    <w:abstractNumId w:val="28"/>
  </w:num>
  <w:num w:numId="28">
    <w:abstractNumId w:val="33"/>
  </w:num>
  <w:num w:numId="29">
    <w:abstractNumId w:val="29"/>
  </w:num>
  <w:num w:numId="30">
    <w:abstractNumId w:val="22"/>
  </w:num>
  <w:num w:numId="31">
    <w:abstractNumId w:val="19"/>
  </w:num>
  <w:num w:numId="32">
    <w:abstractNumId w:val="25"/>
  </w:num>
  <w:num w:numId="33">
    <w:abstractNumId w:val="15"/>
  </w:num>
  <w:num w:numId="34">
    <w:abstractNumId w:val="17"/>
  </w:num>
  <w:num w:numId="35">
    <w:abstractNumId w:val="7"/>
  </w:num>
  <w:num w:numId="36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1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sz w:val="24"/>
    </w:rPr>
  </w:style>
  <w:style w:type="paragraph" w:styleId="P1">
    <w:name w:val="heading 2"/>
    <w:basedOn w:val="P0"/>
    <w:next w:val="P0"/>
    <w:link w:val="C12"/>
    <w:semiHidden/>
    <w:qFormat/>
    <w:pPr>
      <w:keepNext w:val="1"/>
      <w:keepLines w:val="1"/>
      <w:spacing w:before="40" w:beforeAutospacing="0" w:afterAutospacing="0"/>
      <w:outlineLvl w:val="1"/>
    </w:pPr>
    <w:rPr>
      <w:color w:val="2E74B5"/>
      <w:sz w:val="26"/>
    </w:rPr>
  </w:style>
  <w:style w:type="paragraph" w:styleId="P2">
    <w:name w:val="heading 3"/>
    <w:basedOn w:val="P0"/>
    <w:link w:val="C8"/>
    <w:qFormat/>
    <w:pPr>
      <w:spacing w:beforeAutospacing="1" w:afterAutospacing="1"/>
      <w:outlineLvl w:val="2"/>
    </w:pPr>
    <w:rPr>
      <w:b w:val="1"/>
      <w:sz w:val="27"/>
    </w:rPr>
  </w:style>
  <w:style w:type="paragraph" w:styleId="P3">
    <w:name w:val="heading 4"/>
    <w:basedOn w:val="P0"/>
    <w:next w:val="P0"/>
    <w:link w:val="C10"/>
    <w:semiHidden/>
    <w:qFormat/>
    <w:pPr>
      <w:keepNext w:val="1"/>
      <w:keepLines w:val="1"/>
      <w:spacing w:before="40" w:beforeAutospacing="0" w:afterAutospacing="0"/>
      <w:outlineLvl w:val="3"/>
    </w:pPr>
    <w:rPr>
      <w:i w:val="1"/>
      <w:color w:val="2E74B5"/>
    </w:rPr>
  </w:style>
  <w:style w:type="paragraph" w:styleId="P4">
    <w:name w:val="Title"/>
    <w:basedOn w:val="P0"/>
    <w:next w:val="P5"/>
    <w:qFormat/>
    <w:pPr>
      <w:keepNext w:val="1"/>
      <w:spacing w:before="240" w:after="120" w:beforeAutospacing="0" w:afterAutospacing="0"/>
    </w:pPr>
    <w:rPr>
      <w:rFonts w:ascii="Open Sans" w:hAnsi="Open Sans"/>
      <w:sz w:val="28"/>
    </w:rPr>
  </w:style>
  <w:style w:type="paragraph" w:styleId="P5">
    <w:name w:val="Body Text"/>
    <w:basedOn w:val="P0"/>
    <w:pPr>
      <w:spacing w:lineRule="auto" w:line="276" w:after="140" w:beforeAutospacing="0" w:afterAutospacing="0"/>
    </w:pPr>
    <w:rPr/>
  </w:style>
  <w:style w:type="paragraph" w:styleId="P6">
    <w:name w:val="List"/>
    <w:basedOn w:val="P5"/>
    <w:pPr/>
    <w:rPr/>
  </w:style>
  <w:style w:type="paragraph" w:styleId="P7">
    <w:name w:val="caption"/>
    <w:basedOn w:val="P0"/>
    <w:qFormat/>
    <w:pPr>
      <w:suppressLineNumbers w:val="1"/>
      <w:spacing w:before="120" w:after="120" w:beforeAutospacing="0" w:afterAutospacing="0"/>
    </w:pPr>
    <w:rPr>
      <w:i w:val="1"/>
    </w:rPr>
  </w:style>
  <w:style w:type="paragraph" w:styleId="P8">
    <w:name w:val="index heading"/>
    <w:basedOn w:val="P0"/>
    <w:qFormat/>
    <w:pPr>
      <w:suppressLineNumbers w:val="1"/>
    </w:pPr>
    <w:rPr/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Колонтитул"/>
    <w:basedOn w:val="P0"/>
    <w:qFormat/>
    <w:pPr/>
    <w:rPr/>
  </w:style>
  <w:style w:type="paragraph" w:styleId="P11">
    <w:name w:val="header"/>
    <w:basedOn w:val="P0"/>
    <w:link w:val="C4"/>
    <w:pPr>
      <w:tabs>
        <w:tab w:val="center" w:pos="4677" w:leader="none"/>
        <w:tab w:val="right" w:pos="9355" w:leader="none"/>
      </w:tabs>
    </w:pPr>
    <w:rPr/>
  </w:style>
  <w:style w:type="paragraph" w:styleId="P12">
    <w:name w:val="footer"/>
    <w:basedOn w:val="P0"/>
    <w:link w:val="C5"/>
    <w:pPr>
      <w:tabs>
        <w:tab w:val="center" w:pos="4677" w:leader="none"/>
        <w:tab w:val="right" w:pos="9355" w:leader="none"/>
      </w:tabs>
    </w:pPr>
    <w:rPr/>
  </w:style>
  <w:style w:type="paragraph" w:styleId="P13">
    <w:name w:val="Default"/>
    <w:qFormat/>
    <w:pPr/>
    <w:rPr>
      <w:color w:val="000000"/>
      <w:sz w:val="24"/>
    </w:rPr>
  </w:style>
  <w:style w:type="paragraph" w:styleId="P14">
    <w:name w:val="Balloon Text"/>
    <w:basedOn w:val="P0"/>
    <w:link w:val="C7"/>
    <w:qFormat/>
    <w:pPr/>
    <w:rPr>
      <w:rFonts w:ascii="Tahoma" w:hAnsi="Tahoma"/>
      <w:sz w:val="16"/>
    </w:rPr>
  </w:style>
  <w:style w:type="paragraph" w:styleId="P15">
    <w:name w:val="pt-2"/>
    <w:basedOn w:val="P0"/>
    <w:qFormat/>
    <w:pPr>
      <w:spacing w:beforeAutospacing="1" w:afterAutospacing="1"/>
    </w:pPr>
    <w:rPr/>
  </w:style>
  <w:style w:type="paragraph" w:styleId="P16">
    <w:name w:val="HTML Preformatted"/>
    <w:basedOn w:val="P0"/>
    <w:link w:val="C11"/>
    <w:semiHidden/>
    <w:qFormat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17">
    <w:name w:val="ds-markdown-paragraph"/>
    <w:basedOn w:val="P0"/>
    <w:qFormat/>
    <w:pPr>
      <w:spacing w:beforeAutospacing="1" w:afterAutospacing="1"/>
    </w:pPr>
    <w:rPr/>
  </w:style>
  <w:style w:type="paragraph" w:styleId="P18">
    <w:name w:val="msonormal"/>
    <w:basedOn w:val="P0"/>
    <w:pPr>
      <w:suppressAutoHyphens w:val="0"/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/>
      <w:u w:val="single"/>
    </w:rPr>
  </w:style>
  <w:style w:type="character" w:styleId="C3">
    <w:name w:val="Strong"/>
    <w:basedOn w:val="C0"/>
    <w:qFormat/>
    <w:rPr>
      <w:b w:val="1"/>
    </w:rPr>
  </w:style>
  <w:style w:type="character" w:styleId="C4">
    <w:name w:val="Верхний колонтитул Знак"/>
    <w:basedOn w:val="C0"/>
    <w:link w:val="P11"/>
    <w:qFormat/>
    <w:rPr/>
  </w:style>
  <w:style w:type="character" w:styleId="C5">
    <w:name w:val="Нижний колонтитул Знак"/>
    <w:basedOn w:val="C0"/>
    <w:link w:val="P12"/>
    <w:qFormat/>
    <w:rPr/>
  </w:style>
  <w:style w:type="character" w:styleId="C6">
    <w:name w:val="Placeholder Text"/>
    <w:basedOn w:val="C0"/>
    <w:semiHidden/>
    <w:qFormat/>
    <w:rPr>
      <w:color w:val="808080"/>
    </w:rPr>
  </w:style>
  <w:style w:type="character" w:styleId="C7">
    <w:name w:val="Текст выноски Знак"/>
    <w:basedOn w:val="C0"/>
    <w:link w:val="P14"/>
    <w:qFormat/>
    <w:rPr>
      <w:rFonts w:ascii="Tahoma" w:hAnsi="Tahoma"/>
      <w:sz w:val="16"/>
    </w:rPr>
  </w:style>
  <w:style w:type="character" w:styleId="C8">
    <w:name w:val="Заголовок 3 Знак"/>
    <w:basedOn w:val="C0"/>
    <w:link w:val="P2"/>
    <w:qFormat/>
    <w:rPr>
      <w:b w:val="1"/>
      <w:sz w:val="27"/>
    </w:rPr>
  </w:style>
  <w:style w:type="character" w:styleId="C9">
    <w:name w:val="katex-mathml"/>
    <w:basedOn w:val="C0"/>
    <w:qFormat/>
    <w:rPr/>
  </w:style>
  <w:style w:type="character" w:styleId="C10">
    <w:name w:val="Заголовок 4 Знак"/>
    <w:basedOn w:val="C0"/>
    <w:link w:val="P3"/>
    <w:semiHidden/>
    <w:qFormat/>
    <w:rPr>
      <w:i w:val="1"/>
      <w:color w:val="2E74B5"/>
    </w:rPr>
  </w:style>
  <w:style w:type="character" w:styleId="C11">
    <w:name w:val="Стандартный HTML Знак"/>
    <w:basedOn w:val="C0"/>
    <w:link w:val="P16"/>
    <w:semiHidden/>
    <w:qFormat/>
    <w:rPr>
      <w:rFonts w:ascii="Courier New" w:hAnsi="Courier New"/>
      <w:sz w:val="20"/>
    </w:rPr>
  </w:style>
  <w:style w:type="character" w:styleId="C12">
    <w:name w:val="Заголовок 2 Знак"/>
    <w:basedOn w:val="C0"/>
    <w:link w:val="P1"/>
    <w:semiHidden/>
    <w:qFormat/>
    <w:rPr>
      <w:color w:val="2E74B5"/>
      <w:sz w:val="26"/>
    </w:rPr>
  </w:style>
  <w:style w:type="character" w:styleId="C13">
    <w:name w:val="Символ нумерации"/>
    <w:qFormat/>
    <w:rPr>
      <w:b w:val="1"/>
    </w:rPr>
  </w:style>
  <w:style w:type="character" w:styleId="C14">
    <w:name w:val="Маркеры"/>
    <w:qFormat/>
    <w:rPr>
      <w:rFonts w:ascii="OpenSymbol" w:hAnsi="OpenSymbol"/>
    </w:rPr>
  </w:style>
  <w:style w:type="character" w:styleId="C15">
    <w:name w:val="HTML Code"/>
    <w:basedOn w:val="C0"/>
    <w:semiHidden/>
    <w:rPr>
      <w:rFonts w:ascii="Courier New" w:hAnsi="Courier New"/>
      <w:sz w:val="20"/>
    </w:rPr>
  </w:style>
  <w:style w:type="character" w:styleId="C16">
    <w:name w:val="Unresolved Mention"/>
    <w:basedOn w:val="C0"/>
    <w:semiHidden/>
    <w:rPr>
      <w:color w:val="605E5C"/>
      <w:shd w:val="clear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