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7B9436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Минобрнауки России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Юго-Западный государственный университет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caps w:val="1"/>
          <w:sz w:val="28"/>
        </w:rPr>
      </w:pPr>
      <w:r>
        <w:rPr>
          <w:rFonts w:ascii="Times New Roman" w:hAnsi="Times New Roman"/>
          <w:sz w:val="28"/>
        </w:rPr>
        <w:t>Кафедра программной инженерии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caps w:val="1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caps w:val="1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caps w:val="1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№6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«Компьютерная графика»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теме: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«Геометрические преобразования»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caps w:val="1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tabs>
          <w:tab w:val="right" w:pos="9329" w:leader="none"/>
        </w:tabs>
        <w:spacing w:lineRule="auto" w:line="240" w:beforeAutospacing="0" w:afterAutospacing="0"/>
        <w:rPr>
          <w:rFonts w:ascii="Times New Roman" w:hAnsi="Times New Roman"/>
          <w:color w:val="000000"/>
          <w:sz w:val="28"/>
          <w:u w:val="none" w:color="000000"/>
        </w:rPr>
      </w:pPr>
      <w:r>
        <w:rPr>
          <w:rFonts w:ascii="Times New Roman" w:hAnsi="Times New Roman"/>
          <w:sz w:val="28"/>
        </w:rPr>
        <w:t>Выполнили:</w:t>
        <w:tab/>
        <w:t xml:space="preserve">студенты </w:t>
      </w:r>
      <w:r>
        <w:rPr>
          <w:rFonts w:ascii="Times New Roman" w:hAnsi="Times New Roman"/>
          <w:color w:val="000000"/>
          <w:sz w:val="28"/>
          <w:u w:val="none" w:color="000000"/>
        </w:rPr>
        <w:t>группы ПО-32б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color w:val="000000"/>
          <w:sz w:val="28"/>
          <w:u w:val="none" w:color="000000"/>
        </w:rPr>
      </w:pPr>
      <w:r>
        <w:rPr>
          <w:rFonts w:ascii="Times New Roman" w:hAnsi="Times New Roman"/>
          <w:color w:val="000000"/>
          <w:sz w:val="28"/>
          <w:u w:val="none" w:color="000000"/>
        </w:rPr>
        <w:t>Шашков В.А.,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color w:val="000000"/>
          <w:sz w:val="28"/>
          <w:u w:val="none" w:color="000000"/>
        </w:rPr>
      </w:pPr>
      <w:r>
        <w:rPr>
          <w:rFonts w:ascii="Times New Roman" w:hAnsi="Times New Roman"/>
          <w:color w:val="000000"/>
          <w:sz w:val="28"/>
          <w:u w:val="none" w:color="000000"/>
        </w:rPr>
        <w:t>Сазонов М.В.</w:t>
      </w:r>
    </w:p>
    <w:p>
      <w:pPr>
        <w:tabs>
          <w:tab w:val="right" w:pos="9329" w:leader="none"/>
        </w:tabs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tabs>
          <w:tab w:val="right" w:pos="9329" w:leader="none"/>
        </w:tabs>
        <w:spacing w:lineRule="auto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  <w:tab/>
        <w:t>ст. преподаватель, зав. лабораториями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Ефремов В.В.</w:t>
      </w: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Курск 2025 г.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 xml:space="preserve"> – освоение навыков обработки растровых изображений с помощью алгоритмических языков программирования путём преобразования координат пикселей.</w:t>
      </w:r>
    </w:p>
    <w:p>
      <w:pPr>
        <w:spacing w:lineRule="auto" w:line="3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алгоритм и программу для реализации индивидуального задания.      Программа должна выполнять: </w:t>
      </w:r>
    </w:p>
    <w:p>
      <w:pPr>
        <w:pStyle w:val="P2"/>
        <w:spacing w:lineRule="auto" w:line="360" w:beforeAutospacing="0" w:afterAutospacing="0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загрузку изображения из файла; </w:t>
      </w:r>
    </w:p>
    <w:p>
      <w:pPr>
        <w:pStyle w:val="P2"/>
        <w:spacing w:lineRule="auto" w:line="360" w:beforeAutospacing="0" w:afterAutospacing="0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прямые и обратные аффинные преобразования; </w:t>
      </w:r>
    </w:p>
    <w:p>
      <w:pPr>
        <w:pStyle w:val="P2"/>
        <w:spacing w:lineRule="auto" w:line="360" w:beforeAutospacing="0" w:afterAutospacing="0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функциональное преобразование координат;</w:t>
      </w:r>
    </w:p>
    <w:p>
      <w:pPr>
        <w:pStyle w:val="P2"/>
        <w:spacing w:lineRule="auto" w:line="360" w:beforeAutospacing="0" w:afterAutospacing="0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сохранение результата в файл. 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Ответить на контрольные вопросы. 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Оформить отчёт.</w:t>
      </w:r>
    </w:p>
    <w:p>
      <w:pPr>
        <w:tabs>
          <w:tab w:val="left" w:pos="284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</w:p>
    <w:p>
      <w:pPr>
        <w:tabs>
          <w:tab w:val="left" w:pos="284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13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40425" cy="3257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anchor xmlns:wp="http://schemas.openxmlformats.org/drawingml/2006/wordprocessingDrawing" simplePos="0" allowOverlap="1" behindDoc="0" layoutInCell="1" locked="0" relativeHeight="1" distB="152400" distL="152400" distR="152400" distT="152400">
            <wp:simplePos x="0" y="0"/>
            <wp:positionH relativeFrom="margin">
              <wp:posOffset>9525</wp:posOffset>
            </wp:positionH>
            <wp:positionV relativeFrom="line">
              <wp:posOffset>530860</wp:posOffset>
            </wp:positionV>
            <wp:extent cx="5904865" cy="28956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2" name="officeArt obje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8956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1.Форма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40425" cy="39154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2.Текст программы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from tkinter import *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from tkinter import filedialog, messagebox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from PIL import Image, ImageTk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math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os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root = Tk()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root.title("Form1")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root.geometry("650x400")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img_orig = None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img_affine = None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img_inverse = None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img_nonlinear = None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show_image(img, lbl, max_w=200, max_h=150):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img is None: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lbl.config(image='', bg='white')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lbl.image = None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w, h = img.size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scale = min(max_w / w, max_h / h, 1.0)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im_r = img.resize((int(w * scale), int(h * scale)))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tk_img = ImageTk.PhotoImage(im_r)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lbl.config(image=tk_img)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lbl.image = tk_img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open_image():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global img_orig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path = filedialog.askopenfilename(filetypes=[("Изображения", "*.bmp;*.jpg;*.png;*.jpeg;*.ppm")])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not path: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try: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img_orig = Image.open(path).convert("RGB")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show_image(img_orig, lbl_orig)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except Exception as 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messagebox.showerror("Ошибка", f"Не удалось открыть файл:\n{e}")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save_image(img):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img is None: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messagebox.showwarning("Ошибка", "Нет изображения для сохранения")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path = filedialog.asksaveasfilename(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defaultextension=".ppm",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filetypes=[("PPM", "*.ppm"), ("PNG", "*.png"), ("JPEG", "*.jpg;*.jpeg"), ("BMP", "*.bmp")],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title="Сохранить изображение"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not path: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try: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# Сохраняем в формате PPM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img.save(path, "PPM")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messagebox.showinfo("Сохранено", f"Изображение сохранено:\n{os.path.basename(path)}")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except Exception as 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messagebox.showerror("Ошибка", f"Не удалось сохранить файл:\n{e}")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affine_transform():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global img_affine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img_orig is None: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messagebox.showwarning("Ошибка", "Сначала загрузите изображение")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try: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# Параметры переноса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tx = float(translation_x_entry.get())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ty = float(translation_y_entry.get())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# Параметр скоса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shear = float(shear_entry.get())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except: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messagebox.showwarning("Ошибка", "Введите корректные параметры преобразования")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w, h = img_orig.size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src = img_orig.load()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 = Image.new("RGB", (w, h), (255, 255, 255))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dst = result.load()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i in range(w):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for j in range(h):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Обратное преобразование для нахождения исходной точки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Прямое преобразование: x' = x + tx + shear * y, y' = y + ty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Обратное: x = x' - tx - shear * (y' - ty), y = y' - ty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x_src = i - tx - shear * (j - ty)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y_src = j - ty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xi = int(round(x_src))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yi = int(round(y_src))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if 0 &lt;= xi &lt; w and 0 &lt;= yi &lt; h: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dst[i, j] = src[xi, yi]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img_affine = result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show_image(img_affine, lbl_affine)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inverse_button_action():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global img_inverse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img_orig is None: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messagebox.showwarning("Ошибка", "Сначала загрузите изображение")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img_inverse = img_orig.copy()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show_image(img_inverse, lbl_inverse)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 nonlinear_transform():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global img_nonlinear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img_orig is None: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messagebox.showwarning("Ошибка", "Сначала загрузите изображение")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w, h = img_orig.size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cx, cy = w / 2, h / 2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src = img_orig.load()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 = Image.new("RGB", (w, h), (255, 255, 255))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dst = result.load()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for i in range(w):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for j in range(h):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Обратное преобразование: находим исходные координаты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Прямое преобразование: i = cosh(x') - 1, j = y'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где i, j - координаты в результирующем изображении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x', y' - координаты в исходном изображении относительно центра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Сначала преобразуем координаты результата относительно центра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x_prime = i - cx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y_prime = j - cy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Обратное преобразование для i = cosh(x') - 1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=&gt; cosh(x') = i + 1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=&gt; x' = acosh(i + 1)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try: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if (x_prime + 1) &gt;= 1:  # cosh(x) &gt;= 1 для всех x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x_src = math.acosh(x_prime + 1)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else: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# Если значение вне области определения, пропускаем пиксель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continue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except (ValueError, OverflowError):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# Если значение вне области определения, пропускаем пиксель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continue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Для j = y' преобразование простое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y_src = y_prime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# Преобразуем обратно в координаты изображения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xi = int(round(x_src + cx))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yi = int(round(y_src + cy))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if 0 &lt;= xi &lt; w and 0 &lt;= yi &lt; h: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dst[i, j] = src[xi, yi]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img_nonlinear = result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show_image(img_nonlinear, lbl_nonlinear, max_w=400, max_h=120)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 Создание элементов интерфейса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btn_open = Button(root, text="Открыть", command=open_image)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btn_open.place(x=10, y=10,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 Параметры для аффинного преобразования (перенос и скос)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Label(root, text="Перенос X:").place(x=100, y=13)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translation_x_entry = Entry(root, width=5)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translation_x_entry.insert(0, "10")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translation_x_entry.place(x=160, y=13, width=40)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Label(root, text="Y:").place(x=205, y=13)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translation_y_entry = Entry(root, width=5)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translation_y_entry.insert(0, "5")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translation_y_entry.place(x=225, y=13, width=40)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Label(root, text="Скос:").place(x=270, y=13)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shear_entry = Entry(root, width=5)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shear_entry.insert(0, "0.3")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shear_entry.place(x=310, y=13, width=40)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btn_aff = Button(root, text="аффинное", command=affine_transform)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btn_aff.place(x=360, y=10,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btn_save_aff = Button(root, text="Сохранить", command=lambda: save_image(img_affine))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btn_save_aff.place(x=450, y=10,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btn_inv = Button(root, text="обратно", command=inverse_button_action)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btn_inv.place(x=540, y=10,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lbl_orig = Label(root, bg="white", relief="solid")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lbl_orig.place(x=10, y=50, width=200, height=150)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lbl_affine = Label(root, bg="white", relief="solid")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lbl_affine.place(x=220, y=50, width=200, height=150)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lbl_inverse = Label(root, bg="white", relief="solid")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lbl_inverse.place(x=430, y=50, width=200, height=150)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btn_nl = Button(root, text="нелинейное", command=nonlinear_transform)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btn_nl.place(x=10, y=230,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btn_save_nl = Button(root, text="Сохранить", command=lambda: save_image(img_nonlinear))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btn_save_nl.place(x=100, y=230, width=80)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lbl_nonlinear = Label(root, bg="white", relief="solid")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lbl_nonlinear.place(x=10, y=260, width=400, height=120)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root.mainloop()</w:t>
      </w:r>
      <w:r>
        <w:rPr>
          <w:rFonts w:ascii="Times New Roman" w:hAnsi="Times New Roman"/>
          <w:sz w:val="28"/>
        </w:rPr>
        <w:tab/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pStyle w:val="P2"/>
        <w:numPr>
          <w:ilvl w:val="0"/>
          <w:numId w:val="5"/>
        </w:numPr>
        <w:spacing w:lineRule="atLeast" w:line="240" w:beforeAutospacing="0" w:afterAutospacing="0"/>
        <w:ind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Загружаем исходное изображение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36615" cy="33451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5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40425" cy="393573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pStyle w:val="P2"/>
        <w:numPr>
          <w:ilvl w:val="0"/>
          <w:numId w:val="4"/>
        </w:numPr>
        <w:spacing w:lineRule="atLeast" w:line="240" w:beforeAutospacing="0" w:afterAutospacing="0"/>
        <w:ind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Вводим желаемые параметры переноса и скоса и обрабатываем изображение.</w:t>
      </w:r>
    </w:p>
    <w:p>
      <w:pPr>
        <w:pStyle w:val="P2"/>
        <w:spacing w:lineRule="atLeast" w:line="240" w:beforeAutospacing="0" w:afterAutospacing="0"/>
        <w:ind w:firstLine="0" w:left="0"/>
        <w:rPr>
          <w:rFonts w:ascii="Times New Roman" w:hAnsi="Times New Roman"/>
          <w:sz w:val="28"/>
        </w:rPr>
      </w:pPr>
    </w:p>
    <w:p>
      <w:pPr>
        <w:pStyle w:val="P2"/>
        <w:spacing w:lineRule="atLeast" w:line="240" w:beforeAutospacing="0" w:afterAutospacing="0"/>
        <w:ind w:firstLine="0" w:left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40425" cy="393573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pStyle w:val="P2"/>
        <w:numPr>
          <w:ilvl w:val="0"/>
          <w:numId w:val="6"/>
        </w:numPr>
        <w:spacing w:lineRule="atLeast" w:line="240" w:beforeAutospacing="0" w:afterAutospacing="0"/>
        <w:ind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Сохраняем обработанные изображения</w:t>
      </w:r>
    </w:p>
    <w:p>
      <w:pPr>
        <w:pStyle w:val="P2"/>
        <w:spacing w:lineRule="atLeast" w:line="240" w:beforeAutospacing="0" w:afterAutospacing="0"/>
        <w:ind w:firstLine="0" w:left="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76290" cy="25806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580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tabs>
          <w:tab w:val="left" w:pos="284" w:leader="none"/>
        </w:tabs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работы мы освоили навыки обработки растровых изображений с помощью алгоритмических языков программирования путём преобразования координат пикселей.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Ссылка на гитхаб https://github.com/Str1Ikerz/GraphicsLabs6</w:t>
      </w: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4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Контрольные вопросы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Формирование изображения включает переход от 3D мировых координат к 2D координатам изображения. Это достигается за счет перспективного преобразования, которое проецирует точки сцены через центр проекции на плоскость фотоприемника, и аффинных преобразований (масштабирование, сдвиг) для согласования с пиксельной сеткой.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Физически центр проекции находится в оптическом центре объектива камеры. Именно в этой точке лучи света, идущие от объектов сцены, пересекаются перед тем, как попасть на матрицу фотоприемника.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Проецирование 3D сцены на 2D плоскость необратимо, так как приводит к безвозвратной потере информации о глубине. Все точки, лежащие на одном луче зрения, проецируются в одну и ту же точку на изображении, и их невозможно однозначно разделить.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Такие инструменты, как «Свободная трансформация» (масштабирование, поворот, наклон), «Коррекция дисторсии» и «Пластика» (Liquify) напрямую работают с координатной сеткой изображения. Они применяют аффинные или нелинейные преобразования к координатам пикселей.</w:t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</w:pPr>
      <w:r>
        <w:rPr>
          <w:rFonts w:ascii="Times New Roman" w:hAnsi="Times New Roman"/>
          <w:sz w:val="28"/>
        </w:rPr>
        <w:t>5. При обратном аффинном преобразовании (например, повороте изображения обратно) могут наблюдаться искажения в виде пустых областей (дырок) или ступенчатости. Это происходит потому, что целочисленные координаты пикселей повернутого изображения не всегда точно соответствуют исходной пиксельной сетке, что требует интерполяции.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0" w:h="16840" w:code="9"/>
      <w:pgMar w:left="1701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542E9EBD"/>
    <w:multiLevelType w:val="multilevel"/>
    <w:tmpl w:val="0409001D"/>
    <w:numStyleLink w:val="N1"/>
  </w:abstractNum>
  <w:abstractNum w:abstractNumId="1">
    <w:nsid w:val="14B311B6"/>
    <w:multiLevelType w:val="multilevel"/>
    <w:tmpl w:val="0409001D"/>
    <w:styleLink w:val="N1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ascii="Arial Unicode MS" w:hAnsi="Arial Unicode MS"/>
        <w:caps w:val="0"/>
        <w:strike w:val="0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hanging="360" w:left="513"/>
      </w:pPr>
      <w:rPr>
        <w:rFonts w:ascii="Arial Unicode MS" w:hAnsi="Arial Unicode MS"/>
        <w:caps w:val="0"/>
        <w:strike w:val="0"/>
        <w:vertAlign w:val="baseline"/>
      </w:rPr>
    </w:lvl>
    <w:lvl w:ilvl="2">
      <w:start w:val="1"/>
      <w:numFmt w:val="lowerRoman"/>
      <w:suff w:val="tab"/>
      <w:lvlText w:val="%3."/>
      <w:lvlJc w:val="left"/>
      <w:pPr>
        <w:ind w:hanging="320" w:left="1233"/>
      </w:pPr>
      <w:rPr>
        <w:rFonts w:ascii="Arial Unicode MS" w:hAnsi="Arial Unicode MS"/>
        <w:caps w:val="0"/>
        <w:strike w:val="0"/>
        <w:vertAlign w:val="baseline"/>
      </w:rPr>
    </w:lvl>
    <w:lvl w:ilvl="3">
      <w:start w:val="1"/>
      <w:numFmt w:val="decimal"/>
      <w:suff w:val="tab"/>
      <w:lvlText w:val="%4."/>
      <w:lvlJc w:val="left"/>
      <w:pPr>
        <w:ind w:hanging="360" w:left="1953"/>
      </w:pPr>
      <w:rPr>
        <w:rFonts w:ascii="Arial Unicode MS" w:hAnsi="Arial Unicode MS"/>
        <w:caps w:val="0"/>
        <w:strike w:val="0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hanging="360" w:left="2673"/>
      </w:pPr>
      <w:rPr>
        <w:rFonts w:ascii="Arial Unicode MS" w:hAnsi="Arial Unicode MS"/>
        <w:caps w:val="0"/>
        <w:strike w:val="0"/>
        <w:vertAlign w:val="baseline"/>
      </w:rPr>
    </w:lvl>
    <w:lvl w:ilvl="5">
      <w:start w:val="1"/>
      <w:numFmt w:val="lowerRoman"/>
      <w:suff w:val="tab"/>
      <w:lvlText w:val="%6."/>
      <w:lvlJc w:val="left"/>
      <w:pPr>
        <w:ind w:hanging="320" w:left="3393"/>
      </w:pPr>
      <w:rPr>
        <w:rFonts w:ascii="Arial Unicode MS" w:hAnsi="Arial Unicode MS"/>
        <w:caps w:val="0"/>
        <w:strike w:val="0"/>
        <w:vertAlign w:val="baseline"/>
      </w:rPr>
    </w:lvl>
    <w:lvl w:ilvl="6">
      <w:start w:val="1"/>
      <w:numFmt w:val="decimal"/>
      <w:suff w:val="tab"/>
      <w:lvlText w:val="%7."/>
      <w:lvlJc w:val="left"/>
      <w:pPr>
        <w:ind w:hanging="360" w:left="4113"/>
      </w:pPr>
      <w:rPr>
        <w:rFonts w:ascii="Arial Unicode MS" w:hAnsi="Arial Unicode MS"/>
        <w:caps w:val="0"/>
        <w:strike w:val="0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hanging="360" w:left="4833"/>
      </w:pPr>
      <w:rPr>
        <w:rFonts w:ascii="Arial Unicode MS" w:hAnsi="Arial Unicode MS"/>
        <w:caps w:val="0"/>
        <w:strike w:val="0"/>
        <w:vertAlign w:val="baseline"/>
      </w:rPr>
    </w:lvl>
    <w:lvl w:ilvl="8">
      <w:start w:val="1"/>
      <w:numFmt w:val="lowerRoman"/>
      <w:suff w:val="tab"/>
      <w:lvlText w:val="%9."/>
      <w:lvlJc w:val="left"/>
      <w:pPr>
        <w:ind w:hanging="320" w:left="5553"/>
      </w:pPr>
      <w:rPr>
        <w:rFonts w:ascii="Arial Unicode MS" w:hAnsi="Arial Unicode MS"/>
        <w:caps w:val="0"/>
        <w:strike w:val="0"/>
        <w:vertAlign w:val="baseline"/>
      </w:rPr>
    </w:lvl>
  </w:abstractNum>
  <w:abstractNum w:abstractNumId="2">
    <w:nsid w:val="7E557290"/>
    <w:multiLevelType w:val="multilevel"/>
    <w:tmpl w:val="0409001D"/>
    <w:numStyleLink w:val="N2"/>
  </w:abstractNum>
  <w:abstractNum w:abstractNumId="3">
    <w:nsid w:val="234600D5"/>
    <w:multiLevelType w:val="multilevel"/>
    <w:tmpl w:val="0409001D"/>
    <w:styleLink w:val="N2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ascii="Arial Unicode MS" w:hAnsi="Arial Unicode MS"/>
        <w:caps w:val="0"/>
        <w:strike w:val="0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hanging="360" w:left="720"/>
      </w:pPr>
      <w:rPr>
        <w:rFonts w:ascii="Arial Unicode MS" w:hAnsi="Arial Unicode MS"/>
        <w:caps w:val="0"/>
        <w:strike w:val="0"/>
        <w:vertAlign w:val="baseline"/>
      </w:rPr>
    </w:lvl>
    <w:lvl w:ilvl="2">
      <w:start w:val="1"/>
      <w:numFmt w:val="lowerRoman"/>
      <w:suff w:val="tab"/>
      <w:lvlText w:val="%3."/>
      <w:lvlJc w:val="left"/>
      <w:pPr>
        <w:ind w:hanging="320" w:left="1440"/>
      </w:pPr>
      <w:rPr>
        <w:rFonts w:ascii="Arial Unicode MS" w:hAnsi="Arial Unicode MS"/>
        <w:caps w:val="0"/>
        <w:strike w:val="0"/>
        <w:vertAlign w:val="baseline"/>
      </w:rPr>
    </w:lvl>
    <w:lvl w:ilvl="3">
      <w:start w:val="1"/>
      <w:numFmt w:val="decimal"/>
      <w:suff w:val="tab"/>
      <w:lvlText w:val="%4."/>
      <w:lvlJc w:val="left"/>
      <w:pPr>
        <w:ind w:hanging="360" w:left="2160"/>
      </w:pPr>
      <w:rPr>
        <w:rFonts w:ascii="Arial Unicode MS" w:hAnsi="Arial Unicode MS"/>
        <w:caps w:val="0"/>
        <w:strike w:val="0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hanging="360" w:left="2880"/>
      </w:pPr>
      <w:rPr>
        <w:rFonts w:ascii="Arial Unicode MS" w:hAnsi="Arial Unicode MS"/>
        <w:caps w:val="0"/>
        <w:strike w:val="0"/>
        <w:vertAlign w:val="baseline"/>
      </w:rPr>
    </w:lvl>
    <w:lvl w:ilvl="5">
      <w:start w:val="1"/>
      <w:numFmt w:val="lowerRoman"/>
      <w:suff w:val="tab"/>
      <w:lvlText w:val="%6."/>
      <w:lvlJc w:val="left"/>
      <w:pPr>
        <w:ind w:hanging="320" w:left="3600"/>
      </w:pPr>
      <w:rPr>
        <w:rFonts w:ascii="Arial Unicode MS" w:hAnsi="Arial Unicode MS"/>
        <w:caps w:val="0"/>
        <w:strike w:val="0"/>
        <w:vertAlign w:val="baseline"/>
      </w:rPr>
    </w:lvl>
    <w:lvl w:ilvl="6">
      <w:start w:val="1"/>
      <w:numFmt w:val="decimal"/>
      <w:suff w:val="tab"/>
      <w:lvlText w:val="%7."/>
      <w:lvlJc w:val="left"/>
      <w:pPr>
        <w:ind w:hanging="360" w:left="4320"/>
      </w:pPr>
      <w:rPr>
        <w:rFonts w:ascii="Arial Unicode MS" w:hAnsi="Arial Unicode MS"/>
        <w:caps w:val="0"/>
        <w:strike w:val="0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hanging="360" w:left="5040"/>
      </w:pPr>
      <w:rPr>
        <w:rFonts w:ascii="Arial Unicode MS" w:hAnsi="Arial Unicode MS"/>
        <w:caps w:val="0"/>
        <w:strike w:val="0"/>
        <w:vertAlign w:val="baseline"/>
      </w:rPr>
    </w:lvl>
    <w:lvl w:ilvl="8">
      <w:start w:val="1"/>
      <w:numFmt w:val="lowerRoman"/>
      <w:suff w:val="tab"/>
      <w:lvlText w:val="%9."/>
      <w:lvlJc w:val="left"/>
      <w:pPr>
        <w:ind w:hanging="320" w:left="5760"/>
      </w:pPr>
      <w:rPr>
        <w:rFonts w:ascii="Arial Unicode MS" w:hAnsi="Arial Unicode MS"/>
        <w:caps w:val="0"/>
        <w:strike w:val="0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hanging="360" w:left="360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hanging="360" w:left="51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hanging="320" w:left="123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hanging="360" w:left="195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hanging="360" w:left="267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hanging="320" w:left="339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hanging="360" w:left="411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hanging="360" w:left="4833"/>
        </w:pPr>
        <w:rPr>
          <w:rFonts w:ascii="Arial Unicode MS" w:hAnsi="Arial Unicode MS"/>
          <w:caps w:val="0"/>
          <w:strike w:val="0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hanging="320" w:left="5553"/>
        </w:pPr>
        <w:rPr>
          <w:rFonts w:ascii="Arial Unicode MS" w:hAnsi="Arial Unicode MS"/>
          <w:caps w:val="0"/>
          <w:strike w:val="0"/>
          <w:vertAlign w:val="baseline"/>
        </w:rPr>
      </w:lvl>
    </w:lvlOverride>
  </w:num>
</w:numbering>
</file>

<file path=word/settings.xml><?xml version="1.0" encoding="utf-8"?>
<w:settings xmlns:w="http://schemas.openxmlformats.org/wordprocessingml/2006/main">
  <w:displayBackgroundShape w:val="1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hd w:val="clear" w:fill="auto"/>
      <w:suppressAutoHyphens w:val="0"/>
      <w:spacing w:lineRule="auto" w:line="276" w:before="0" w:after="200" w:beforeAutospacing="0" w:afterAutospacing="0"/>
      <w:ind w:firstLine="0" w:left="0" w:right="0"/>
      <w:jc w:val="left"/>
    </w:pPr>
    <w:rPr>
      <w:rFonts w:ascii="Calibri" w:hAnsi="Calibri"/>
      <w:b w:val="0"/>
      <w:i w:val="0"/>
      <w:caps w:val="0"/>
      <w:strike w:val="0"/>
      <w:color w:val="000000"/>
      <w:sz w:val="22"/>
      <w:u w:val="none" w:color="000000"/>
      <w:vertAlign w:val="baseline"/>
    </w:rPr>
  </w:style>
  <w:style w:type="paragraph" w:styleId="P1">
    <w:name w:val="Колонтитулы"/>
    <w:next w:val="P1"/>
    <w:pPr>
      <w:keepNext w:val="0"/>
      <w:keepLines w:val="0"/>
      <w:widowControl w:val="1"/>
      <w:shd w:val="clear" w:fill="auto"/>
      <w:tabs>
        <w:tab w:val="right" w:pos="9020" w:leader="none"/>
      </w:tabs>
      <w:suppressAutoHyphens w:val="0"/>
      <w:spacing w:lineRule="auto" w:line="240" w:before="0" w:after="0" w:beforeAutospacing="0" w:afterAutospacing="0"/>
      <w:ind w:firstLine="0" w:left="0" w:right="0"/>
      <w:jc w:val="left"/>
    </w:pPr>
    <w:rPr>
      <w:rFonts w:ascii="Helvetica Neue" w:hAnsi="Helvetica Neue"/>
      <w:b w:val="0"/>
      <w:i w:val="0"/>
      <w:caps w:val="0"/>
      <w:strike w:val="0"/>
      <w:color w:val="000000"/>
      <w:sz w:val="24"/>
      <w:u w:val="none"/>
      <w:vertAlign w:val="baseline"/>
    </w:rPr>
  </w:style>
  <w:style w:type="paragraph" w:styleId="P2">
    <w:name w:val="List Paragraph"/>
    <w:next w:val="P2"/>
    <w:pPr>
      <w:keepNext w:val="0"/>
      <w:keepLines w:val="0"/>
      <w:widowControl w:val="1"/>
      <w:shd w:val="clear" w:fill="auto"/>
      <w:suppressAutoHyphens w:val="0"/>
      <w:spacing w:lineRule="auto" w:line="276" w:before="0" w:after="200" w:beforeAutospacing="0" w:afterAutospacing="0"/>
      <w:ind w:firstLine="0" w:left="720" w:right="0"/>
      <w:jc w:val="left"/>
    </w:pPr>
    <w:rPr>
      <w:rFonts w:ascii="Calibri" w:hAnsi="Calibri"/>
      <w:b w:val="0"/>
      <w:i w:val="0"/>
      <w:caps w:val="0"/>
      <w:strike w:val="0"/>
      <w:color w:val="000000"/>
      <w:sz w:val="22"/>
      <w:u w:val="none" w:color="000000"/>
      <w:vertAlign w:val="baseline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u w:val="single"/>
    </w:rPr>
  </w:style>
  <w:style w:type="table" w:styleId="T0" w:default="1">
    <w:name w:val="Table Normal"/>
    <w:tblPr>
      <w:tblInd w:w="0" w:type="dxa"/>
    </w:tblPr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/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tblPr/>
      <w:trPr/>
      <w:tcPr/>
    </w:tblStylePr>
    <w:tblStylePr w:type="firstCol">
      <w:tblPr/>
      <w:trPr/>
      <w:tcPr/>
    </w:tblStylePr>
    <w:tblStylePr w:type="lastRow">
      <w:tblPr/>
      <w:trPr/>
      <w:tcPr/>
    </w:tblStylePr>
    <w:tblStylePr w:type="firstRow">
      <w:tblPr/>
      <w:trPr/>
      <w:tcPr/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  <w:style w:type="numbering" w:styleId="N1">
    <w:name w:val="Импортированный стиль 1"/>
    <w:pPr>
      <w:numPr>
        <w:numId w:val="1"/>
      </w:numPr>
    </w:pPr>
  </w:style>
  <w:style w:type="numbering" w:styleId="N2">
    <w:name w:val="Импортированный стиль 2"/>
    <w:pPr>
      <w:numPr>
        <w:numId w:val="3"/>
      </w:numPr>
    </w:pPr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