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«Решение нелинейных уравнений»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A64CE1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2025</w:t>
      </w:r>
    </w:p>
    <w:p w14:paraId="750D2476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1850292E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ADD45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1. Постановка задачи..............................................................................................2</w:t>
      </w:r>
    </w:p>
    <w:p w14:paraId="2C55E920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2. Анализ функции..................................................................................................3</w:t>
      </w:r>
    </w:p>
    <w:p w14:paraId="25177190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 Метод половинного деления.............................................................................4</w:t>
      </w:r>
    </w:p>
    <w:p w14:paraId="085C29F4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3.1. Анализ задачи........................................................................................4</w:t>
      </w:r>
    </w:p>
    <w:p w14:paraId="64063493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3.2. Блок-схема..............................................................................................4</w:t>
      </w:r>
    </w:p>
    <w:p w14:paraId="22372D19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3.3. Решение кодом.......................................................................................5</w:t>
      </w:r>
    </w:p>
    <w:p w14:paraId="7391776E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3.4. Результат программы............................................................................5</w:t>
      </w:r>
    </w:p>
    <w:p w14:paraId="4DF22F53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 Метод Ньютона..................................................................................................7</w:t>
      </w:r>
    </w:p>
    <w:p w14:paraId="3EDE5BC9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4.1. Анализ задачи........................................................................................7</w:t>
      </w:r>
    </w:p>
    <w:p w14:paraId="169E5649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4.2. Блок-схема..............................................................................................8</w:t>
      </w:r>
    </w:p>
    <w:p w14:paraId="3E768822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4.3. Решение кодом.......................................................................................9</w:t>
      </w:r>
    </w:p>
    <w:p w14:paraId="402387C1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4.4. Результат программы............................................................................9</w:t>
      </w:r>
    </w:p>
    <w:p w14:paraId="67B1F703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 Метод простых итераций.................................................................................10</w:t>
      </w:r>
    </w:p>
    <w:p w14:paraId="110F619B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5.1. Анализ задачи......................................................................................10</w:t>
      </w:r>
    </w:p>
    <w:p w14:paraId="1A07BA35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5.2. Блок-схема............................................................................................11</w:t>
      </w:r>
    </w:p>
    <w:p w14:paraId="0CD7E544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5.3. Решение кодом.....................................................................................12</w:t>
      </w:r>
    </w:p>
    <w:p w14:paraId="76A140D7">
      <w:pPr>
        <w:spacing w:after="30" w:line="360" w:lineRule="auto"/>
        <w:ind w:left="0" w:firstLine="708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5.4. Результат программы..........................................................................12</w:t>
      </w:r>
    </w:p>
    <w:p w14:paraId="40D4C0F5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Заключение.............................................................................................................13</w:t>
      </w:r>
    </w:p>
    <w:p w14:paraId="332C4D41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AD981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BC67CA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1EDF0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AD8E7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0C6D4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8416F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68C44">
      <w:pPr>
        <w:pStyle w:val="34"/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A9C07">
      <w:pPr>
        <w:spacing w:after="3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C0169">
      <w:pPr>
        <w:pStyle w:val="34"/>
        <w:numPr>
          <w:ilvl w:val="0"/>
          <w:numId w:val="1"/>
        </w:numPr>
        <w:spacing w:after="30" w:line="360" w:lineRule="auto"/>
        <w:ind w:left="36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DF509B0">
      <w:p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89D3B">
      <w:pPr>
        <w:spacing w:after="30" w:line="360" w:lineRule="auto"/>
        <w:ind w:firstLine="567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условием варианта №17 требуется решить нелинейное уравнение </w:t>
      </w:r>
      <m:oMath>
        <m:func>
          <m:funcPr/>
          <m:fName>
            <m:r>
              <m:rPr>
                <m:sty m:val="p"/>
              </m:rPr>
              <m:t>arccos</m:t>
            </m:r>
          </m:fName>
          <m:e>
            <m:r>
              <m:rPr/>
              <m:t>x</m:t>
            </m:r>
          </m:e>
        </m:func>
        <m:r>
          <m:rPr/>
          <m:t>−</m:t>
        </m:r>
        <m:rad>
          <m:radPr>
            <m:degHide m:val="1"/>
          </m:radPr>
          <m:deg/>
          <m:e>
            <m:r>
              <m:rPr/>
              <m:t>1−0,3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3</m:t>
                </m:r>
              </m:sup>
            </m:sSup>
          </m:e>
        </m:rad>
        <m:r>
          <m:rPr/>
          <m:t>=0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различными методами на отрезке [0;1].</w:t>
      </w:r>
    </w:p>
    <w:p w14:paraId="4192B7B8">
      <w:pPr>
        <w:spacing w:after="30" w:line="360" w:lineRule="auto"/>
        <w:ind w:firstLine="567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Необходимо: </w:t>
      </w:r>
    </w:p>
    <w:p w14:paraId="7E3F7723">
      <w:pPr>
        <w:spacing w:after="30" w:line="360" w:lineRule="auto"/>
        <w:ind w:firstLine="567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• проанализировать заданную функцию;</w:t>
      </w:r>
    </w:p>
    <w:p w14:paraId="13E3E9C3">
      <w:pPr>
        <w:spacing w:after="30" w:line="360" w:lineRule="auto"/>
        <w:ind w:firstLine="567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• узнать, применимы ли различные методы решения данной функции;</w:t>
      </w:r>
    </w:p>
    <w:p w14:paraId="13511029">
      <w:pPr>
        <w:spacing w:after="30" w:line="360" w:lineRule="auto"/>
        <w:ind w:firstLine="567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• найти корень уравнения с заданной точностью и сравнить его с точным значением корня, равному 0.5629;</w:t>
      </w:r>
    </w:p>
    <w:p w14:paraId="70DF749B">
      <w:pPr>
        <w:spacing w:after="30" w:line="360" w:lineRule="auto"/>
        <w:ind w:firstLine="567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• составить блок-схемы;</w:t>
      </w:r>
    </w:p>
    <w:p w14:paraId="2E797E7C">
      <w:pPr>
        <w:spacing w:after="30" w:line="360" w:lineRule="auto"/>
        <w:ind w:firstLine="567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• представить решения в виде кода на языке программирования </w:t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>C</w:t>
      </w:r>
      <w:r>
        <w:rPr>
          <w:rFonts w:ascii="Times New Roman" w:hAnsi="Times New Roman" w:cs="Times New Roman" w:eastAsiaTheme="minorEastAsia"/>
          <w:sz w:val="28"/>
          <w:szCs w:val="28"/>
        </w:rPr>
        <w:t>++;</w:t>
      </w:r>
    </w:p>
    <w:p w14:paraId="64A51398">
      <w:pPr>
        <w:spacing w:after="30" w:line="360" w:lineRule="auto"/>
        <w:ind w:firstLine="567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• сравнить эффективность различных методов.</w:t>
      </w:r>
    </w:p>
    <w:p w14:paraId="38B81B8B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254548FE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4967148D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6EF2EE21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1F25D3E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318E9FA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D2EEE16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511A355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9054A42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4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8A427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D3AD7FB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043AE809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3786CF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4"/>
        <w:numPr>
          <w:ilvl w:val="0"/>
          <w:numId w:val="1"/>
        </w:numPr>
        <w:spacing w:after="3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Анализ функции</w:t>
      </w:r>
    </w:p>
    <w:p w14:paraId="607193F0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5E3F710">
      <w:pPr>
        <w:suppressLineNumbers w:val="0"/>
        <w:bidi w:val="0"/>
        <w:spacing w:before="0" w:beforeAutospacing="0" w:after="30" w:afterAutospacing="0" w:line="360" w:lineRule="auto"/>
        <w:ind w:left="0"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Рассмотрим функцию </w:t>
      </w:r>
      <m:oMath>
        <m:r>
          <m:rPr/>
          <m:t>f</m:t>
        </m:r>
        <m:d>
          <m:dPr/>
          <m:e>
            <m:r>
              <m:rPr/>
              <m:t>x</m:t>
            </m:r>
          </m:e>
        </m:d>
        <m:r>
          <m:rPr/>
          <m:t> = </m:t>
        </m:r>
        <m:func>
          <m:funcPr/>
          <m:fName>
            <m:r>
              <m:rPr>
                <m:sty m:val="p"/>
              </m:rPr>
              <m:t>arccos</m:t>
            </m:r>
          </m:fName>
          <m:e>
            <m:r>
              <m:rPr/>
              <m:t>x</m:t>
            </m:r>
          </m:e>
        </m:func>
        <m:r>
          <m:rPr/>
          <m:t> − </m:t>
        </m:r>
        <m:rad>
          <m:radPr>
            <m:degHide m:val="1"/>
          </m:radPr>
          <m:deg/>
          <m:e>
            <m:r>
              <m:rPr/>
              <m:t>1 − 0,3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3</m:t>
                </m:r>
              </m:sup>
            </m:sSup>
          </m:e>
        </m:rad>
      </m:oMath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</w:t>
      </w:r>
    </w:p>
    <w:p w14:paraId="13B064D8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Область определения: [-1;1], НО по условию задания у нас дан промежуток [0;1], поэтому рассмотрим функцию на промежутке [0;1].</w:t>
      </w:r>
    </w:p>
    <w:p w14:paraId="4FEF14F0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2. Подкоренное </w:t>
      </w:r>
      <w:bookmarkStart w:id="0" w:name="_Int_FsUJyDYP"/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выражение &gt;</w:t>
      </w:r>
      <w:bookmarkEnd w:id="0"/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=0: 1–0,3x</w:t>
      </w:r>
      <w:bookmarkStart w:id="1" w:name="_Int_dFY3r7bv"/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</w:rPr>
        <w:t xml:space="preserve">3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&gt;</w:t>
      </w:r>
      <w:bookmarkEnd w:id="1"/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= 0, значит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</w:rPr>
        <w:t xml:space="preserve">3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&lt;= 1/0,3.</w:t>
      </w:r>
    </w:p>
    <w:p w14:paraId="26D52240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3. Проверим значения функции на концах отрезка [0;1]: f(0)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≈ 0,57;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</w:t>
      </w:r>
      <w:r>
        <w:tab/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f(1)≈ -0,83. Знак меняется, значит на промежутке [0;1] есть корень f(x) = 0.</w:t>
      </w:r>
    </w:p>
    <w:p w14:paraId="69566DFC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4. Проверим на монотонность: </w:t>
      </w:r>
      <m:oMath>
        <m:sSup>
          <m:sSupPr/>
          <m:e>
            <m:r>
              <m:rPr/>
              <m:t>f</m:t>
            </m:r>
          </m:e>
          <m:sup>
            <m:r>
              <m:rPr/>
              <m:t>′</m:t>
            </m:r>
          </m:sup>
        </m:sSup>
        <m:d>
          <m:dPr/>
          <m:e>
            <m:r>
              <m:rPr/>
              <m:t>x</m:t>
            </m:r>
          </m:e>
        </m:d>
        <m:r>
          <m:rPr/>
          <m:t> = </m:t>
        </m:r>
        <m:f>
          <m:fPr/>
          <m:num>
            <m:r>
              <m:rPr/>
              <m:t>−1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1−</m:t>
                </m:r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rad>
          </m:den>
        </m:f>
        <m:r>
          <m:rPr/>
          <m:t>+ </m:t>
        </m:r>
        <m:f>
          <m:fPr/>
          <m:num>
            <m:r>
              <m:rPr/>
              <m:t>0,9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rad>
              <m:radPr>
                <m:degHide m:val="1"/>
              </m:radPr>
              <m:deg/>
              <m:e>
                <m:r>
                  <m:rPr/>
                  <m:t>1−0,3</m:t>
                </m:r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3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. f’(x) на всем промежутке &lt;0, а значит f(x) монотонно убывает.</w:t>
      </w:r>
    </w:p>
    <w:p w14:paraId="335AED29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640CA790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B0E549E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drawing>
          <wp:inline distT="0" distB="0" distL="114300" distR="114300">
            <wp:extent cx="5486400" cy="3657600"/>
            <wp:effectExtent l="0" t="0" r="0" b="0"/>
            <wp:docPr id="61775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6667" name="drawi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01E3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73DA7F2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33A2676A">
      <w:pPr>
        <w:pStyle w:val="34"/>
        <w:numPr>
          <w:ilvl w:val="0"/>
          <w:numId w:val="1"/>
        </w:numPr>
        <w:suppressLineNumbers w:val="0"/>
        <w:bidi w:val="0"/>
        <w:spacing w:before="0" w:beforeAutospacing="0" w:after="30" w:afterAutospacing="0" w:line="360" w:lineRule="auto"/>
        <w:ind w:left="360" w:right="0" w:firstLine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  <w:t>Метод половинного деления</w:t>
      </w:r>
    </w:p>
    <w:p w14:paraId="5AF13682">
      <w:pPr>
        <w:suppressLineNumbers w:val="0"/>
        <w:bidi w:val="0"/>
        <w:spacing w:before="0" w:beforeAutospacing="0" w:after="30" w:afterAutospacing="0" w:line="360" w:lineRule="auto"/>
        <w:ind w:right="0" w:firstLine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  <w:t>3.1. Анализ задачи</w:t>
      </w:r>
    </w:p>
    <w:p w14:paraId="4194FD53">
      <w:pPr>
        <w:suppressLineNumbers w:val="0"/>
        <w:bidi w:val="0"/>
        <w:spacing w:before="0" w:beforeAutospacing="0" w:after="30" w:afterAutospacing="0" w:line="360" w:lineRule="auto"/>
        <w:ind w:right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06D3F7F9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Данный метод применим как решение нелинейного уравнения, поскольку:</w:t>
      </w:r>
    </w:p>
    <w:p w14:paraId="44BA2BA7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• функция непрерывна на отрезке [0;1];</w:t>
      </w:r>
    </w:p>
    <w:p w14:paraId="6D9837AA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значения на концах отрезка [0;1] разные: f(0) * f(1) &lt; 0. Это значит, что на отрезке есть минимум один корень решения уравнения;</w:t>
      </w:r>
    </w:p>
    <w:p w14:paraId="4B83B814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корень лежит внутри интервала [0;1].</w:t>
      </w:r>
    </w:p>
    <w:p w14:paraId="411B4FBB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46791498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Решение:</w:t>
      </w:r>
    </w:p>
    <w:p w14:paraId="3A717F48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1.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— начальная точка, которую выберем на середине отрезка [a;b]: </w:t>
      </w:r>
    </w:p>
    <w:p w14:paraId="2FA7F708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= (a + b)/2.</w:t>
      </w:r>
    </w:p>
    <w:p w14:paraId="4BCBA24C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2. Уточняем отрезок: ищем f(a), f(b) и f(x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). Если f(x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) * f(a) &lt; 0, то корень находится на промежутке [a;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], иначе на промежутке [x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; b].</w:t>
      </w:r>
    </w:p>
    <w:p w14:paraId="75C0158F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3. В зависимости от выбранного промежутка, a или b присваивается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0.</w:t>
      </w:r>
    </w:p>
    <w:p w14:paraId="7E13E471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4. Итерационный процесс: на каждом шаге выполняем новую середину текущего отрезка —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,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, ...,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. Так формируется убывающая последовательность вложенных отрезков, каждый из которых содержит корень. </w:t>
      </w:r>
    </w:p>
    <w:p w14:paraId="5FCAB4CC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5. Повторяем до тех пор, пока не будет соблюдаться условие: |b – a| &lt; eps.</w:t>
      </w:r>
    </w:p>
    <w:p w14:paraId="53B1FCE5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6. Корнем  уравнения станет середина последнего промежутка [a; b].</w:t>
      </w:r>
    </w:p>
    <w:p w14:paraId="0337EB1E">
      <w:pPr>
        <w:bidi w:val="0"/>
        <w:spacing w:before="0" w:beforeAutospacing="0" w:after="30" w:afterAutospacing="0" w:line="360" w:lineRule="auto"/>
        <w:ind w:right="0" w:firstLine="0"/>
        <w:jc w:val="both"/>
      </w:pPr>
      <w:r>
        <w:drawing>
          <wp:inline distT="0" distB="0" distL="114300" distR="114300">
            <wp:extent cx="5143500" cy="5943600"/>
            <wp:effectExtent l="0" t="0" r="0" b="0"/>
            <wp:docPr id="16487428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42807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0CC6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6EB89B2E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082BDC43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74CFA190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4DE70F5A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5F7B4CBE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61ACB8C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58A0AD8F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13103EA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4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4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3.2. Блок-схема</w:t>
      </w:r>
    </w:p>
    <w:p w14:paraId="43689084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C3666B5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943600" cy="5600700"/>
            <wp:effectExtent l="0" t="0" r="0" b="0"/>
            <wp:docPr id="3866908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0823" name="drawi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E2DD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516A2DE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3.3. Решение кодом</w:t>
      </w:r>
    </w:p>
    <w:p w14:paraId="1FE13C03">
      <w:pPr>
        <w:spacing w:after="30" w:line="360" w:lineRule="auto"/>
        <w:ind w:firstLine="708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Смотреть</w:t>
      </w: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  <w:t>metod_pol_del.cpp.</w:t>
      </w:r>
    </w:p>
    <w:p w14:paraId="1C68625D">
      <w:pPr>
        <w:pStyle w:val="34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607502D">
      <w:pPr>
        <w:pStyle w:val="34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3.4. Результат программы</w:t>
      </w:r>
    </w:p>
    <w:p w14:paraId="33054722">
      <w:pPr>
        <w:spacing w:after="30" w:line="360" w:lineRule="auto"/>
        <w:ind w:left="0"/>
        <w:jc w:val="center"/>
      </w:pPr>
      <w:r>
        <w:drawing>
          <wp:inline distT="0" distB="0" distL="114300" distR="114300">
            <wp:extent cx="5838825" cy="1066800"/>
            <wp:effectExtent l="0" t="0" r="0" b="0"/>
            <wp:docPr id="19179236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360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32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A380">
      <w:pPr>
        <w:pStyle w:val="34"/>
        <w:numPr>
          <w:ilvl w:val="0"/>
          <w:numId w:val="1"/>
        </w:numPr>
        <w:suppressLineNumbers w:val="0"/>
        <w:bidi w:val="0"/>
        <w:spacing w:before="0" w:beforeAutospacing="0" w:after="30" w:afterAutospacing="0" w:line="360" w:lineRule="auto"/>
        <w:ind w:left="360" w:right="0" w:firstLine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  <w:t>Метод Ньютона</w:t>
      </w:r>
    </w:p>
    <w:p w14:paraId="42C88004">
      <w:pPr>
        <w:suppressLineNumbers w:val="0"/>
        <w:bidi w:val="0"/>
        <w:spacing w:before="0" w:beforeAutospacing="0" w:after="30" w:afterAutospacing="0" w:line="360" w:lineRule="auto"/>
        <w:ind w:right="0" w:firstLine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  <w:t xml:space="preserve">     4.1. Анализ задачи</w:t>
      </w:r>
    </w:p>
    <w:p w14:paraId="090A9C71">
      <w:pPr>
        <w:suppressLineNumbers w:val="0"/>
        <w:bidi w:val="0"/>
        <w:spacing w:before="0" w:beforeAutospacing="0" w:after="30" w:afterAutospacing="0" w:line="360" w:lineRule="auto"/>
        <w:ind w:right="0" w:firstLine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4BE12BE1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Данный метод применим как решение нелинейного уравнения, поскольку:</w:t>
      </w:r>
    </w:p>
    <w:p w14:paraId="4BAE78D6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• функция непрерывна на отрезке и дифференцируема на отрезке  [0;1];</w:t>
      </w:r>
    </w:p>
    <w:p w14:paraId="04391194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значения на концах отрезка [0;1] разные: f(0) * f(1) &lt; 0. Это значит, что на отрезке есть минимум один корень решения уравнения;</w:t>
      </w:r>
    </w:p>
    <w:p w14:paraId="19AE9F50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корень лежит внутри интервала [0;1];</w:t>
      </w:r>
    </w:p>
    <w:p w14:paraId="02FE1882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f’(x) не равна нулю вблизи корня;</w:t>
      </w:r>
    </w:p>
    <w:p w14:paraId="58ED4EA8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начальное приближение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выбрано достаточно близко к реальному корню, чтобы метод сходился.</w:t>
      </w:r>
    </w:p>
    <w:p w14:paraId="5C65AD11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3913EB50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Решение:</w:t>
      </w:r>
    </w:p>
    <w:p w14:paraId="1EDE5068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1. Выберем начальную производную точку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 на отрезке [a;b].</w:t>
      </w:r>
    </w:p>
    <w:p w14:paraId="3389EAB5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2. Найдем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,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, ..., xn по формуле: </w:t>
      </w:r>
      <m:oMath>
        <m:sSub>
          <m:sSubPr/>
          <m:e>
            <m:r>
              <m:rPr/>
              <m:t>x</m:t>
            </m:r>
          </m:e>
          <m:sub>
            <m:r>
              <m:rPr/>
              <m:t>n </m:t>
            </m:r>
          </m:sub>
        </m:sSub>
        <m:r>
          <m:rPr/>
          <m:t>= </m:t>
        </m:r>
        <m:sSub>
          <m:sSubPr/>
          <m:e>
            <m:r>
              <m:rPr/>
              <m:t>x</m:t>
            </m:r>
          </m:e>
          <m:sub>
            <m:r>
              <m:rPr/>
              <m:t>n−1</m:t>
            </m:r>
          </m:sub>
        </m:sSub>
        <m:r>
          <m:rPr/>
          <m:t> − </m:t>
        </m:r>
        <m:f>
          <m:fPr/>
          <m:num>
            <m:r>
              <m:rPr/>
              <m:t>f</m:t>
            </m:r>
            <m:d>
              <m:dPr/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n−1</m:t>
                    </m:r>
                  </m:sub>
                </m:sSub>
              </m:e>
            </m:d>
          </m:num>
          <m:den>
            <m:sSup>
              <m:sSupPr/>
              <m:e>
                <m:r>
                  <m:rPr/>
                  <m:t>f</m:t>
                </m:r>
              </m:e>
              <m:sup>
                <m:r>
                  <m:rPr/>
                  <m:t>′</m:t>
                </m:r>
              </m:sup>
            </m:sSup>
            <m:d>
              <m:dPr/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n−1</m:t>
                    </m:r>
                  </m:sub>
                </m:sSub>
              </m:e>
            </m:d>
          </m:den>
        </m:f>
        <m:r>
          <m:rPr/>
          <m:t>, n = 1, 2, 3…</m:t>
        </m:r>
      </m:oMath>
    </w:p>
    <w:p w14:paraId="257AA4B7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3. Данный процесс продолжится до тех пор, пока не выполнится условие: |x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n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–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| &lt; eps.</w:t>
      </w:r>
    </w:p>
    <w:p w14:paraId="07F7E4E7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4. Точку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следует выбирать так, чтобы f(x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) * f’(x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) &gt; 0, иначе етод не будет сходиться.</w:t>
      </w:r>
    </w:p>
    <w:p w14:paraId="00505A98">
      <w:pPr>
        <w:bidi w:val="0"/>
        <w:spacing w:before="0" w:beforeAutospacing="0" w:after="30" w:afterAutospacing="0" w:line="360" w:lineRule="auto"/>
        <w:ind w:right="0" w:firstLine="567"/>
        <w:jc w:val="both"/>
      </w:pPr>
      <w:r>
        <w:drawing>
          <wp:inline distT="0" distB="0" distL="114300" distR="114300">
            <wp:extent cx="4933950" cy="5943600"/>
            <wp:effectExtent l="0" t="0" r="0" b="0"/>
            <wp:docPr id="19793908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0895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CCA4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38D1DEB5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4D8CDC31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4C8419EC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0AF555D4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4718CE7B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17E1AC78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0B3FB20F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32C7B718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0A384D07">
      <w:pPr>
        <w:suppressLineNumbers w:val="0"/>
        <w:bidi w:val="0"/>
        <w:spacing w:before="0" w:beforeAutospacing="0" w:after="30" w:afterAutospacing="0" w:line="360" w:lineRule="auto"/>
        <w:ind w:right="0" w:firstLine="0"/>
        <w:jc w:val="left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7C191E8E">
      <w:pPr>
        <w:suppressLineNumbers w:val="0"/>
        <w:bidi w:val="0"/>
        <w:spacing w:before="0" w:beforeAutospacing="0" w:after="30" w:afterAutospacing="0" w:line="360" w:lineRule="auto"/>
        <w:ind w:right="0" w:firstLine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  <w:t>4.2. Блок-схема</w:t>
      </w:r>
    </w:p>
    <w:p w14:paraId="48510CE3">
      <w:pPr>
        <w:suppressLineNumbers w:val="0"/>
        <w:bidi w:val="0"/>
        <w:spacing w:before="0" w:beforeAutospacing="0" w:after="30" w:afterAutospacing="0" w:line="360" w:lineRule="auto"/>
        <w:ind w:right="0" w:firstLine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</w:rPr>
      </w:pPr>
    </w:p>
    <w:p w14:paraId="05F7624F">
      <w:pPr>
        <w:spacing w:after="30" w:line="360" w:lineRule="auto"/>
        <w:ind w:left="0"/>
        <w:jc w:val="center"/>
      </w:pPr>
      <w:r>
        <w:drawing>
          <wp:inline distT="0" distB="0" distL="114300" distR="114300">
            <wp:extent cx="5943600" cy="4219575"/>
            <wp:effectExtent l="0" t="0" r="0" b="0"/>
            <wp:docPr id="10131464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6429" name="drawi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940B">
      <w:pPr>
        <w:spacing w:after="30" w:line="360" w:lineRule="auto"/>
        <w:ind w:left="0"/>
        <w:jc w:val="center"/>
      </w:pPr>
    </w:p>
    <w:p w14:paraId="711722F9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4.3. Решение кодом</w:t>
      </w:r>
    </w:p>
    <w:p w14:paraId="418740D4">
      <w:pPr>
        <w:spacing w:after="30" w:line="360" w:lineRule="auto"/>
        <w:ind w:firstLine="708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Смотреть</w:t>
      </w: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  <w:t>metod_nutona.cpp.</w:t>
      </w:r>
    </w:p>
    <w:p w14:paraId="11A5E78A">
      <w:pPr>
        <w:spacing w:after="30" w:line="360" w:lineRule="auto"/>
        <w:jc w:val="center"/>
      </w:pPr>
    </w:p>
    <w:p w14:paraId="3B9ABA76">
      <w:pPr>
        <w:pStyle w:val="34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4.4. Результат программы</w:t>
      </w:r>
    </w:p>
    <w:p w14:paraId="487FB65F">
      <w:pPr>
        <w:pStyle w:val="34"/>
        <w:spacing w:after="30" w:line="360" w:lineRule="auto"/>
        <w:ind w:left="0"/>
        <w:jc w:val="center"/>
      </w:pPr>
      <w:r>
        <w:drawing>
          <wp:inline distT="0" distB="0" distL="114300" distR="114300">
            <wp:extent cx="5943600" cy="1028700"/>
            <wp:effectExtent l="0" t="0" r="0" b="0"/>
            <wp:docPr id="1262518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8273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F290">
      <w:pPr>
        <w:pStyle w:val="34"/>
        <w:spacing w:after="30" w:line="360" w:lineRule="auto"/>
        <w:ind w:left="0"/>
        <w:jc w:val="center"/>
      </w:pPr>
    </w:p>
    <w:p w14:paraId="151BE466">
      <w:pPr>
        <w:pStyle w:val="34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  <w:t xml:space="preserve"> </w:t>
      </w:r>
    </w:p>
    <w:p w14:paraId="3B22DA01">
      <w:pPr>
        <w:spacing w:after="3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55E63">
      <w:pPr>
        <w:spacing w:after="3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D15E7">
      <w:pPr>
        <w:spacing w:after="3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E760E">
      <w:pPr>
        <w:spacing w:after="3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Метод простых итераций</w:t>
      </w:r>
    </w:p>
    <w:p w14:paraId="5D0F245B">
      <w:pPr>
        <w:spacing w:after="3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5.1. Анализ задачи</w:t>
      </w:r>
    </w:p>
    <w:p w14:paraId="24C21027">
      <w:pPr>
        <w:spacing w:after="30" w:line="360" w:lineRule="auto"/>
        <w:jc w:val="center"/>
      </w:pPr>
    </w:p>
    <w:p w14:paraId="4385F7A4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Данный метод применим как решение нелинейного уравнения, поскольку:</w:t>
      </w:r>
    </w:p>
    <w:p w14:paraId="28ACB19C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• f(x) можно преобразовать в x = g(x), где g(x) непрерывна на [0;1];</w:t>
      </w:r>
    </w:p>
    <w:p w14:paraId="5AED08B1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g(x) дифференцируема на отрезке [0;1];</w:t>
      </w:r>
    </w:p>
    <w:p w14:paraId="153FAB8F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итерационная функция g(x) удовлетворяет условию сжимающего отображения на [0;1]: |g’(x)| &lt; 1 (последовательность приближений будет сходиться);</w:t>
      </w:r>
    </w:p>
    <w:p w14:paraId="2794C4CB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f’(x) не равна нулю вблизи корня;</w:t>
      </w:r>
    </w:p>
    <w:p w14:paraId="06B37119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• начальное приближение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выбрано достаточно близко к реальному корню, чтобы метод сходился;</w:t>
      </w:r>
    </w:p>
    <w:p w14:paraId="414B080F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65FE2284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Решение:</w:t>
      </w:r>
    </w:p>
    <w:p w14:paraId="192D8104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1. Выберем начальную производную точку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 на отрезке [a;b] так, чтобы f(x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) * f’(x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) &gt; 0 или чтобы функция g(x) удовлетворяла условиям сходимости в окрестности корня.</w:t>
      </w:r>
    </w:p>
    <w:p w14:paraId="7DABD1F0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2. Найдем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,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, ..., xn по формуле: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n+1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 = g(x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), где g(x) = x +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λ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* f(x), 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λ - выбранный коэффициент, обеспечивающий сходимость.</w:t>
      </w:r>
    </w:p>
    <w:p w14:paraId="295AEBCD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3. Данный процесс продолжится до тех пор, пока не выполнится условие: |x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n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–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| &lt; eps.</w:t>
      </w:r>
    </w:p>
    <w:p w14:paraId="6D8505F8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  <w:t>4. Точку 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fr-FR"/>
        </w:rPr>
        <w:t xml:space="preserve">0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  <w:t>следует выбирать с учетом условий сходиости, либо так, чтобы f(x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fr-FR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  <w:t>) * f’(x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fr-FR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  <w:t>) &gt; 0, либо так, чтобы |g’(x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fr-FR"/>
        </w:rPr>
        <w:t>0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  <w:t>)| &lt; 1.</w:t>
      </w:r>
    </w:p>
    <w:p w14:paraId="3794A49D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</w:pPr>
    </w:p>
    <w:p w14:paraId="16997B2F">
      <w:pPr>
        <w:bidi w:val="0"/>
        <w:spacing w:before="0" w:beforeAutospacing="0" w:after="30" w:afterAutospacing="0" w:line="360" w:lineRule="auto"/>
        <w:ind w:right="0" w:firstLine="567"/>
        <w:jc w:val="both"/>
      </w:pPr>
      <w:r>
        <w:drawing>
          <wp:inline distT="0" distB="0" distL="114300" distR="114300">
            <wp:extent cx="4896485" cy="5734685"/>
            <wp:effectExtent l="0" t="0" r="0" b="0"/>
            <wp:docPr id="1251046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6195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8DD2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fr-FR"/>
        </w:rPr>
      </w:pPr>
    </w:p>
    <w:p w14:paraId="0CBD1C5E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3B239E03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069DB1CD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758B718C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09B914C9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01C2B0B6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70F3558B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6862FA75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229507CA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</w:p>
    <w:p w14:paraId="21070684">
      <w:pPr>
        <w:suppressLineNumbers w:val="0"/>
        <w:bidi w:val="0"/>
        <w:spacing w:before="0" w:beforeAutospacing="0" w:after="30" w:afterAutospacing="0" w:line="360" w:lineRule="auto"/>
        <w:ind w:right="0" w:firstLine="567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vertAlign w:val="baseline"/>
          <w:lang w:val="fr-FR"/>
        </w:rPr>
        <w:t>5.2. Блок-схема</w:t>
      </w:r>
    </w:p>
    <w:p w14:paraId="6B67ED00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0C56660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943600" cy="4429125"/>
            <wp:effectExtent l="0" t="0" r="0" b="0"/>
            <wp:docPr id="135707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7144" name="drawin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8BA2">
      <w:pPr>
        <w:spacing w:after="30" w:line="360" w:lineRule="auto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bookmarkStart w:id="2" w:name="_GoBack"/>
      <w:bookmarkEnd w:id="2"/>
    </w:p>
    <w:p w14:paraId="3DBDF589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5.3. Решение кодом</w:t>
      </w:r>
    </w:p>
    <w:p w14:paraId="7DEEE40A">
      <w:pPr>
        <w:spacing w:after="30" w:line="360" w:lineRule="auto"/>
        <w:ind w:firstLine="708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Смотреть</w:t>
      </w: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  <w:t>metod_prost_iter.cpp.</w:t>
      </w:r>
    </w:p>
    <w:p w14:paraId="39707557">
      <w:pPr>
        <w:spacing w:after="30" w:line="360" w:lineRule="auto"/>
        <w:jc w:val="both"/>
      </w:pPr>
    </w:p>
    <w:p w14:paraId="48EECCA8">
      <w:pPr>
        <w:pStyle w:val="34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5.4. Результат программы</w:t>
      </w:r>
    </w:p>
    <w:p w14:paraId="6796FC3B">
      <w:pPr>
        <w:spacing w:after="30" w:line="360" w:lineRule="auto"/>
        <w:jc w:val="both"/>
      </w:pPr>
      <w:r>
        <w:drawing>
          <wp:inline distT="0" distB="0" distL="114300" distR="114300">
            <wp:extent cx="5943600" cy="990600"/>
            <wp:effectExtent l="0" t="0" r="0" b="0"/>
            <wp:docPr id="46079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9832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7033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7BD1BB3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B9A8D14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3D278F3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DE522B0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</w:p>
    <w:p w14:paraId="445C7ADC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 w:firstLine="567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  <w:r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  <w:t>Метод половинного деления - самый надежный способ из рассмотренных, т.к. он гарантированно сходится при выполнении условия изменения знака на концах отрезка.</w:t>
      </w:r>
    </w:p>
    <w:p w14:paraId="086793F2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 w:firstLine="567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  <w:r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  <w:t>Метод Ньютона - более быстрый при хорошей начальной точке и корректных вычислениях производной, но требует проверок условий (производная не равна 0).</w:t>
      </w:r>
    </w:p>
    <w:p w14:paraId="6F71B02D">
      <w:pPr>
        <w:pStyle w:val="34"/>
        <w:suppressLineNumbers w:val="0"/>
        <w:bidi w:val="0"/>
        <w:spacing w:before="0" w:beforeAutospacing="0" w:after="30" w:afterAutospacing="0" w:line="360" w:lineRule="auto"/>
        <w:ind w:left="0" w:right="0" w:firstLine="567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  <w:r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  <w:t>Метод простых итераций же требует тщательной настройки итерационной функции и проверки ее сжимающего свойства: без этого метод может расходиться.</w:t>
      </w:r>
    </w:p>
    <w:p w14:paraId="0A68CCA9">
      <w:pPr>
        <w:spacing w:after="30" w:line="360" w:lineRule="auto"/>
        <w:jc w:val="both"/>
      </w:pPr>
    </w:p>
    <w:p w14:paraId="1B23AF87">
      <w:pPr>
        <w:spacing w:after="30" w:line="360" w:lineRule="auto"/>
        <w:jc w:val="both"/>
      </w:pPr>
    </w:p>
    <w:p w14:paraId="7E4244A5">
      <w:pPr>
        <w:spacing w:after="30" w:line="360" w:lineRule="auto"/>
        <w:jc w:val="both"/>
      </w:pP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59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F0214"/>
    <w:rsid w:val="0991505C"/>
    <w:rsid w:val="09A63875"/>
    <w:rsid w:val="09A821DB"/>
    <w:rsid w:val="09B28509"/>
    <w:rsid w:val="0A0C45BF"/>
    <w:rsid w:val="0A44CDC8"/>
    <w:rsid w:val="0AE18E27"/>
    <w:rsid w:val="0AE34F75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611DD10"/>
    <w:rsid w:val="76136DC1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39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0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0">
    <w:name w:val="Тема примечания Знак"/>
    <w:basedOn w:val="39"/>
    <w:link w:val="16"/>
    <w:semiHidden/>
    <w:qFormat/>
    <w:uiPriority w:val="99"/>
    <w:rPr>
      <w:b/>
      <w:bCs/>
      <w:sz w:val="20"/>
      <w:szCs w:val="20"/>
    </w:rPr>
  </w:style>
  <w:style w:type="character" w:customStyle="1" w:styleId="4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Верхний колонтитул Знак"/>
    <w:basedOn w:val="11"/>
    <w:link w:val="17"/>
    <w:qFormat/>
    <w:uiPriority w:val="99"/>
  </w:style>
  <w:style w:type="character" w:customStyle="1" w:styleId="43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TotalTime>11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2026-04-24T08:24:10Z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