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(2)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Строковый ввод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6B6C1960">
      <w:pPr>
        <w:spacing w:after="3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КТ</w:t>
      </w: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74EBA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331F1">
      <w:pPr>
        <w:spacing w:after="3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9F52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9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Дан текстовый файл F1. Требуется Скопировать в файл F2 только те строки из F1, которые содержат ровно два слова (слова разделены пробелами/табами и т.п.). Во всём файле F1 (нумерация слов сквозная, начиная с 1) найти номера слов, в которых количество согласных букв максимально. Если таких слов несколько — вывести все номера.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При подсчёте согласных игнорировать знаки препинания и цифры, регистр не учитывать.</w:t>
      </w: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B9FB6E">
      <w:pPr>
        <w:spacing w:after="3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4B167DE0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</w:p>
    <w:p w14:paraId="3458056E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1.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 xml:space="preserve"> Открыть файл F1 для чтения и F2 для записи.</w:t>
      </w:r>
    </w:p>
    <w:p w14:paraId="4831F152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2. Читать файл F1 построчно.</w:t>
      </w:r>
    </w:p>
    <w:p w14:paraId="1010B15A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3. Для каждой строки определить количество слов.</w:t>
      </w:r>
    </w:p>
    <w:p w14:paraId="193EFAD0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4. Если слов ровно 2 — записать строку в файл F2.</w:t>
      </w:r>
    </w:p>
    <w:p w14:paraId="6BC37E9B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5. Одновременно вести сквозную нумерацию всех слов файла.</w:t>
      </w:r>
    </w:p>
    <w:p w14:paraId="59E48445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6. Для каждого слова подсчитать количество согласных букв (игнорируя регистр и небуквенные символы).</w:t>
      </w:r>
    </w:p>
    <w:p w14:paraId="417BF61A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7. Найти максимальное число согласных и сохранить номера соответствующих слов.</w:t>
      </w:r>
    </w:p>
    <w:p w14:paraId="02E0EEBD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8. Вывести максимум и номера слов с этим количеством согласных.</w:t>
      </w: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36EF7A73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59847AD6">
      <w:pPr>
        <w:pStyle w:val="35"/>
        <w:spacing w:after="30" w:line="360" w:lineRule="auto"/>
        <w:ind w:left="0"/>
        <w:jc w:val="center"/>
        <w:rPr>
          <w:rFonts w:hint="default"/>
          <w:lang w:val="ru-RU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08F78441">
      <w:pPr>
        <w:spacing w:after="30" w:line="360" w:lineRule="auto"/>
        <w:jc w:val="left"/>
      </w:pPr>
    </w:p>
    <w:p w14:paraId="194BC618">
      <w:pPr>
        <w:spacing w:after="30" w:line="360" w:lineRule="auto"/>
        <w:jc w:val="left"/>
      </w:pPr>
      <w:r>
        <w:drawing>
          <wp:inline distT="0" distB="0" distL="114300" distR="114300">
            <wp:extent cx="5937250" cy="3484245"/>
            <wp:effectExtent l="0" t="0" r="6350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C7E4">
      <w:pPr>
        <w:spacing w:after="30" w:line="360" w:lineRule="auto"/>
        <w:jc w:val="left"/>
      </w:pPr>
      <w:r>
        <w:drawing>
          <wp:inline distT="0" distB="0" distL="114300" distR="114300">
            <wp:extent cx="5927725" cy="2875280"/>
            <wp:effectExtent l="0" t="0" r="15875" b="127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2E61">
      <w:pPr>
        <w:spacing w:after="30" w:line="360" w:lineRule="auto"/>
        <w:jc w:val="left"/>
      </w:pPr>
      <w:r>
        <w:drawing>
          <wp:inline distT="0" distB="0" distL="114300" distR="114300">
            <wp:extent cx="5939155" cy="2409825"/>
            <wp:effectExtent l="0" t="0" r="4445" b="952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076F">
      <w:pPr>
        <w:spacing w:after="30" w:line="360" w:lineRule="auto"/>
        <w:jc w:val="left"/>
      </w:pPr>
      <w:r>
        <w:drawing>
          <wp:inline distT="0" distB="0" distL="114300" distR="114300">
            <wp:extent cx="5932805" cy="2731135"/>
            <wp:effectExtent l="0" t="0" r="10795" b="1206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C51D">
      <w:pPr>
        <w:spacing w:after="30" w:line="360" w:lineRule="auto"/>
        <w:jc w:val="center"/>
      </w:pPr>
    </w:p>
    <w:p w14:paraId="76278CAB">
      <w:pPr>
        <w:spacing w:after="30" w:line="360" w:lineRule="auto"/>
        <w:jc w:val="center"/>
      </w:pPr>
    </w:p>
    <w:p w14:paraId="19AD1FAA">
      <w:pPr>
        <w:pStyle w:val="35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72FEA74E">
      <w:pPr>
        <w:pStyle w:val="35"/>
        <w:spacing w:after="30" w:line="240" w:lineRule="auto"/>
        <w:ind w:left="0"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05468C7F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E07D466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0B559819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34204DE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C478A20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ABE5C05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320C12F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A687C85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4DAA5F6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B17A87A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3243C6C9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2CE65A4">
      <w:pPr>
        <w:pStyle w:val="35"/>
        <w:spacing w:after="30" w:line="240" w:lineRule="auto"/>
        <w:ind w:lef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DA85989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</w:p>
    <w:p w14:paraId="41631D90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</w:p>
    <w:p w14:paraId="736C5E5A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15CD529C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18"/>
          <w:szCs w:val="18"/>
        </w:rPr>
      </w:pPr>
    </w:p>
    <w:p w14:paraId="2ADD540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</w:pPr>
      <w:r>
        <w:drawing>
          <wp:inline distT="0" distB="0" distL="114300" distR="114300">
            <wp:extent cx="5837555" cy="3641090"/>
            <wp:effectExtent l="0" t="0" r="10795" b="165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2B7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21CA3B64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A2DDAC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2A152D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ADDD041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684F70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EC9F5B2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24DFB32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4A9932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06BDA6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EACCAE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A91E42D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D8374E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A8F4F3D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57D92D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490668D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1C5E7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В ходе выполнения задания была реализована программа обработки текстового файла. Из исходного файла F1 сформирован файл F2, содержащий только строки с ровно двумя словами. Также выполнен сквозной анализ всех слов файла F1 и определены номера слов с максимальным количеством согласных букв. </w:t>
      </w:r>
    </w:p>
    <w:p w14:paraId="668FC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</w:pPr>
      <w:r>
        <w:rPr>
          <w:rFonts w:hint="default" w:ascii="Times New Roman" w:hAnsi="Times New Roman"/>
          <w:sz w:val="28"/>
          <w:szCs w:val="28"/>
        </w:rPr>
        <w:t>Поставленная задача выполнена полностью, программа работает корректно и соответствует условиям задания.</w:t>
      </w: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497F95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5F66F6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1746D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1553F9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953616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87A9C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2F4E8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31722"/>
    <w:rsid w:val="67AD8E27"/>
    <w:rsid w:val="6815034C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2026-04-24T07:35:59Z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