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1F57C1E0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Методы простого поиска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AE9F134">
      <w:pPr>
        <w:pStyle w:val="36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D26EE3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линейный поиск. Он проходит по всем элементам массива по порядку и находит нужное значение. </w:t>
      </w:r>
    </w:p>
    <w:p w14:paraId="54EE4BFE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бинарный поиск. Он работает только с отсортированным массивом и делит его пополам на каждом шаге. </w:t>
      </w:r>
    </w:p>
    <w:p w14:paraId="6607A3FA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интерполяционный поиск. Он тоже требует отсортированный массив и использует оценку положения элемента на основе его значения. </w:t>
      </w:r>
    </w:p>
    <w:p w14:paraId="1E0E2C17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Реализовать </w:t>
      </w:r>
      <w:r>
        <w:rPr>
          <w:rFonts w:hint="default" w:ascii="Times New Roman" w:hAnsi="Times New Roman" w:cs="Times New Roman"/>
          <w:sz w:val="28"/>
          <w:szCs w:val="28"/>
        </w:rPr>
        <w:t>прямой поиск подстроки в строке. Нужно найти, входит ли одна строка в другую и на какой позиции.</w:t>
      </w:r>
    </w:p>
    <w:p w14:paraId="4C4147E8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6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97409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91685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BE316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66BE0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FDC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8352B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3074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F4C8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4AAC0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2447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58E90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7AEA96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Линейный поиск</w:t>
      </w:r>
    </w:p>
    <w:p w14:paraId="0A66E080">
      <w:pPr>
        <w:pStyle w:val="36"/>
        <w:numPr>
          <w:ilvl w:val="0"/>
          <w:numId w:val="0"/>
        </w:numPr>
        <w:spacing w:after="30" w:line="48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2.1.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Анализ</w:t>
      </w:r>
    </w:p>
    <w:p w14:paraId="55C5CE1C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массив и ключ поиска. </w:t>
      </w:r>
    </w:p>
    <w:p w14:paraId="0B1B61B5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Запускается цикл по всем элементам массива от 0 до n-1. </w:t>
      </w:r>
    </w:p>
    <w:p w14:paraId="6EFD6828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каждом шаге идёт сравнение элемента с ключом. </w:t>
      </w:r>
    </w:p>
    <w:p w14:paraId="47181DF2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int — обычное сравнение. </w:t>
      </w:r>
    </w:p>
    <w:p w14:paraId="4BE57F53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double — сравнение через fabs с учётом точности.</w:t>
      </w:r>
    </w:p>
    <w:p w14:paraId="25289399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совпадении сразу выводится индекс и работа завершается.</w:t>
      </w:r>
    </w:p>
    <w:p w14:paraId="3FA4AE78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Если совпадений нет, после цикла выводится сообщение об отсутствии элемента.</w:t>
      </w:r>
    </w:p>
    <w:p w14:paraId="237E1830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строки используется тот же принцип. Поиск первого вхождения через find. Алгоритм проверяет элементы последовательно без пропусков.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30E4903D">
      <w:pPr>
        <w:pStyle w:val="36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  <w:r>
        <w:drawing>
          <wp:inline distT="0" distB="0" distL="114300" distR="114300">
            <wp:extent cx="5977255" cy="2420620"/>
            <wp:effectExtent l="0" t="0" r="4445" b="1778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725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70D7F">
      <w:pPr>
        <w:pStyle w:val="36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2376B11F">
      <w:pPr>
        <w:pStyle w:val="36"/>
        <w:spacing w:after="30" w:line="360" w:lineRule="auto"/>
        <w:ind w:left="0"/>
        <w:jc w:val="center"/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2.2.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 Блок-схема</w:t>
      </w:r>
    </w:p>
    <w:p w14:paraId="028543D8">
      <w:pPr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22010" cy="1493520"/>
            <wp:effectExtent l="0" t="0" r="2540" b="1143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81270">
      <w:pPr>
        <w:pStyle w:val="36"/>
        <w:spacing w:after="30" w:line="360" w:lineRule="auto"/>
        <w:ind w:left="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66CAB1C1">
      <w:pPr>
        <w:pStyle w:val="36"/>
        <w:spacing w:after="30" w:line="360" w:lineRule="auto"/>
        <w:ind w:left="0" w:leftChars="0" w:firstLine="708" w:firstLineChars="0"/>
        <w:jc w:val="left"/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  <w:t>lin_poisk.cpp.</w:t>
      </w:r>
    </w:p>
    <w:p w14:paraId="5B07F1CA">
      <w:pPr>
        <w:pStyle w:val="36"/>
        <w:spacing w:after="30" w:line="360" w:lineRule="auto"/>
        <w:ind w:left="0" w:leftChars="0" w:firstLine="708" w:firstLineChars="0"/>
        <w:jc w:val="left"/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</w:pPr>
    </w:p>
    <w:p w14:paraId="789DD122">
      <w:pPr>
        <w:pStyle w:val="36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4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2ADD5409">
      <w:pPr>
        <w:pStyle w:val="36"/>
        <w:spacing w:after="30" w:line="360" w:lineRule="auto"/>
        <w:ind w:left="0"/>
        <w:jc w:val="left"/>
      </w:pPr>
      <w:r>
        <w:drawing>
          <wp:inline distT="0" distB="0" distL="114300" distR="114300">
            <wp:extent cx="5937885" cy="1827530"/>
            <wp:effectExtent l="0" t="0" r="5715" b="127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82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C8CB">
      <w:pPr>
        <w:pStyle w:val="36"/>
        <w:spacing w:after="30" w:line="360" w:lineRule="auto"/>
        <w:ind w:left="0"/>
        <w:jc w:val="left"/>
      </w:pPr>
      <w:r>
        <w:drawing>
          <wp:inline distT="0" distB="0" distL="114300" distR="114300">
            <wp:extent cx="5962015" cy="1859915"/>
            <wp:effectExtent l="0" t="0" r="635" b="6985"/>
            <wp:docPr id="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2015" cy="185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B325E">
      <w:pPr>
        <w:pStyle w:val="36"/>
        <w:spacing w:after="30" w:line="360" w:lineRule="auto"/>
        <w:ind w:left="0"/>
        <w:jc w:val="left"/>
      </w:pPr>
      <w:r>
        <w:drawing>
          <wp:inline distT="0" distB="0" distL="114300" distR="114300">
            <wp:extent cx="5963285" cy="1736725"/>
            <wp:effectExtent l="0" t="0" r="18415" b="15875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3285" cy="173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B704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Поиск работает корректно.</w:t>
      </w:r>
    </w:p>
    <w:p w14:paraId="4BAFC6F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6BC1B9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EEF25A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C37E04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090DC1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AAC895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B1EBEB">
      <w:pPr>
        <w:pStyle w:val="3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44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Бинарный поиск</w:t>
      </w:r>
    </w:p>
    <w:p w14:paraId="35B58A7C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  <w:t xml:space="preserve">3.1.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Анализ</w:t>
      </w:r>
    </w:p>
    <w:p w14:paraId="41581523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Используется отсортированный массив и ключ. </w:t>
      </w:r>
    </w:p>
    <w:p w14:paraId="6F85CF86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Задаются левая и правая границы. </w:t>
      </w:r>
    </w:p>
    <w:p w14:paraId="14FA2B72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Находится середина массива. </w:t>
      </w:r>
    </w:p>
    <w:p w14:paraId="2145CC04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среднего элемента с ключом. </w:t>
      </w:r>
    </w:p>
    <w:p w14:paraId="0E7DE496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совпало — вывод индекса. </w:t>
      </w:r>
    </w:p>
    <w:p w14:paraId="7297E4A1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ключ меньше — поиск слева. </w:t>
      </w:r>
    </w:p>
    <w:p w14:paraId="5279800C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больше — поиск справа. </w:t>
      </w:r>
    </w:p>
    <w:p w14:paraId="1DF147CF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Массив делится пополам на каждом шаге. </w:t>
      </w:r>
    </w:p>
    <w:p w14:paraId="41B64C76">
      <w:pPr>
        <w:keepNext w:val="0"/>
        <w:keepLines w:val="0"/>
        <w:widowControl/>
        <w:numPr>
          <w:ilvl w:val="0"/>
          <w:numId w:val="4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идёт до пересечения границ. </w:t>
      </w:r>
    </w:p>
    <w:p w14:paraId="2159A7B0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60110" cy="2846070"/>
            <wp:effectExtent l="0" t="0" r="2540" b="1143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E538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</w:pPr>
    </w:p>
    <w:p w14:paraId="29D76A6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3.2. Блок-схема</w:t>
      </w:r>
    </w:p>
    <w:p w14:paraId="28B4193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</w:p>
    <w:p w14:paraId="39C07AF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  <w:r>
        <w:drawing>
          <wp:inline distT="0" distB="0" distL="114300" distR="114300">
            <wp:extent cx="6096000" cy="1678940"/>
            <wp:effectExtent l="0" t="0" r="0" b="16510"/>
            <wp:docPr id="15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67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257E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  <w:r>
        <w:drawing>
          <wp:inline distT="0" distB="0" distL="114300" distR="114300">
            <wp:extent cx="5932170" cy="1546225"/>
            <wp:effectExtent l="0" t="0" r="11430" b="15875"/>
            <wp:docPr id="16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154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8B542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</w:p>
    <w:p w14:paraId="4499897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  <w:rPr>
          <w:rFonts w:hint="default"/>
          <w:lang w:val="ru-RU"/>
        </w:rPr>
      </w:pPr>
    </w:p>
    <w:p w14:paraId="2F3A4B7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</w:p>
    <w:p w14:paraId="3CC1DD7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3.3. Код</w:t>
      </w:r>
    </w:p>
    <w:p w14:paraId="429C9FE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bin_poisk.cpp.</w:t>
      </w:r>
    </w:p>
    <w:p w14:paraId="3D9E8A7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</w:p>
    <w:p w14:paraId="6B70ACD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3.4. Результат выполнения программы</w:t>
      </w:r>
    </w:p>
    <w:p w14:paraId="197648C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  <w:r>
        <w:drawing>
          <wp:inline distT="0" distB="0" distL="114300" distR="114300">
            <wp:extent cx="5937885" cy="1438910"/>
            <wp:effectExtent l="0" t="0" r="5715" b="8890"/>
            <wp:docPr id="17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40DC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  <w:rPr>
          <w:rFonts w:hint="default"/>
          <w:lang w:val="ru-RU"/>
        </w:rPr>
      </w:pPr>
    </w:p>
    <w:p w14:paraId="1F3B74E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</w:pPr>
      <w:r>
        <w:drawing>
          <wp:inline distT="0" distB="0" distL="114300" distR="114300">
            <wp:extent cx="5942965" cy="1470025"/>
            <wp:effectExtent l="0" t="0" r="635" b="15875"/>
            <wp:docPr id="18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46EB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both"/>
        <w:textAlignment w:val="auto"/>
        <w:rPr>
          <w:rFonts w:hint="default"/>
          <w:lang w:val="ru-RU"/>
        </w:rPr>
      </w:pPr>
    </w:p>
    <w:p w14:paraId="3F5F4B8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</w:pPr>
      <w:r>
        <w:drawing>
          <wp:inline distT="0" distB="0" distL="114300" distR="114300">
            <wp:extent cx="5956935" cy="2057400"/>
            <wp:effectExtent l="0" t="0" r="5715" b="0"/>
            <wp:docPr id="19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6BDF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</w:pPr>
    </w:p>
    <w:p w14:paraId="6871847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1F6B50EA">
      <w:pPr>
        <w:pStyle w:val="3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firstLine="0" w:firstLine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Интерполяционный поиск</w:t>
      </w:r>
    </w:p>
    <w:p w14:paraId="2DF6A1B0">
      <w:pPr>
        <w:pStyle w:val="3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Анализ</w:t>
      </w:r>
    </w:p>
    <w:p w14:paraId="7524C38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отсортированный массив чисел и ключ поиска. </w:t>
      </w:r>
    </w:p>
    <w:p w14:paraId="51E8662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Определяются границы: left и right. </w:t>
      </w:r>
    </w:p>
    <w:p w14:paraId="449E7EC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Вычисляется позиция mid по формуле интерполяции. </w:t>
      </w:r>
    </w:p>
    <w:p w14:paraId="5E14382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Формула учитывает значение ключа и распределение элементов.</w:t>
      </w:r>
    </w:p>
    <w:p w14:paraId="6F14B94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Сравнивается элемент A[mid] с ключом. </w:t>
      </w:r>
    </w:p>
    <w:p w14:paraId="0A77F55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совпало — выводится индекс. </w:t>
      </w:r>
    </w:p>
    <w:p w14:paraId="6C6657A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ключ больше — сдвигается левая граница. </w:t>
      </w:r>
    </w:p>
    <w:p w14:paraId="580AADF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меньше — сдвигается правая граница. </w:t>
      </w:r>
    </w:p>
    <w:p w14:paraId="5ED8986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продолжается, пока ключ находится в диапазоне значений массива. </w:t>
      </w:r>
    </w:p>
    <w:p w14:paraId="00DE0C6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элемент не найден — выводится сообщение. </w:t>
      </w:r>
    </w:p>
    <w:p w14:paraId="283A765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39155" cy="3856355"/>
            <wp:effectExtent l="0" t="0" r="4445" b="1079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8F35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Times New Roman" w:hAnsi="Times New Roman" w:cs="Times New Roman"/>
          <w:sz w:val="28"/>
          <w:szCs w:val="28"/>
        </w:rPr>
      </w:pPr>
    </w:p>
    <w:p w14:paraId="38D4FA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Times New Roman" w:hAnsi="Times New Roman" w:cs="Times New Roman"/>
          <w:sz w:val="28"/>
          <w:szCs w:val="28"/>
        </w:rPr>
      </w:pPr>
    </w:p>
    <w:p w14:paraId="35CA826E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Блок-схема</w:t>
      </w:r>
    </w:p>
    <w:p w14:paraId="0DBAE2F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39790" cy="2372360"/>
            <wp:effectExtent l="0" t="0" r="3810" b="8890"/>
            <wp:docPr id="20" name="Изображение 20" descr="lab_interpolyacioniy_poisk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 descr="lab_interpolyacioniy_poisk.drawio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578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A6A0E4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 w:line="24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Код</w:t>
      </w:r>
    </w:p>
    <w:p w14:paraId="5745C77E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ind w:firstLine="708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Смотреть interp_poisk.cpp.</w:t>
      </w:r>
    </w:p>
    <w:p w14:paraId="57C097AD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Результат выполнения программы</w:t>
      </w:r>
    </w:p>
    <w:p w14:paraId="07AA3531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723890" cy="1200150"/>
            <wp:effectExtent l="0" t="0" r="10160" b="0"/>
            <wp:docPr id="21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600BB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6B3CEBD5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F667C5F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19CC1AE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10BECA2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7387AF7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7105C07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AF1A1A6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104B08C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36298CB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AF95842">
      <w:pPr>
        <w:pStyle w:val="3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firstLine="0" w:firstLine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Прямой поиск подстроки в строке</w:t>
      </w:r>
    </w:p>
    <w:p w14:paraId="1D7F2BDE">
      <w:pPr>
        <w:pStyle w:val="3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5.1. Анализ</w:t>
      </w:r>
    </w:p>
    <w:p w14:paraId="1CFF6F36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основная строка и подстрока (ключ). </w:t>
      </w:r>
    </w:p>
    <w:p w14:paraId="21460CC8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Определяется длина строки и длина подстроки. </w:t>
      </w:r>
    </w:p>
    <w:p w14:paraId="6FEA4FBD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Запускается цикл по строке от 0 до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n - m</w:t>
      </w:r>
      <w:r>
        <w:rPr>
          <w:rFonts w:hint="default" w:ascii="Times New Roman" w:hAnsi="Times New Roman" w:cs="Times New Roman"/>
          <w:sz w:val="28"/>
          <w:szCs w:val="28"/>
        </w:rPr>
        <w:t xml:space="preserve">, где n — длина строки, m — длина ключа. </w:t>
      </w:r>
    </w:p>
    <w:p w14:paraId="1D96AD12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каждой позиции начинается посимвольное сравнение. </w:t>
      </w:r>
    </w:p>
    <w:p w14:paraId="56758E07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Сравниваются символы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str[i + j]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key[j]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095BD41F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символы совпадают, проверка продолжается. </w:t>
      </w:r>
    </w:p>
    <w:p w14:paraId="080C367C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найдено несовпадение, переход к следующей позиции i. </w:t>
      </w:r>
    </w:p>
    <w:p w14:paraId="7469B4B4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все символы ключа совпали, подстрока найдена. </w:t>
      </w:r>
    </w:p>
    <w:p w14:paraId="52776889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Выводится индекс начала вхождения. </w:t>
      </w:r>
    </w:p>
    <w:p w14:paraId="1BF742D9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Е</w:t>
      </w:r>
      <w:r>
        <w:rPr>
          <w:rFonts w:hint="default" w:ascii="Times New Roman" w:hAnsi="Times New Roman" w:cs="Times New Roman"/>
          <w:sz w:val="28"/>
          <w:szCs w:val="28"/>
        </w:rPr>
        <w:t xml:space="preserve">сли после всех проверок совпадений нет, выводится сообщение об отсутствии. </w:t>
      </w:r>
    </w:p>
    <w:p w14:paraId="1E2CA70F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 xml:space="preserve">лгоритм проверяет все возможные позиции последовательно. </w:t>
      </w:r>
    </w:p>
    <w:p w14:paraId="02CB2E0D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left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935345" cy="2302510"/>
            <wp:effectExtent l="0" t="0" r="8255" b="254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30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46AC5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49BF6239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058E3E51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6D112FAE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5.2. Блок-схема</w:t>
      </w:r>
    </w:p>
    <w:p w14:paraId="701A2F43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drawing>
          <wp:inline distT="0" distB="0" distL="114300" distR="114300">
            <wp:extent cx="5937250" cy="2621280"/>
            <wp:effectExtent l="0" t="0" r="6350" b="7620"/>
            <wp:docPr id="23" name="Изображение 23" descr="lab_podsroka_v_stroke_poisk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lab_podsroka_v_stroke_poisk.drawio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D920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5.3. Код</w:t>
      </w:r>
    </w:p>
    <w:p w14:paraId="51B14C75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 w:firstLine="708" w:firstLineChars="0"/>
        <w:jc w:val="left"/>
        <w:textAlignment w:val="auto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  <w:t>pryam_poisk.cpp.</w:t>
      </w:r>
    </w:p>
    <w:p w14:paraId="16C37B3A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61FC5259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5.4. Результат выполнения программы</w:t>
      </w:r>
    </w:p>
    <w:p w14:paraId="397C1E8D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636E7F5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957570" cy="1009650"/>
            <wp:effectExtent l="0" t="0" r="5080" b="0"/>
            <wp:docPr id="22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757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48EB6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48A62826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72A23F0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BDD2282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737C37A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024629C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9D71CDE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75D3538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4D40207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D97FEF1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980F795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</w:p>
    <w:p w14:paraId="5BFD9B5C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74344EB5">
      <w:pPr>
        <w:spacing w:after="30"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 лабораторной работе реализованы алгоритмы поиска: линейный, бинарный, интерполяционный и поиск подстроки. Для каждого типа данных (int, double, string) проверена корректность работы функций. Результаты показали, что алгоритмы находят элементы и подстроки правильно при соблюдении условий: массивы отсортированы для бинарного и интерполяционного поиска. Реализация позволяет сравнивать эффективность и особенности разных методов поиска.</w:t>
      </w:r>
    </w:p>
    <w:p w14:paraId="46DF7EFB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2AE6C0"/>
    <w:multiLevelType w:val="multilevel"/>
    <w:tmpl w:val="C22AE6C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00" w:hanging="360"/>
      </w:pPr>
    </w:lvl>
    <w:lvl w:ilvl="2" w:tentative="0">
      <w:start w:val="1"/>
      <w:numFmt w:val="lowerRoman"/>
      <w:lvlText w:val="%3."/>
      <w:lvlJc w:val="right"/>
      <w:pPr>
        <w:ind w:left="1720" w:hanging="180"/>
      </w:pPr>
    </w:lvl>
    <w:lvl w:ilvl="3" w:tentative="0">
      <w:start w:val="1"/>
      <w:numFmt w:val="decimal"/>
      <w:lvlText w:val="%4."/>
      <w:lvlJc w:val="left"/>
      <w:pPr>
        <w:ind w:left="2440" w:hanging="360"/>
      </w:pPr>
    </w:lvl>
    <w:lvl w:ilvl="4" w:tentative="0">
      <w:start w:val="1"/>
      <w:numFmt w:val="lowerLetter"/>
      <w:lvlText w:val="%5."/>
      <w:lvlJc w:val="left"/>
      <w:pPr>
        <w:ind w:left="3160" w:hanging="360"/>
      </w:pPr>
    </w:lvl>
    <w:lvl w:ilvl="5" w:tentative="0">
      <w:start w:val="1"/>
      <w:numFmt w:val="lowerRoman"/>
      <w:lvlText w:val="%6."/>
      <w:lvlJc w:val="right"/>
      <w:pPr>
        <w:ind w:left="3880" w:hanging="180"/>
      </w:pPr>
    </w:lvl>
    <w:lvl w:ilvl="6" w:tentative="0">
      <w:start w:val="1"/>
      <w:numFmt w:val="decimal"/>
      <w:lvlText w:val="%7."/>
      <w:lvlJc w:val="left"/>
      <w:pPr>
        <w:ind w:left="4600" w:hanging="360"/>
      </w:pPr>
    </w:lvl>
    <w:lvl w:ilvl="7" w:tentative="0">
      <w:start w:val="1"/>
      <w:numFmt w:val="lowerLetter"/>
      <w:lvlText w:val="%8."/>
      <w:lvlJc w:val="left"/>
      <w:pPr>
        <w:ind w:left="5320" w:hanging="360"/>
      </w:pPr>
    </w:lvl>
    <w:lvl w:ilvl="8" w:tentative="0">
      <w:start w:val="1"/>
      <w:numFmt w:val="lowerRoman"/>
      <w:lvlText w:val="%9."/>
      <w:lvlJc w:val="right"/>
      <w:pPr>
        <w:ind w:left="6040" w:hanging="180"/>
      </w:pPr>
    </w:lvl>
  </w:abstractNum>
  <w:abstractNum w:abstractNumId="1">
    <w:nsid w:val="D9C525CE"/>
    <w:multiLevelType w:val="singleLevel"/>
    <w:tmpl w:val="D9C525CE"/>
    <w:lvl w:ilvl="0" w:tentative="0">
      <w:start w:val="1"/>
      <w:numFmt w:val="decimal"/>
      <w:suff w:val="space"/>
      <w:lvlText w:val="%1."/>
      <w:lvlJc w:val="left"/>
      <w:pPr>
        <w:ind w:left="-360"/>
      </w:pPr>
    </w:lvl>
  </w:abstractNum>
  <w:abstractNum w:abstractNumId="2">
    <w:nsid w:val="F3A654B7"/>
    <w:multiLevelType w:val="multilevel"/>
    <w:tmpl w:val="F3A654B7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18956F8D"/>
    <w:multiLevelType w:val="singleLevel"/>
    <w:tmpl w:val="18956F8D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929F636"/>
    <w:multiLevelType w:val="singleLevel"/>
    <w:tmpl w:val="5929F636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3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BF264E8"/>
    <w:rsid w:val="0C8F73C7"/>
    <w:rsid w:val="0C9372A0"/>
    <w:rsid w:val="0CE08BC3"/>
    <w:rsid w:val="0DD6287D"/>
    <w:rsid w:val="0E16C536"/>
    <w:rsid w:val="0E4D6B92"/>
    <w:rsid w:val="0E9FDA2D"/>
    <w:rsid w:val="0F000A1C"/>
    <w:rsid w:val="0F6CE029"/>
    <w:rsid w:val="0FC174AD"/>
    <w:rsid w:val="0FDDEC0F"/>
    <w:rsid w:val="100D1259"/>
    <w:rsid w:val="100E0F37"/>
    <w:rsid w:val="100F59F4"/>
    <w:rsid w:val="1055C8D8"/>
    <w:rsid w:val="11188E80"/>
    <w:rsid w:val="112D4386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EF75E1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0F2926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190317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7D79E1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8717C3"/>
    <w:rsid w:val="68AFCE89"/>
    <w:rsid w:val="690DCF13"/>
    <w:rsid w:val="697DFB0B"/>
    <w:rsid w:val="6A21F2EC"/>
    <w:rsid w:val="6A516D9E"/>
    <w:rsid w:val="6AAB6958"/>
    <w:rsid w:val="6AD0E84D"/>
    <w:rsid w:val="6AF62C52"/>
    <w:rsid w:val="6B904FE7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85FE0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6">
    <w:name w:val="annotation text"/>
    <w:basedOn w:val="1"/>
    <w:link w:val="4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7">
    <w:name w:val="annotation subject"/>
    <w:basedOn w:val="16"/>
    <w:next w:val="16"/>
    <w:link w:val="42"/>
    <w:semiHidden/>
    <w:unhideWhenUsed/>
    <w:qFormat/>
    <w:uiPriority w:val="99"/>
    <w:rPr>
      <w:b/>
      <w:bCs/>
    </w:rPr>
  </w:style>
  <w:style w:type="paragraph" w:styleId="18">
    <w:name w:val="head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9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0">
    <w:name w:val="footer"/>
    <w:basedOn w:val="1"/>
    <w:link w:val="4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7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Заголовок Знак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Подзаголовок Знак"/>
    <w:basedOn w:val="11"/>
    <w:link w:val="2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Цитата 2 Знак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Выделенная цитата Знак"/>
    <w:basedOn w:val="11"/>
    <w:link w:val="38"/>
    <w:qFormat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Текст примечания Знак"/>
    <w:basedOn w:val="11"/>
    <w:link w:val="16"/>
    <w:semiHidden/>
    <w:qFormat/>
    <w:uiPriority w:val="99"/>
    <w:rPr>
      <w:sz w:val="20"/>
      <w:szCs w:val="20"/>
    </w:rPr>
  </w:style>
  <w:style w:type="character" w:customStyle="1" w:styleId="42">
    <w:name w:val="Тема примечания Знак"/>
    <w:basedOn w:val="41"/>
    <w:link w:val="17"/>
    <w:semiHidden/>
    <w:qFormat/>
    <w:uiPriority w:val="99"/>
    <w:rPr>
      <w:b/>
      <w:bCs/>
      <w:sz w:val="20"/>
      <w:szCs w:val="20"/>
    </w:rPr>
  </w:style>
  <w:style w:type="character" w:customStyle="1" w:styleId="4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4">
    <w:name w:val="Верхний колонтитул Знак"/>
    <w:basedOn w:val="11"/>
    <w:link w:val="18"/>
    <w:qFormat/>
    <w:uiPriority w:val="99"/>
  </w:style>
  <w:style w:type="character" w:customStyle="1" w:styleId="45">
    <w:name w:val="Нижний колонтитул Знак"/>
    <w:basedOn w:val="11"/>
    <w:link w:val="2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customXml" Target="../customXml/item1.xml"/><Relationship Id="rId24" Type="http://schemas.openxmlformats.org/officeDocument/2006/relationships/numbering" Target="numbering.xml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TotalTime>11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2026-04-24T07:49:12Z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