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3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Перегрузка операций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9A44716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</w:p>
    <w:p w14:paraId="6A698805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420"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Создание консольного приложения, состоящего из нескольких файло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в.</w:t>
      </w:r>
    </w:p>
    <w:p w14:paraId="1869057D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420"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Использование перегруженных операций (унарных, бинарных, присваивания и ввода-вывода) в пользовательских классах</w:t>
      </w:r>
      <w:r>
        <w:rPr>
          <w:rFonts w:hint="default" w:eastAsia="sans-serif" w:cs="Times New Roman"/>
          <w:sz w:val="28"/>
          <w:szCs w:val="28"/>
          <w:lang w:val="ru-RU"/>
        </w:rPr>
        <w:t>.</w:t>
      </w:r>
    </w:p>
    <w:p w14:paraId="2C708F4C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right="0" w:rightChars="0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3DA6269C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Создать класс Pair (пара чисел). Пара должна быть представлена двумя полями: типа int для первого числа и типа double для второго. При выводе числа разделяются двоеточием. </w:t>
      </w:r>
    </w:p>
    <w:p w14:paraId="6ECFC159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Реализовать: </w:t>
      </w:r>
    </w:p>
    <w:p w14:paraId="5C5B19E8">
      <w:pPr>
        <w:pStyle w:val="22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Операции сравнения (&lt;, &gt;). </w:t>
      </w:r>
    </w:p>
    <w:p w14:paraId="568BCF8B">
      <w:pPr>
        <w:pStyle w:val="22"/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line="360" w:lineRule="auto"/>
        <w:ind w:left="1260" w:leftChars="0" w:right="0" w:righ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Операцию декремента (--): префиксная форма уменьшает первое число, постфиксная форма уменьшает второе число. </w:t>
      </w:r>
    </w:p>
    <w:p w14:paraId="096D6EF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BEB9A1C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72FCEF1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5DDBE28A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43C1E547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7968D9DD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02A6B08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0C4D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50C07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114C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CB4C8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44954CA9">
      <w:pPr>
        <w:pStyle w:val="22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Класс Pair описан в файле pair.h и содержит следующие элементы: </w:t>
      </w:r>
    </w:p>
    <w:p w14:paraId="68DB89B1">
      <w:pPr>
        <w:pStyle w:val="22"/>
        <w:keepNext w:val="0"/>
        <w:keepLines w:val="0"/>
        <w:widowControl/>
        <w:suppressLineNumbers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Закрытые поля (private):</w:t>
      </w:r>
    </w:p>
    <w:p w14:paraId="7E7A8A2E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int first — первое число пары. </w:t>
      </w:r>
    </w:p>
    <w:p w14:paraId="571D00C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double second — второе число пары. </w:t>
      </w:r>
    </w:p>
    <w:p w14:paraId="3C56E1DF">
      <w:pPr>
        <w:pStyle w:val="22"/>
        <w:keepNext w:val="0"/>
        <w:keepLines w:val="0"/>
        <w:widowControl/>
        <w:suppressLineNumbers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Открытые методы (public):</w:t>
      </w:r>
    </w:p>
    <w:p w14:paraId="760136F6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Конструкторы: без параметров, с параметрами и копирования. </w:t>
      </w:r>
    </w:p>
    <w:p w14:paraId="3B8AC97F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Деструктор. </w:t>
      </w:r>
    </w:p>
    <w:p w14:paraId="1EAA7D6A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Селекторы и модификаторы для доступа к полям first и second. </w:t>
      </w:r>
    </w:p>
    <w:p w14:paraId="42536C5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Перегруженная операция присваивания. </w:t>
      </w:r>
    </w:p>
    <w:p w14:paraId="10070251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Перегруженные операции сравнения &lt; и &gt;. </w:t>
      </w:r>
    </w:p>
    <w:p w14:paraId="3ED7AAE5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Перегруженные операции декремента: префиксная (--Pair) и постфиксная (Pair--). </w:t>
      </w:r>
    </w:p>
    <w:p w14:paraId="7A22B2E7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60" w:leftChars="0" w:hanging="420" w:firstLineChars="0"/>
      </w:pPr>
      <w:r>
        <w:rPr>
          <w:sz w:val="28"/>
          <w:szCs w:val="28"/>
        </w:rPr>
        <w:t xml:space="preserve">Дружественные функции ввода (&gt;&gt;) и вывода (&lt;&lt;) через потоки. </w:t>
      </w:r>
    </w:p>
    <w:p w14:paraId="158357B3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</w:pPr>
    </w:p>
    <w:p w14:paraId="17664C56">
      <w:pPr>
        <w:spacing w:after="30" w:line="360" w:lineRule="auto"/>
        <w:jc w:val="both"/>
      </w:pPr>
    </w:p>
    <w:p w14:paraId="7424BC37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компонентных функций</w:t>
      </w:r>
    </w:p>
    <w:p w14:paraId="2AF4452E">
      <w:pPr>
        <w:pStyle w:val="22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методов класса находится в файле pair.cpp: </w:t>
      </w:r>
    </w:p>
    <w:p w14:paraId="7D0E5D0A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Операция присваивания (=): выполняет проверку на самоприсваивание и копирует значения полей. </w:t>
      </w:r>
    </w:p>
    <w:p w14:paraId="23BB006F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Операции сравнения (&lt;, &gt;): сначала сравнивают первые числа пары; если они равны, сравнение идет по вторым числам. </w:t>
      </w:r>
    </w:p>
    <w:p w14:paraId="323D51EE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Префиксный декремент (--Pair): уменьшает значение поля first на единицу и возвращает ссылку на текущий объект. </w:t>
      </w:r>
    </w:p>
    <w:p w14:paraId="2BB04AB9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Постфиксный декремент (Pair--): сохраняет текущее состояние во временном объекте, уменьшает значение поля second на единицу и возвращает временный объект (старое состояние). </w:t>
      </w:r>
    </w:p>
    <w:p w14:paraId="2347A4B1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Определение глобальных функций</w:t>
      </w:r>
    </w:p>
    <w:p w14:paraId="03C0F80B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Операции ввода-вывода реализованы как дружественные функции: </w:t>
      </w:r>
    </w:p>
    <w:p w14:paraId="39562FD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operator &gt;&gt;: считывает два числа (int и double) из входного потока и записывает их в соответствующие поля объекта.</w:t>
      </w:r>
    </w:p>
    <w:p w14:paraId="33AA2A5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operator &lt;&lt;: выводит поля объекта в формате "first : second". </w:t>
      </w:r>
    </w:p>
    <w:p w14:paraId="55E2FE8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31303679">
      <w:pPr>
        <w:pStyle w:val="22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файле main.cpp реализована демонстрационная программа: </w:t>
      </w:r>
    </w:p>
    <w:p w14:paraId="0940D2A1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108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Создаются объекты a, b и c. </w:t>
      </w:r>
    </w:p>
    <w:p w14:paraId="0DE3F0DE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108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Осуществляется ввод данных для объектов a и b с клавиатуры. </w:t>
      </w:r>
    </w:p>
    <w:p w14:paraId="676D462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108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Демонстрируется работа префиксного декремента (--a), изменяющего первое число. </w:t>
      </w:r>
    </w:p>
    <w:p w14:paraId="5BA260E5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108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Демонстрируется работа постфиксного декремента (c = a--), где c получает старое значение a, а в объекте a уменьшается второе число. </w:t>
      </w:r>
    </w:p>
    <w:p w14:paraId="0E355D4E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108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Выполняется сравнение объектов (a &gt; b или a &lt; b) с выводом результата в консоль. </w:t>
      </w:r>
    </w:p>
    <w:p w14:paraId="747E389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</w:p>
    <w:p w14:paraId="7AE2806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0F00D43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7841081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1C9BBDB3">
      <w:pPr>
        <w:numPr>
          <w:ilvl w:val="0"/>
          <w:numId w:val="0"/>
        </w:numPr>
        <w:spacing w:after="30" w:line="360" w:lineRule="auto"/>
        <w:jc w:val="both"/>
      </w:pPr>
      <w:r>
        <w:drawing>
          <wp:inline distT="0" distB="0" distL="114300" distR="114300">
            <wp:extent cx="5975985" cy="5381625"/>
            <wp:effectExtent l="0" t="0" r="5715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0352">
      <w:pPr>
        <w:numPr>
          <w:ilvl w:val="0"/>
          <w:numId w:val="0"/>
        </w:numPr>
        <w:spacing w:after="30" w:line="360" w:lineRule="auto"/>
        <w:jc w:val="both"/>
        <w:rPr>
          <w:rFonts w:hint="default"/>
          <w:lang w:val="ru-RU"/>
        </w:rPr>
      </w:pPr>
      <w:bookmarkStart w:id="0" w:name="_GoBack"/>
      <w:bookmarkEnd w:id="0"/>
    </w:p>
    <w:p w14:paraId="7E2194B0">
      <w:pPr>
        <w:numPr>
          <w:ilvl w:val="0"/>
          <w:numId w:val="0"/>
        </w:numPr>
        <w:spacing w:after="30" w:line="360" w:lineRule="auto"/>
        <w:jc w:val="both"/>
        <w:rPr>
          <w:rFonts w:hint="default"/>
          <w:lang w:val="ru-RU"/>
        </w:rPr>
      </w:pP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6009640" cy="2038350"/>
            <wp:effectExtent l="0" t="0" r="1016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0C1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</w:pPr>
      <w:r>
        <w:rPr>
          <w:rFonts w:hint="default" w:ascii="Times New Roman" w:hAnsi="Times New Roman" w:eastAsia="SimSun" w:cs="Times New Roman"/>
          <w:sz w:val="28"/>
          <w:szCs w:val="28"/>
        </w:rPr>
        <w:t>Программа подтвердила корректность реализации перегруженных операций. При префиксном декременте уменьшилось целое число (first), а при постфиксном — вещественное число (second). Операции ввода-вывода обеспечили удобный интерфейс взаимодействия с пользователем, а логические операции сравнения корректно определили отношение между парами чисел.</w:t>
      </w: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0A3E9958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Дружественные функции и классы используются для доступа к защищенным (private) полям класса извне, расширяя его интерфейс. </w:t>
      </w:r>
    </w:p>
    <w:p w14:paraId="21EF493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Объявляются с ключевым словом friend внутри класса; им не передается указатель this, поэтому объект должен передаваться в качестве параметра. </w:t>
      </w:r>
    </w:p>
    <w:p w14:paraId="33380EB7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Унарные операции перегружаются либо как методы класса (без параметров), либо как внешние функции (с одним параметром). </w:t>
      </w:r>
    </w:p>
    <w:p w14:paraId="2AE30E4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Внутри класса — 0 параметров (операндом является сам объект). </w:t>
      </w:r>
    </w:p>
    <w:p w14:paraId="538D9012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 класса — 1 параметр типа класса. </w:t>
      </w:r>
    </w:p>
    <w:p w14:paraId="64DD3AA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Внутри класса — 1 параметр (второй операнд). </w:t>
      </w:r>
    </w:p>
    <w:p w14:paraId="700237C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 класса — 2 параметра. </w:t>
      </w:r>
    </w:p>
    <w:p w14:paraId="16367D9D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Постфиксные операции имеют дополнительный неиспользуемый параметр типа int для отличия от префиксных. </w:t>
      </w:r>
    </w:p>
    <w:p w14:paraId="7633D2A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Перегружается как метод класса, принимающий ссылку на другой объект того же класса. </w:t>
      </w:r>
    </w:p>
    <w:p w14:paraId="58A073A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Должна возвращать ссылку на текущий объект (*this) для обеспечения цепочки присваиваний. </w:t>
      </w:r>
    </w:p>
    <w:p w14:paraId="4F67309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Всегда как внешние дружественные функции, так как левым операндом являются потоки istream или ostream. </w:t>
      </w:r>
    </w:p>
    <w:p w14:paraId="09204EB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Компилятор воспримет это как вызов метода: s.operator++(). </w:t>
      </w:r>
    </w:p>
    <w:p w14:paraId="667DA21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Компилятор воспримет это как вызов внешней функции: operator++(s). </w:t>
      </w:r>
    </w:p>
    <w:p w14:paraId="368D5EC8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К</w:t>
      </w:r>
      <w:r>
        <w:rPr>
          <w:sz w:val="28"/>
          <w:szCs w:val="28"/>
        </w:rPr>
        <w:t xml:space="preserve">ак вызов метода: a.operator&lt;(b). </w:t>
      </w:r>
    </w:p>
    <w:p w14:paraId="7160DCA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вызов внешней функции: operator&gt;(a, b). (Примечание: в вопросе 15 опечатка в типе параметров Person вместо Student, но логика вызова сохраняется). 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30BC4"/>
    <w:multiLevelType w:val="singleLevel"/>
    <w:tmpl w:val="AA830B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B78C31FD"/>
    <w:multiLevelType w:val="singleLevel"/>
    <w:tmpl w:val="B78C31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BE341898"/>
    <w:multiLevelType w:val="multilevel"/>
    <w:tmpl w:val="BE341898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3">
    <w:nsid w:val="0F44F814"/>
    <w:multiLevelType w:val="singleLevel"/>
    <w:tmpl w:val="0F44F81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9DE7F3E"/>
    <w:multiLevelType w:val="singleLevel"/>
    <w:tmpl w:val="19DE7F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286CA54C"/>
    <w:multiLevelType w:val="singleLevel"/>
    <w:tmpl w:val="286CA5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2A3A0D58"/>
    <w:multiLevelType w:val="multilevel"/>
    <w:tmpl w:val="2A3A0D58"/>
    <w:lvl w:ilvl="0" w:tentative="0">
      <w:start w:val="1"/>
      <w:numFmt w:val="decimal"/>
      <w:suff w:val="space"/>
      <w:lvlText w:val="%1."/>
      <w:lvlJc w:val="left"/>
      <w:pPr>
        <w:ind w:left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7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2E3899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3FEB4A93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E7792C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3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2026-05-03T13:15:43Z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