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AC0845">
      <w:pPr>
        <w:spacing w:after="3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Министерство науки и высшего образования Российской Федерации</w:t>
      </w:r>
    </w:p>
    <w:p w14:paraId="22E3EDFD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1D2DD17A">
      <w:pPr>
        <w:spacing w:after="3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«Пермский национальный исследовательский политехнический университет»</w:t>
      </w:r>
    </w:p>
    <w:p w14:paraId="01C9F264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B649B3A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Электротехнический факультет (ЭТФ)</w:t>
      </w:r>
    </w:p>
    <w:p w14:paraId="1DA3E30E">
      <w:pPr>
        <w:spacing w:after="30"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Выпускающая кафедра: </w:t>
      </w:r>
      <w:r>
        <w:rPr>
          <w:rFonts w:ascii="Times New Roman" w:hAnsi="Times New Roman" w:cs="Times New Roman"/>
          <w:sz w:val="28"/>
          <w:szCs w:val="28"/>
          <w:u w:val="single"/>
        </w:rPr>
        <w:t>информационные технологии и автоматизированные системы (ИТАС)</w:t>
      </w:r>
    </w:p>
    <w:p w14:paraId="334A588B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Направление подготовки: </w:t>
      </w:r>
      <w:r>
        <w:rPr>
          <w:rFonts w:ascii="Times New Roman" w:hAnsi="Times New Roman" w:cs="Times New Roman"/>
          <w:sz w:val="28"/>
          <w:szCs w:val="28"/>
          <w:u w:val="single"/>
        </w:rPr>
        <w:t>09.03.04 Программная инженерия</w:t>
      </w:r>
    </w:p>
    <w:p w14:paraId="463398C6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78BA52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90C62F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ОТЧЕТ</w:t>
      </w:r>
    </w:p>
    <w:p w14:paraId="5B0FF694">
      <w:pPr>
        <w:spacing w:after="30" w:line="360" w:lineRule="auto"/>
        <w:jc w:val="center"/>
        <w:rPr>
          <w:rFonts w:hint="default" w:ascii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</w:rPr>
        <w:t>Лабораторная работа №</w:t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  <w:t>12</w:t>
      </w:r>
    </w:p>
    <w:p w14:paraId="4E1CB218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«</w:t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  <w:t xml:space="preserve">Ассоциативные контейнеры библиотеки </w:t>
      </w:r>
      <w:r>
        <w:rPr>
          <w:rFonts w:hint="default" w:ascii="Times New Roman" w:hAnsi="Times New Roman" w:cs="Times New Roman"/>
          <w:b/>
          <w:sz w:val="28"/>
          <w:szCs w:val="28"/>
          <w:lang w:val="en-US"/>
        </w:rPr>
        <w:t>STL</w:t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»</w:t>
      </w:r>
    </w:p>
    <w:p w14:paraId="591CEAEB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 дисциплине «Основы алгоритмизации и программирования»</w:t>
      </w:r>
    </w:p>
    <w:p w14:paraId="1F6B3FB2">
      <w:pPr>
        <w:spacing w:after="30" w:line="360" w:lineRule="auto"/>
        <w:jc w:val="center"/>
        <w:rPr>
          <w:rFonts w:hint="default" w:ascii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sz w:val="28"/>
          <w:szCs w:val="28"/>
        </w:rPr>
        <w:t>Вариант 1</w:t>
      </w:r>
      <w:r>
        <w:rPr>
          <w:rFonts w:hint="default" w:ascii="Times New Roman" w:hAnsi="Times New Roman" w:cs="Times New Roman"/>
          <w:bCs/>
          <w:sz w:val="28"/>
          <w:szCs w:val="28"/>
          <w:lang w:val="ru-RU"/>
        </w:rPr>
        <w:t>3</w:t>
      </w:r>
    </w:p>
    <w:p w14:paraId="6B6C1960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5CE27B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5F8881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C181C3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 студент группы РИС-25-2Б</w:t>
      </w:r>
    </w:p>
    <w:p w14:paraId="0E52CA03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Стариков Глеб Михайлович</w:t>
      </w:r>
    </w:p>
    <w:p w14:paraId="091083E0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Принял: Доц. Полякова О.А.</w:t>
      </w:r>
    </w:p>
    <w:p w14:paraId="7BDAFA50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DC7956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A19735D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B20DBC2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5A9C07">
      <w:pPr>
        <w:spacing w:after="30" w:line="36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Пермь 202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6</w:t>
      </w:r>
    </w:p>
    <w:p w14:paraId="4AE9F134">
      <w:pPr>
        <w:pStyle w:val="38"/>
        <w:numPr>
          <w:ilvl w:val="0"/>
          <w:numId w:val="1"/>
        </w:numPr>
        <w:spacing w:after="30" w:line="480" w:lineRule="auto"/>
        <w:ind w:left="440" w:leftChars="0" w:firstLine="0" w:firstLineChars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Постановка задачи</w:t>
      </w:r>
    </w:p>
    <w:p w14:paraId="31B642F9">
      <w:pPr>
        <w:pStyle w:val="22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ans-serif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Общая задача:</w:t>
      </w:r>
      <w:r>
        <w:rPr>
          <w:rFonts w:hint="default" w:ascii="Times New Roman" w:hAnsi="Times New Roman" w:eastAsia="sans-serif" w:cs="Times New Roman"/>
          <w:b/>
          <w:bCs/>
          <w:sz w:val="28"/>
          <w:szCs w:val="28"/>
          <w:lang w:val="ru-RU"/>
        </w:rPr>
        <w:t xml:space="preserve"> </w:t>
      </w:r>
    </w:p>
    <w:p w14:paraId="32E7551E">
      <w:pPr>
        <w:pStyle w:val="22"/>
        <w:keepNext w:val="0"/>
        <w:keepLines w:val="0"/>
        <w:widowControl/>
        <w:numPr>
          <w:ilvl w:val="0"/>
          <w:numId w:val="2"/>
        </w:numPr>
        <w:suppressLineNumbers w:val="0"/>
        <w:spacing w:line="360" w:lineRule="auto"/>
        <w:ind w:left="440" w:leftChars="0" w:firstLineChars="0"/>
        <w:jc w:val="both"/>
        <w:rPr>
          <w:rFonts w:hint="default" w:ascii="Times New Roman" w:hAnsi="Times New Roman" w:eastAsia="sans-serif" w:cs="Times New Roman"/>
          <w:b/>
          <w:bCs/>
          <w:sz w:val="28"/>
          <w:szCs w:val="28"/>
          <w:lang w:val="ru-RU"/>
        </w:rPr>
      </w:pPr>
      <w:r>
        <w:rPr>
          <w:sz w:val="28"/>
          <w:szCs w:val="28"/>
        </w:rPr>
        <w:t xml:space="preserve">Создание консольного приложения в Visual Studio, состоящего из нескольких файлов. </w:t>
      </w:r>
    </w:p>
    <w:p w14:paraId="3A05EFB2">
      <w:pPr>
        <w:pStyle w:val="22"/>
        <w:keepNext w:val="0"/>
        <w:keepLines w:val="0"/>
        <w:widowControl/>
        <w:numPr>
          <w:ilvl w:val="0"/>
          <w:numId w:val="2"/>
        </w:numPr>
        <w:suppressLineNumbers w:val="0"/>
        <w:spacing w:line="360" w:lineRule="auto"/>
        <w:ind w:left="440" w:leftChars="0" w:firstLineChars="0"/>
        <w:jc w:val="both"/>
        <w:rPr>
          <w:rFonts w:hint="default" w:ascii="Times New Roman" w:hAnsi="Times New Roman" w:eastAsia="sans-serif" w:cs="Times New Roman"/>
          <w:b/>
          <w:bCs/>
          <w:sz w:val="28"/>
          <w:szCs w:val="28"/>
          <w:lang w:val="ru-RU"/>
        </w:rPr>
      </w:pPr>
      <w:r>
        <w:rPr>
          <w:b w:val="0"/>
          <w:bCs w:val="0"/>
          <w:sz w:val="28"/>
          <w:szCs w:val="28"/>
          <w:lang w:val="ru-RU"/>
        </w:rPr>
        <w:t>Использование</w:t>
      </w:r>
      <w:r>
        <w:rPr>
          <w:rFonts w:hint="default"/>
          <w:b w:val="0"/>
          <w:bCs w:val="0"/>
          <w:sz w:val="28"/>
          <w:szCs w:val="28"/>
          <w:lang w:val="ru-RU"/>
        </w:rPr>
        <w:t xml:space="preserve"> ассоциативных контейнеров библиотеки </w:t>
      </w:r>
      <w:r>
        <w:rPr>
          <w:rFonts w:hint="default"/>
          <w:b w:val="0"/>
          <w:bCs w:val="0"/>
          <w:sz w:val="28"/>
          <w:szCs w:val="28"/>
          <w:lang w:val="en-US"/>
        </w:rPr>
        <w:t>STL</w:t>
      </w:r>
      <w:r>
        <w:rPr>
          <w:rFonts w:hint="default"/>
          <w:b w:val="0"/>
          <w:bCs w:val="0"/>
          <w:sz w:val="28"/>
          <w:szCs w:val="28"/>
          <w:lang w:val="ru-RU"/>
        </w:rPr>
        <w:t xml:space="preserve"> в ОО программы.</w:t>
      </w:r>
    </w:p>
    <w:p w14:paraId="14016574">
      <w:pPr>
        <w:pStyle w:val="22"/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ind w:right="0" w:rightChars="0"/>
        <w:jc w:val="both"/>
        <w:rPr>
          <w:rFonts w:hint="default" w:ascii="Times New Roman" w:hAnsi="Times New Roman" w:eastAsia="sans-serif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Задача варианта №13:</w:t>
      </w:r>
      <w:r>
        <w:rPr>
          <w:rFonts w:hint="default" w:ascii="Times New Roman" w:hAnsi="Times New Roman" w:eastAsia="sans-serif" w:cs="Times New Roman"/>
          <w:b/>
          <w:bCs/>
          <w:sz w:val="28"/>
          <w:szCs w:val="28"/>
          <w:lang w:val="ru-RU"/>
        </w:rPr>
        <w:t xml:space="preserve"> </w:t>
      </w:r>
    </w:p>
    <w:p w14:paraId="4563DB7E">
      <w:pPr>
        <w:pStyle w:val="22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1" w:line="15" w:lineRule="atLeast"/>
        <w:ind w:right="0" w:rightChars="0"/>
        <w:jc w:val="left"/>
      </w:pPr>
      <w:r>
        <w:drawing>
          <wp:inline distT="0" distB="0" distL="114300" distR="114300">
            <wp:extent cx="5939155" cy="2228215"/>
            <wp:effectExtent l="0" t="0" r="4445" b="635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2228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E49B20">
      <w:pPr>
        <w:pStyle w:val="22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1" w:line="15" w:lineRule="atLeast"/>
        <w:ind w:right="0" w:rightChars="0"/>
        <w:jc w:val="left"/>
        <w:rPr>
          <w:rFonts w:hint="default"/>
          <w:lang w:val="ru-RU"/>
        </w:rPr>
      </w:pPr>
    </w:p>
    <w:p w14:paraId="4A1FFEF1">
      <w:pPr>
        <w:pStyle w:val="3"/>
        <w:keepNext w:val="0"/>
        <w:keepLines w:val="0"/>
        <w:widowControl/>
        <w:suppressLineNumbers w:val="0"/>
        <w:spacing w:line="360" w:lineRule="auto"/>
        <w:jc w:val="center"/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  <w:t>2. Функции для решения задачи 1</w:t>
      </w:r>
    </w:p>
    <w:p w14:paraId="2F1E98FC">
      <w:pPr>
        <w:pStyle w:val="22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>Реализованы функции:</w:t>
      </w:r>
    </w:p>
    <w:p w14:paraId="5B0A34A0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Style w:val="15"/>
          <w:rFonts w:hint="default" w:ascii="Times New Roman" w:hAnsi="Times New Roman" w:cs="Times New Roman"/>
          <w:color w:val="auto"/>
          <w:sz w:val="28"/>
          <w:szCs w:val="28"/>
        </w:rPr>
        <w:t>make_set()</w:t>
      </w: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 — создание множества </w:t>
      </w:r>
    </w:p>
    <w:p w14:paraId="0E7171F2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Style w:val="15"/>
          <w:rFonts w:hint="default" w:ascii="Times New Roman" w:hAnsi="Times New Roman" w:cs="Times New Roman"/>
          <w:color w:val="auto"/>
          <w:sz w:val="28"/>
          <w:szCs w:val="28"/>
        </w:rPr>
        <w:t>print_set()</w:t>
      </w: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 — вывод множества </w:t>
      </w:r>
    </w:p>
    <w:p w14:paraId="5F52F9DA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Style w:val="15"/>
          <w:rFonts w:hint="default" w:ascii="Times New Roman" w:hAnsi="Times New Roman" w:cs="Times New Roman"/>
          <w:color w:val="auto"/>
          <w:sz w:val="28"/>
          <w:szCs w:val="28"/>
        </w:rPr>
        <w:t>modify_set()</w:t>
      </w: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 — обработка множества </w:t>
      </w:r>
    </w:p>
    <w:p w14:paraId="459F772B">
      <w:pPr>
        <w:pStyle w:val="22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Функция </w:t>
      </w:r>
      <w:r>
        <w:rPr>
          <w:rStyle w:val="15"/>
          <w:rFonts w:hint="default" w:ascii="Times New Roman" w:hAnsi="Times New Roman" w:cs="Times New Roman"/>
          <w:color w:val="auto"/>
          <w:sz w:val="28"/>
          <w:szCs w:val="28"/>
        </w:rPr>
        <w:t>modify_set()</w:t>
      </w: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 выполняет:</w:t>
      </w:r>
    </w:p>
    <w:p w14:paraId="7C444BD2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поиск максимального элемента </w:t>
      </w:r>
    </w:p>
    <w:p w14:paraId="3D528283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удаление элементов из диапазона </w:t>
      </w:r>
    </w:p>
    <w:p w14:paraId="445BB28B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вычисление среднего </w:t>
      </w:r>
    </w:p>
    <w:p w14:paraId="44E8808D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добавление среднего ко всем элементам </w:t>
      </w:r>
    </w:p>
    <w:p w14:paraId="02A4BC35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 w:line="360" w:lineRule="auto"/>
        <w:ind w:left="360" w:leftChars="0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</w:p>
    <w:p w14:paraId="7E09FA35">
      <w:pPr>
        <w:pStyle w:val="3"/>
        <w:keepNext w:val="0"/>
        <w:keepLines w:val="0"/>
        <w:widowControl/>
        <w:suppressLineNumbers w:val="0"/>
        <w:spacing w:line="360" w:lineRule="auto"/>
        <w:jc w:val="center"/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  <w:t>3. О</w:t>
      </w:r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  <w:lang w:val="ru-RU"/>
        </w:rPr>
        <w:t>с</w:t>
      </w:r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  <w:t>новная программа для решения задачи 1</w:t>
      </w:r>
    </w:p>
    <w:p w14:paraId="4AFA7DB7">
      <w:pPr>
        <w:pStyle w:val="22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>Программа:</w:t>
      </w:r>
    </w:p>
    <w:p w14:paraId="6A57825F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вводит элементы множества </w:t>
      </w:r>
    </w:p>
    <w:p w14:paraId="0FA4ED9F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запрашивает диапазон </w:t>
      </w:r>
    </w:p>
    <w:p w14:paraId="03D55284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вызывает функцию обработки </w:t>
      </w:r>
    </w:p>
    <w:p w14:paraId="56043794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выводит результат </w:t>
      </w:r>
    </w:p>
    <w:p w14:paraId="5AD7BBE0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 w:line="360" w:lineRule="auto"/>
        <w:ind w:left="360" w:leftChars="0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</w:p>
    <w:p w14:paraId="1413790E">
      <w:pPr>
        <w:pStyle w:val="3"/>
        <w:keepNext w:val="0"/>
        <w:keepLines w:val="0"/>
        <w:widowControl/>
        <w:suppressLineNumbers w:val="0"/>
        <w:spacing w:line="360" w:lineRule="auto"/>
        <w:jc w:val="center"/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  <w:t>4. Объяснение результатов работы программы</w:t>
      </w:r>
    </w:p>
    <w:p w14:paraId="31B786BA">
      <w:pPr>
        <w:pStyle w:val="22"/>
        <w:keepNext w:val="0"/>
        <w:keepLines w:val="0"/>
        <w:widowControl/>
        <w:suppressLineNumbers w:val="0"/>
        <w:spacing w:line="360" w:lineRule="auto"/>
        <w:jc w:val="both"/>
      </w:pPr>
      <w:r>
        <w:drawing>
          <wp:inline distT="0" distB="0" distL="114300" distR="114300">
            <wp:extent cx="5887720" cy="1657350"/>
            <wp:effectExtent l="0" t="0" r="17780" b="0"/>
            <wp:docPr id="2" name="Изображение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1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87720" cy="165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834E19">
      <w:pPr>
        <w:pStyle w:val="22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>Программа корректно выполняет:</w:t>
      </w:r>
    </w:p>
    <w:p w14:paraId="213E2FDF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добавление максимального элемента </w:t>
      </w:r>
    </w:p>
    <w:p w14:paraId="219394D8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удаление элементов из заданного диапазона </w:t>
      </w:r>
    </w:p>
    <w:p w14:paraId="6569B5F1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вычисление среднего арифметического </w:t>
      </w:r>
    </w:p>
    <w:p w14:paraId="4017F04F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изменение всех элементов </w:t>
      </w:r>
    </w:p>
    <w:p w14:paraId="649D0696">
      <w:pPr>
        <w:pStyle w:val="22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>Результат соответствует условию задания.</w:t>
      </w:r>
    </w:p>
    <w:p w14:paraId="33ED36BC">
      <w:pPr>
        <w:pStyle w:val="3"/>
        <w:keepNext w:val="0"/>
        <w:keepLines w:val="0"/>
        <w:widowControl/>
        <w:suppressLineNumbers w:val="0"/>
        <w:spacing w:line="360" w:lineRule="auto"/>
        <w:jc w:val="center"/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  <w:t>5. Описание пользовательского класса для решения задачи 2</w:t>
      </w:r>
    </w:p>
    <w:p w14:paraId="188438D9">
      <w:pPr>
        <w:pStyle w:val="22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Класс </w:t>
      </w:r>
      <w:r>
        <w:rPr>
          <w:rStyle w:val="15"/>
          <w:rFonts w:hint="default" w:ascii="Times New Roman" w:hAnsi="Times New Roman" w:cs="Times New Roman"/>
          <w:color w:val="auto"/>
          <w:sz w:val="28"/>
          <w:szCs w:val="28"/>
        </w:rPr>
        <w:t>Pair</w:t>
      </w: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 хранит два значения:</w:t>
      </w:r>
    </w:p>
    <w:p w14:paraId="6FDFEC04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Style w:val="15"/>
          <w:rFonts w:hint="default" w:ascii="Times New Roman" w:hAnsi="Times New Roman" w:cs="Times New Roman"/>
          <w:color w:val="auto"/>
          <w:sz w:val="28"/>
          <w:szCs w:val="28"/>
        </w:rPr>
        <w:t>int first</w:t>
      </w: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 </w:t>
      </w:r>
    </w:p>
    <w:p w14:paraId="517D2686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Style w:val="15"/>
          <w:rFonts w:hint="default" w:ascii="Times New Roman" w:hAnsi="Times New Roman" w:cs="Times New Roman"/>
          <w:color w:val="auto"/>
          <w:sz w:val="28"/>
          <w:szCs w:val="28"/>
        </w:rPr>
        <w:t>double second</w:t>
      </w: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 </w:t>
      </w:r>
    </w:p>
    <w:p w14:paraId="385C4048">
      <w:pPr>
        <w:pStyle w:val="22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Используется как тип значений в контейнере </w:t>
      </w:r>
      <w:r>
        <w:rPr>
          <w:rStyle w:val="15"/>
          <w:rFonts w:hint="default" w:ascii="Times New Roman" w:hAnsi="Times New Roman" w:cs="Times New Roman"/>
          <w:color w:val="auto"/>
          <w:sz w:val="28"/>
          <w:szCs w:val="28"/>
        </w:rPr>
        <w:t>map</w:t>
      </w:r>
      <w:r>
        <w:rPr>
          <w:rFonts w:hint="default" w:ascii="Times New Roman" w:hAnsi="Times New Roman" w:cs="Times New Roman"/>
          <w:color w:val="auto"/>
          <w:sz w:val="28"/>
          <w:szCs w:val="28"/>
        </w:rPr>
        <w:t>.</w:t>
      </w:r>
    </w:p>
    <w:p w14:paraId="6FA41629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</w:p>
    <w:p w14:paraId="00A28F5A">
      <w:pPr>
        <w:pStyle w:val="3"/>
        <w:keepNext w:val="0"/>
        <w:keepLines w:val="0"/>
        <w:widowControl/>
        <w:suppressLineNumbers w:val="0"/>
        <w:spacing w:line="360" w:lineRule="auto"/>
        <w:jc w:val="center"/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  <w:t>6. Определение перегруженных операций</w:t>
      </w:r>
    </w:p>
    <w:p w14:paraId="02BADA1C">
      <w:pPr>
        <w:pStyle w:val="22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В классе </w:t>
      </w:r>
      <w:r>
        <w:rPr>
          <w:rStyle w:val="15"/>
          <w:rFonts w:hint="default" w:ascii="Times New Roman" w:hAnsi="Times New Roman" w:cs="Times New Roman"/>
          <w:color w:val="auto"/>
          <w:sz w:val="28"/>
          <w:szCs w:val="28"/>
        </w:rPr>
        <w:t>Pair</w:t>
      </w: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 реализованы:</w:t>
      </w:r>
    </w:p>
    <w:p w14:paraId="0E077D8B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оператор </w:t>
      </w:r>
      <w:r>
        <w:rPr>
          <w:rStyle w:val="15"/>
          <w:rFonts w:hint="default" w:ascii="Times New Roman" w:hAnsi="Times New Roman" w:cs="Times New Roman"/>
          <w:color w:val="auto"/>
          <w:sz w:val="28"/>
          <w:szCs w:val="28"/>
        </w:rPr>
        <w:t>&lt;</w:t>
      </w: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 — для сортировки </w:t>
      </w:r>
    </w:p>
    <w:p w14:paraId="66E2E98D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оператор </w:t>
      </w:r>
      <w:r>
        <w:rPr>
          <w:rStyle w:val="15"/>
          <w:rFonts w:hint="default" w:ascii="Times New Roman" w:hAnsi="Times New Roman" w:cs="Times New Roman"/>
          <w:color w:val="auto"/>
          <w:sz w:val="28"/>
          <w:szCs w:val="28"/>
        </w:rPr>
        <w:t>&gt;</w:t>
      </w: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 — сравнение </w:t>
      </w:r>
    </w:p>
    <w:p w14:paraId="441C9527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оператор </w:t>
      </w:r>
      <w:r>
        <w:rPr>
          <w:rStyle w:val="15"/>
          <w:rFonts w:hint="default" w:ascii="Times New Roman" w:hAnsi="Times New Roman" w:cs="Times New Roman"/>
          <w:color w:val="auto"/>
          <w:sz w:val="28"/>
          <w:szCs w:val="28"/>
        </w:rPr>
        <w:t>+</w:t>
      </w: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 — сложение </w:t>
      </w:r>
    </w:p>
    <w:p w14:paraId="3F487AD5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оператор </w:t>
      </w:r>
      <w:r>
        <w:rPr>
          <w:rStyle w:val="15"/>
          <w:rFonts w:hint="default" w:ascii="Times New Roman" w:hAnsi="Times New Roman" w:cs="Times New Roman"/>
          <w:color w:val="auto"/>
          <w:sz w:val="28"/>
          <w:szCs w:val="28"/>
        </w:rPr>
        <w:t>/</w:t>
      </w: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 — деление </w:t>
      </w:r>
    </w:p>
    <w:p w14:paraId="3C440C2C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оператор </w:t>
      </w:r>
      <w:r>
        <w:rPr>
          <w:rStyle w:val="15"/>
          <w:rFonts w:hint="default" w:ascii="Times New Roman" w:hAnsi="Times New Roman" w:cs="Times New Roman"/>
          <w:color w:val="auto"/>
          <w:sz w:val="28"/>
          <w:szCs w:val="28"/>
        </w:rPr>
        <w:t>+=</w:t>
      </w: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 — накопление суммы </w:t>
      </w:r>
    </w:p>
    <w:p w14:paraId="161D60FB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оператор ввода </w:t>
      </w:r>
      <w:r>
        <w:rPr>
          <w:rStyle w:val="15"/>
          <w:rFonts w:hint="default" w:ascii="Times New Roman" w:hAnsi="Times New Roman" w:cs="Times New Roman"/>
          <w:color w:val="auto"/>
          <w:sz w:val="28"/>
          <w:szCs w:val="28"/>
        </w:rPr>
        <w:t>&gt;&gt;</w:t>
      </w: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 </w:t>
      </w:r>
    </w:p>
    <w:p w14:paraId="5EFF33DD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оператор вывода </w:t>
      </w:r>
      <w:r>
        <w:rPr>
          <w:rStyle w:val="15"/>
          <w:rFonts w:hint="default" w:ascii="Times New Roman" w:hAnsi="Times New Roman" w:cs="Times New Roman"/>
          <w:color w:val="auto"/>
          <w:sz w:val="28"/>
          <w:szCs w:val="28"/>
        </w:rPr>
        <w:t>&lt;&lt;</w:t>
      </w: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 </w:t>
      </w:r>
    </w:p>
    <w:p w14:paraId="45A8A408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</w:p>
    <w:p w14:paraId="1A2FD7C0">
      <w:pPr>
        <w:pStyle w:val="3"/>
        <w:keepNext w:val="0"/>
        <w:keepLines w:val="0"/>
        <w:widowControl/>
        <w:suppressLineNumbers w:val="0"/>
        <w:spacing w:line="360" w:lineRule="auto"/>
        <w:jc w:val="center"/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  <w:t>7. Функции для решения задачи 2</w:t>
      </w:r>
    </w:p>
    <w:p w14:paraId="09D9000C">
      <w:pPr>
        <w:pStyle w:val="22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>Реализованы функции:</w:t>
      </w:r>
    </w:p>
    <w:p w14:paraId="50C1B4E7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Style w:val="15"/>
          <w:rFonts w:hint="default" w:ascii="Times New Roman" w:hAnsi="Times New Roman" w:cs="Times New Roman"/>
          <w:color w:val="auto"/>
          <w:sz w:val="28"/>
          <w:szCs w:val="28"/>
        </w:rPr>
        <w:t>make_map()</w:t>
      </w: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 — создание словаря </w:t>
      </w:r>
    </w:p>
    <w:p w14:paraId="5CA2107E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Style w:val="15"/>
          <w:rFonts w:hint="default" w:ascii="Times New Roman" w:hAnsi="Times New Roman" w:cs="Times New Roman"/>
          <w:color w:val="auto"/>
          <w:sz w:val="28"/>
          <w:szCs w:val="28"/>
        </w:rPr>
        <w:t>print_map()</w:t>
      </w: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 — вывод </w:t>
      </w:r>
    </w:p>
    <w:p w14:paraId="2B1C993B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Style w:val="15"/>
          <w:rFonts w:hint="default" w:ascii="Times New Roman" w:hAnsi="Times New Roman" w:cs="Times New Roman"/>
          <w:color w:val="auto"/>
          <w:sz w:val="28"/>
          <w:szCs w:val="28"/>
        </w:rPr>
        <w:t>process_map()</w:t>
      </w: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 — обработка </w:t>
      </w:r>
    </w:p>
    <w:p w14:paraId="2D42D7E1">
      <w:pPr>
        <w:pStyle w:val="22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Функция </w:t>
      </w:r>
      <w:r>
        <w:rPr>
          <w:rStyle w:val="15"/>
          <w:rFonts w:hint="default" w:ascii="Times New Roman" w:hAnsi="Times New Roman" w:cs="Times New Roman"/>
          <w:color w:val="auto"/>
          <w:sz w:val="28"/>
          <w:szCs w:val="28"/>
        </w:rPr>
        <w:t>process_map()</w:t>
      </w: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 выполняет:</w:t>
      </w:r>
    </w:p>
    <w:p w14:paraId="4C82EE84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удаление элементов по ключам </w:t>
      </w:r>
    </w:p>
    <w:p w14:paraId="6D0DFF94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поиск и добавление максимального элемента </w:t>
      </w:r>
    </w:p>
    <w:p w14:paraId="013066E7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вычисление среднего </w:t>
      </w:r>
    </w:p>
    <w:p w14:paraId="2120BE4C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добавление среднего ко всем элементам </w:t>
      </w:r>
    </w:p>
    <w:p w14:paraId="244E0638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</w:p>
    <w:p w14:paraId="226377A9">
      <w:pPr>
        <w:pStyle w:val="3"/>
        <w:keepNext w:val="0"/>
        <w:keepLines w:val="0"/>
        <w:widowControl/>
        <w:suppressLineNumbers w:val="0"/>
        <w:spacing w:line="360" w:lineRule="auto"/>
        <w:jc w:val="center"/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  <w:t>8. Основная программа для решения задачи 2</w:t>
      </w:r>
    </w:p>
    <w:p w14:paraId="5E1FC2FA">
      <w:pPr>
        <w:pStyle w:val="22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>Программа:</w:t>
      </w:r>
    </w:p>
    <w:p w14:paraId="3FAE7ED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создаёт словарь </w:t>
      </w:r>
    </w:p>
    <w:p w14:paraId="1E2EE15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удаляет элементы по диапазону ключей </w:t>
      </w:r>
    </w:p>
    <w:p w14:paraId="5BD2F9B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добавляет максимальный элемент </w:t>
      </w:r>
    </w:p>
    <w:p w14:paraId="1A93C09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изменяет значения элементов </w:t>
      </w:r>
    </w:p>
    <w:p w14:paraId="65DF6D7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выводит результат </w:t>
      </w:r>
    </w:p>
    <w:p w14:paraId="29B8811A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</w:p>
    <w:p w14:paraId="2A8101D3">
      <w:pPr>
        <w:pStyle w:val="3"/>
        <w:keepNext w:val="0"/>
        <w:keepLines w:val="0"/>
        <w:widowControl/>
        <w:suppressLineNumbers w:val="0"/>
        <w:spacing w:line="360" w:lineRule="auto"/>
        <w:jc w:val="center"/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  <w:t>9. Объяснение результатов работы программы</w:t>
      </w:r>
    </w:p>
    <w:p w14:paraId="7DB152DB">
      <w:pPr>
        <w:pStyle w:val="22"/>
        <w:keepNext w:val="0"/>
        <w:keepLines w:val="0"/>
        <w:widowControl/>
        <w:suppressLineNumbers w:val="0"/>
        <w:spacing w:line="360" w:lineRule="auto"/>
        <w:jc w:val="both"/>
      </w:pPr>
      <w:r>
        <w:drawing>
          <wp:inline distT="0" distB="0" distL="114300" distR="114300">
            <wp:extent cx="5955665" cy="2495550"/>
            <wp:effectExtent l="0" t="0" r="6985" b="0"/>
            <wp:docPr id="3" name="Изображение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1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55665" cy="2495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347BE9">
      <w:pPr>
        <w:pStyle w:val="22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Программа корректно работает с контейнером </w:t>
      </w:r>
      <w:r>
        <w:rPr>
          <w:rStyle w:val="15"/>
          <w:rFonts w:hint="default" w:ascii="Times New Roman" w:hAnsi="Times New Roman" w:cs="Times New Roman"/>
          <w:color w:val="auto"/>
          <w:sz w:val="28"/>
          <w:szCs w:val="28"/>
        </w:rPr>
        <w:t>map</w:t>
      </w:r>
      <w:r>
        <w:rPr>
          <w:rFonts w:hint="default" w:ascii="Times New Roman" w:hAnsi="Times New Roman" w:cs="Times New Roman"/>
          <w:color w:val="auto"/>
          <w:sz w:val="28"/>
          <w:szCs w:val="28"/>
        </w:rPr>
        <w:t>:</w:t>
      </w:r>
    </w:p>
    <w:p w14:paraId="442B3D6E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операции выполняются по ключам </w:t>
      </w:r>
    </w:p>
    <w:p w14:paraId="25C0761C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используется пользовательский тип данных </w:t>
      </w:r>
    </w:p>
    <w:p w14:paraId="5BE45022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результат соответствует заданию </w:t>
      </w:r>
    </w:p>
    <w:p w14:paraId="1300C08E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</w:p>
    <w:p w14:paraId="5313E8C8">
      <w:pPr>
        <w:pStyle w:val="3"/>
        <w:keepNext w:val="0"/>
        <w:keepLines w:val="0"/>
        <w:widowControl/>
        <w:suppressLineNumbers w:val="0"/>
        <w:spacing w:line="360" w:lineRule="auto"/>
        <w:jc w:val="center"/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  <w:t>10. Описание параметризированного класса для решения задачи 3</w:t>
      </w:r>
    </w:p>
    <w:p w14:paraId="68B953C0">
      <w:pPr>
        <w:pStyle w:val="22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Создан шаблонный класс </w:t>
      </w:r>
      <w:r>
        <w:rPr>
          <w:rStyle w:val="15"/>
          <w:rFonts w:hint="default" w:ascii="Times New Roman" w:hAnsi="Times New Roman" w:cs="Times New Roman"/>
          <w:color w:val="auto"/>
          <w:sz w:val="28"/>
          <w:szCs w:val="28"/>
        </w:rPr>
        <w:t>Container&lt;T&gt;</w:t>
      </w:r>
      <w:r>
        <w:rPr>
          <w:rFonts w:hint="default" w:ascii="Times New Roman" w:hAnsi="Times New Roman" w:cs="Times New Roman"/>
          <w:color w:val="auto"/>
          <w:sz w:val="28"/>
          <w:szCs w:val="28"/>
        </w:rPr>
        <w:t>, который:</w:t>
      </w:r>
    </w:p>
    <w:p w14:paraId="35DF200D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использует контейнер </w:t>
      </w:r>
      <w:r>
        <w:rPr>
          <w:rStyle w:val="15"/>
          <w:rFonts w:hint="default" w:ascii="Times New Roman" w:hAnsi="Times New Roman" w:cs="Times New Roman"/>
          <w:color w:val="auto"/>
          <w:sz w:val="28"/>
          <w:szCs w:val="28"/>
        </w:rPr>
        <w:t>map&lt;int, T&gt;</w:t>
      </w: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 </w:t>
      </w:r>
    </w:p>
    <w:p w14:paraId="5BF58B85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хранит элементы любого типа </w:t>
      </w:r>
    </w:p>
    <w:p w14:paraId="223676B3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позволяет выполнять операции над контейнером </w:t>
      </w:r>
    </w:p>
    <w:p w14:paraId="015A5FF4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</w:p>
    <w:p w14:paraId="1B07BD85">
      <w:pPr>
        <w:pStyle w:val="3"/>
        <w:keepNext w:val="0"/>
        <w:keepLines w:val="0"/>
        <w:widowControl/>
        <w:suppressLineNumbers w:val="0"/>
        <w:spacing w:line="360" w:lineRule="auto"/>
        <w:jc w:val="center"/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  <w:t>11. Определение методов и операций</w:t>
      </w:r>
    </w:p>
    <w:p w14:paraId="49583999">
      <w:pPr>
        <w:pStyle w:val="22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>Методы класса:</w:t>
      </w:r>
    </w:p>
    <w:p w14:paraId="0F5342C3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Style w:val="15"/>
          <w:rFonts w:hint="default" w:ascii="Times New Roman" w:hAnsi="Times New Roman" w:cs="Times New Roman"/>
          <w:color w:val="auto"/>
          <w:sz w:val="28"/>
          <w:szCs w:val="28"/>
        </w:rPr>
        <w:t>Print()</w:t>
      </w: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 — вывод </w:t>
      </w:r>
    </w:p>
    <w:p w14:paraId="1DB100C1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Style w:val="15"/>
          <w:rFonts w:hint="default" w:ascii="Times New Roman" w:hAnsi="Times New Roman" w:cs="Times New Roman"/>
          <w:color w:val="auto"/>
          <w:sz w:val="28"/>
          <w:szCs w:val="28"/>
        </w:rPr>
        <w:t>AddMax()</w:t>
      </w: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 — добавление максимального элемента </w:t>
      </w:r>
    </w:p>
    <w:p w14:paraId="546C965A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Style w:val="15"/>
          <w:rFonts w:hint="default" w:ascii="Times New Roman" w:hAnsi="Times New Roman" w:cs="Times New Roman"/>
          <w:color w:val="auto"/>
          <w:sz w:val="28"/>
          <w:szCs w:val="28"/>
        </w:rPr>
        <w:t>RemoveRange()</w:t>
      </w: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 — удаление по диапазону ключей </w:t>
      </w:r>
    </w:p>
    <w:p w14:paraId="25439310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Style w:val="15"/>
          <w:rFonts w:hint="default" w:ascii="Times New Roman" w:hAnsi="Times New Roman" w:cs="Times New Roman"/>
          <w:color w:val="auto"/>
          <w:sz w:val="28"/>
          <w:szCs w:val="28"/>
        </w:rPr>
        <w:t>AddAverage()</w:t>
      </w: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 — добавление среднего </w:t>
      </w:r>
    </w:p>
    <w:p w14:paraId="55EB8881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</w:p>
    <w:p w14:paraId="6EE04802">
      <w:pPr>
        <w:pStyle w:val="3"/>
        <w:keepNext w:val="0"/>
        <w:keepLines w:val="0"/>
        <w:widowControl/>
        <w:suppressLineNumbers w:val="0"/>
        <w:spacing w:line="360" w:lineRule="auto"/>
        <w:jc w:val="center"/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  <w:t>12. Основная программа для решения задачи 3</w:t>
      </w:r>
    </w:p>
    <w:p w14:paraId="3065AEE9">
      <w:pPr>
        <w:pStyle w:val="22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>Программа:</w:t>
      </w:r>
    </w:p>
    <w:p w14:paraId="5844E8C8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создаёт объект </w:t>
      </w:r>
      <w:r>
        <w:rPr>
          <w:rStyle w:val="15"/>
          <w:rFonts w:hint="default" w:ascii="Times New Roman" w:hAnsi="Times New Roman" w:cs="Times New Roman"/>
          <w:color w:val="auto"/>
          <w:sz w:val="28"/>
          <w:szCs w:val="28"/>
        </w:rPr>
        <w:t>Container&lt;Pair&gt;</w:t>
      </w: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 </w:t>
      </w:r>
    </w:p>
    <w:p w14:paraId="6A91C515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добавляет максимальный элемент </w:t>
      </w:r>
    </w:p>
    <w:p w14:paraId="58FD21D6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удаляет элементы по диапазону </w:t>
      </w:r>
    </w:p>
    <w:p w14:paraId="1FEDAD95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добавляет среднее </w:t>
      </w:r>
    </w:p>
    <w:p w14:paraId="1775C5CC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выводит результат </w:t>
      </w:r>
    </w:p>
    <w:p w14:paraId="7BC82E81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</w:p>
    <w:p w14:paraId="06DD8B97">
      <w:pPr>
        <w:pStyle w:val="3"/>
        <w:keepNext w:val="0"/>
        <w:keepLines w:val="0"/>
        <w:widowControl/>
        <w:suppressLineNumbers w:val="0"/>
        <w:spacing w:line="360" w:lineRule="auto"/>
        <w:jc w:val="center"/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  <w:t>13. Объяснение результатов работы программы</w:t>
      </w:r>
    </w:p>
    <w:p w14:paraId="14DE82CA">
      <w:pPr>
        <w:pStyle w:val="22"/>
        <w:keepNext w:val="0"/>
        <w:keepLines w:val="0"/>
        <w:widowControl/>
        <w:suppressLineNumbers w:val="0"/>
        <w:spacing w:line="360" w:lineRule="auto"/>
        <w:jc w:val="both"/>
      </w:pPr>
      <w:r>
        <w:drawing>
          <wp:inline distT="0" distB="0" distL="114300" distR="114300">
            <wp:extent cx="5899785" cy="2543175"/>
            <wp:effectExtent l="0" t="0" r="5715" b="9525"/>
            <wp:docPr id="4" name="Изображение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1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99785" cy="2543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56FBCF">
      <w:pPr>
        <w:pStyle w:val="22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>Шаблонный класс корректно работает с пользовательским типом:</w:t>
      </w:r>
    </w:p>
    <w:p w14:paraId="5613F8AC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реализованы универсальные методы </w:t>
      </w:r>
    </w:p>
    <w:p w14:paraId="56D10965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операции выполняются аналогично предыдущим задачам </w:t>
      </w:r>
    </w:p>
    <w:p w14:paraId="03027A78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>результат соответствует условию</w:t>
      </w:r>
    </w:p>
    <w:p w14:paraId="14BBD591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 w:line="360" w:lineRule="auto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</w:p>
    <w:p w14:paraId="6E39302F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 w:line="360" w:lineRule="auto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</w:p>
    <w:p w14:paraId="3CF2A7EE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 w:line="360" w:lineRule="auto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</w:p>
    <w:p w14:paraId="1C114C74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 w:line="360" w:lineRule="auto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</w:p>
    <w:p w14:paraId="0B093570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 w:line="360" w:lineRule="auto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</w:p>
    <w:p w14:paraId="6F6BE6F5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 w:line="360" w:lineRule="auto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</w:p>
    <w:p w14:paraId="38510F57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 w:line="360" w:lineRule="auto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</w:p>
    <w:p w14:paraId="61EA669E">
      <w:pPr>
        <w:keepNext w:val="0"/>
        <w:keepLines w:val="0"/>
        <w:widowControl/>
        <w:numPr>
          <w:ilvl w:val="0"/>
          <w:numId w:val="17"/>
        </w:numPr>
        <w:suppressLineNumbers w:val="0"/>
        <w:tabs>
          <w:tab w:val="left" w:pos="720"/>
        </w:tabs>
        <w:spacing w:before="0" w:beforeAutospacing="1" w:after="0" w:afterAutospacing="1" w:line="360" w:lineRule="auto"/>
        <w:jc w:val="center"/>
        <w:rPr>
          <w:rFonts w:hint="default"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  <w:lang w:val="en-US"/>
        </w:rPr>
        <w:t>UML-</w:t>
      </w:r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  <w:lang w:val="ru-RU"/>
        </w:rPr>
        <w:t>диаграмма</w:t>
      </w:r>
    </w:p>
    <w:p w14:paraId="059C7DFC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 w:line="360" w:lineRule="auto"/>
        <w:jc w:val="center"/>
        <w:rPr>
          <w:rFonts w:hint="default"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r>
        <w:drawing>
          <wp:inline distT="0" distB="0" distL="114300" distR="114300">
            <wp:extent cx="5939155" cy="4458335"/>
            <wp:effectExtent l="0" t="0" r="4445" b="18415"/>
            <wp:docPr id="5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4458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EA0279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 w:line="360" w:lineRule="auto"/>
        <w:jc w:val="center"/>
        <w:rPr>
          <w:rFonts w:hint="default" w:ascii="Times New Roman" w:hAnsi="Times New Roman" w:cs="Times New Roman"/>
          <w:b/>
          <w:bCs/>
          <w:color w:val="auto"/>
          <w:sz w:val="28"/>
          <w:szCs w:val="28"/>
          <w:lang w:val="ru-RU"/>
        </w:rPr>
      </w:pPr>
    </w:p>
    <w:p w14:paraId="7CB9D5EA">
      <w:pPr>
        <w:keepNext w:val="0"/>
        <w:keepLines w:val="0"/>
        <w:widowControl/>
        <w:numPr>
          <w:ilvl w:val="0"/>
          <w:numId w:val="17"/>
        </w:numPr>
        <w:suppressLineNumbers w:val="0"/>
        <w:tabs>
          <w:tab w:val="left" w:pos="720"/>
        </w:tabs>
        <w:spacing w:before="0" w:beforeAutospacing="1" w:after="0" w:afterAutospacing="1" w:line="360" w:lineRule="auto"/>
        <w:ind w:left="0" w:leftChars="0" w:firstLine="0" w:firstLineChars="0"/>
        <w:jc w:val="center"/>
        <w:rPr>
          <w:rFonts w:hint="default"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0" w:name="_GoBack"/>
      <w:bookmarkEnd w:id="0"/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  <w:lang w:val="ru-RU"/>
        </w:rPr>
        <w:t>Контрольные вопросы</w:t>
      </w:r>
    </w:p>
    <w:p w14:paraId="029C1DD6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Ассоциативный контейнер — структура данных, хранящая элементы по ключу. </w:t>
      </w:r>
    </w:p>
    <w:p w14:paraId="043888CF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Контейнеры: map, multimap, set, multiset. </w:t>
      </w:r>
    </w:p>
    <w:p w14:paraId="5C1C42BF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Доступ осуществляется по ключу или через итераторы. </w:t>
      </w:r>
    </w:p>
    <w:p w14:paraId="3B951097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Методы: insert(), erase(), find(), size(). </w:t>
      </w:r>
    </w:p>
    <w:p w14:paraId="2A3E2D84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Создание map: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map&lt;int,int&gt; m;</w:t>
      </w:r>
      <w:r>
        <w:rPr>
          <w:rFonts w:hint="default" w:ascii="Times New Roman" w:hAnsi="Times New Roman" w:cs="Times New Roman"/>
          <w:sz w:val="28"/>
          <w:szCs w:val="28"/>
        </w:rPr>
        <w:t xml:space="preserve"> </w:t>
      </w:r>
    </w:p>
    <w:p w14:paraId="2E7013CF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По умолчанию сортировка по возрастанию, можно изменить через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greater&lt;&gt;</w:t>
      </w:r>
      <w:r>
        <w:rPr>
          <w:rFonts w:hint="default" w:ascii="Times New Roman" w:hAnsi="Times New Roman" w:cs="Times New Roman"/>
          <w:sz w:val="28"/>
          <w:szCs w:val="28"/>
        </w:rPr>
        <w:t xml:space="preserve">. </w:t>
      </w:r>
    </w:p>
    <w:p w14:paraId="2C5DB50F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Операции: вставка, удаление, поиск. </w:t>
      </w:r>
    </w:p>
    <w:p w14:paraId="64D14FBD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Добавление через make_pair():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m.insert(make_pair(k, v));</w:t>
      </w:r>
      <w:r>
        <w:rPr>
          <w:rFonts w:hint="default" w:ascii="Times New Roman" w:hAnsi="Times New Roman" w:cs="Times New Roman"/>
          <w:sz w:val="28"/>
          <w:szCs w:val="28"/>
        </w:rPr>
        <w:t xml:space="preserve"> </w:t>
      </w:r>
    </w:p>
    <w:p w14:paraId="791978AF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Добавление через []: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m[k] = v;</w:t>
      </w:r>
      <w:r>
        <w:rPr>
          <w:rFonts w:hint="default" w:ascii="Times New Roman" w:hAnsi="Times New Roman" w:cs="Times New Roman"/>
          <w:sz w:val="28"/>
          <w:szCs w:val="28"/>
        </w:rPr>
        <w:t xml:space="preserve"> </w:t>
      </w:r>
    </w:p>
    <w:p w14:paraId="3548152A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Печать через итератор: </w:t>
      </w:r>
    </w:p>
    <w:p w14:paraId="6D314005">
      <w:pPr>
        <w:pStyle w:val="24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t>for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(</w:t>
      </w:r>
      <w:r>
        <w:rPr>
          <w:rFonts w:hint="default" w:ascii="Times New Roman" w:hAnsi="Times New Roman" w:cs="Times New Roman"/>
          <w:sz w:val="28"/>
          <w:szCs w:val="28"/>
        </w:rPr>
        <w:t>auto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it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=</w:t>
      </w:r>
      <w:r>
        <w:rPr>
          <w:rFonts w:hint="default" w:ascii="Times New Roman" w:hAnsi="Times New Roman" w:cs="Times New Roman"/>
          <w:sz w:val="28"/>
          <w:szCs w:val="28"/>
        </w:rPr>
        <w:t>m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 xml:space="preserve">.begin(); </w:t>
      </w:r>
      <w:r>
        <w:rPr>
          <w:rFonts w:hint="default" w:ascii="Times New Roman" w:hAnsi="Times New Roman" w:cs="Times New Roman"/>
          <w:sz w:val="28"/>
          <w:szCs w:val="28"/>
        </w:rPr>
        <w:t>it!=m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 xml:space="preserve">.end(); </w:t>
      </w:r>
      <w:r>
        <w:rPr>
          <w:rFonts w:hint="default" w:ascii="Times New Roman" w:hAnsi="Times New Roman" w:cs="Times New Roman"/>
          <w:sz w:val="28"/>
          <w:szCs w:val="28"/>
        </w:rPr>
        <w:t>++it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)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Style w:val="15"/>
          <w:rFonts w:hint="default" w:ascii="Times New Roman" w:hAnsi="Times New Roman" w:cs="Times New Roman"/>
          <w:sz w:val="28"/>
          <w:szCs w:val="28"/>
        </w:rPr>
        <w:t xml:space="preserve">    </w:t>
      </w:r>
      <w:r>
        <w:rPr>
          <w:rStyle w:val="15"/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Style w:val="15"/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t>cout&lt;&lt;it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-&gt;first</w:t>
      </w:r>
      <w:r>
        <w:rPr>
          <w:rFonts w:hint="default" w:ascii="Times New Roman" w:hAnsi="Times New Roman" w:cs="Times New Roman"/>
          <w:sz w:val="28"/>
          <w:szCs w:val="28"/>
        </w:rPr>
        <w:t>&lt;&lt;it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-&gt;second;</w:t>
      </w:r>
    </w:p>
    <w:p w14:paraId="1CB3A949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Печать через []: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cout&lt;&lt;m[i];</w:t>
      </w:r>
      <w:r>
        <w:rPr>
          <w:rFonts w:hint="default" w:ascii="Times New Roman" w:hAnsi="Times New Roman" w:cs="Times New Roman"/>
          <w:sz w:val="28"/>
          <w:szCs w:val="28"/>
        </w:rPr>
        <w:t xml:space="preserve"> </w:t>
      </w:r>
    </w:p>
    <w:p w14:paraId="2101039B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map — уникальные ключи, multimap — нет. </w:t>
      </w:r>
    </w:p>
    <w:p w14:paraId="6FE0F4B0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set — множество уникальных элементов. </w:t>
      </w:r>
    </w:p>
    <w:p w14:paraId="3CD34918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map хранит пары, set — только значения. </w:t>
      </w:r>
    </w:p>
    <w:p w14:paraId="24667FE0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Создание set: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set&lt;int&gt; s;</w:t>
      </w:r>
      <w:r>
        <w:rPr>
          <w:rFonts w:hint="default" w:ascii="Times New Roman" w:hAnsi="Times New Roman" w:cs="Times New Roman"/>
          <w:sz w:val="28"/>
          <w:szCs w:val="28"/>
        </w:rPr>
        <w:t xml:space="preserve"> </w:t>
      </w:r>
    </w:p>
    <w:p w14:paraId="53E80BD4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По возрастанию, изменить через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greater&lt;&gt;</w:t>
      </w:r>
      <w:r>
        <w:rPr>
          <w:rFonts w:hint="default" w:ascii="Times New Roman" w:hAnsi="Times New Roman" w:cs="Times New Roman"/>
          <w:sz w:val="28"/>
          <w:szCs w:val="28"/>
        </w:rPr>
        <w:t xml:space="preserve">. </w:t>
      </w:r>
    </w:p>
    <w:p w14:paraId="5ED67993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Методы: insert(), erase(), find(). </w:t>
      </w:r>
    </w:p>
    <w:p w14:paraId="262B3A3F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Добавление: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s.insert(x);</w:t>
      </w:r>
      <w:r>
        <w:rPr>
          <w:rFonts w:hint="default" w:ascii="Times New Roman" w:hAnsi="Times New Roman" w:cs="Times New Roman"/>
          <w:sz w:val="28"/>
          <w:szCs w:val="28"/>
        </w:rPr>
        <w:t xml:space="preserve"> </w:t>
      </w:r>
    </w:p>
    <w:p w14:paraId="7CEF5BD1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Печать: через цикл или итератор. </w:t>
      </w:r>
    </w:p>
    <w:p w14:paraId="0BF277B7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 w:line="360" w:lineRule="auto"/>
        <w:ind w:left="720" w:hanging="360"/>
        <w:jc w:val="both"/>
      </w:pPr>
      <w:r>
        <w:rPr>
          <w:rFonts w:hint="default" w:ascii="Times New Roman" w:hAnsi="Times New Roman" w:cs="Times New Roman"/>
          <w:sz w:val="28"/>
          <w:szCs w:val="28"/>
        </w:rPr>
        <w:t>set — уникальные, multiset — допускает повторы.</w:t>
      </w:r>
    </w:p>
    <w:p w14:paraId="3546BF6C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 w:line="360" w:lineRule="auto"/>
        <w:jc w:val="both"/>
        <w:rPr>
          <w:rFonts w:hint="default" w:ascii="Times New Roman" w:hAnsi="Times New Roman" w:cs="Times New Roman"/>
          <w:b/>
          <w:bCs/>
          <w:color w:val="auto"/>
          <w:sz w:val="28"/>
          <w:szCs w:val="28"/>
          <w:lang w:val="ru-RU"/>
        </w:rPr>
      </w:pPr>
    </w:p>
    <w:p w14:paraId="7D830695">
      <w:pPr>
        <w:pStyle w:val="22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line="360" w:lineRule="auto"/>
        <w:ind w:leftChars="0" w:right="0" w:rightChars="0"/>
        <w:jc w:val="both"/>
        <w:rPr>
          <w:rFonts w:hint="default" w:ascii="Times New Roman" w:hAnsi="Times New Roman" w:cs="Times New Roman"/>
          <w:sz w:val="28"/>
          <w:szCs w:val="28"/>
        </w:rPr>
      </w:pPr>
    </w:p>
    <w:sectPr>
      <w:footerReference r:id="rId5" w:type="default"/>
      <w:pgSz w:w="11906" w:h="16838"/>
      <w:pgMar w:top="1134" w:right="851" w:bottom="1134" w:left="1701" w:header="709" w:footer="567" w:gutter="0"/>
      <w:pgNumType w:start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218788178"/>
      <w:docPartObj>
        <w:docPartGallery w:val="autotext"/>
      </w:docPartObj>
    </w:sdtPr>
    <w:sdtContent>
      <w:p w14:paraId="1D8C684B">
        <w:pPr>
          <w:pStyle w:val="21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A66C618">
    <w:pPr>
      <w:pStyle w:val="21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967C11C"/>
    <w:multiLevelType w:val="singleLevel"/>
    <w:tmpl w:val="9967C11C"/>
    <w:lvl w:ilvl="0" w:tentative="0">
      <w:start w:val="14"/>
      <w:numFmt w:val="decimal"/>
      <w:suff w:val="space"/>
      <w:lvlText w:val="%1."/>
      <w:lvlJc w:val="left"/>
    </w:lvl>
  </w:abstractNum>
  <w:abstractNum w:abstractNumId="1">
    <w:nsid w:val="A0367649"/>
    <w:multiLevelType w:val="multilevel"/>
    <w:tmpl w:val="A036764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32"/>
        <w:szCs w:val="32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A52366BC"/>
    <w:multiLevelType w:val="multilevel"/>
    <w:tmpl w:val="A52366B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32"/>
        <w:szCs w:val="32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A54298E3"/>
    <w:multiLevelType w:val="multilevel"/>
    <w:tmpl w:val="A54298E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32"/>
        <w:szCs w:val="32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C30183F8"/>
    <w:multiLevelType w:val="multilevel"/>
    <w:tmpl w:val="C30183F8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 w:ascii="Times New Roman" w:hAnsi="Times New Roman" w:cs="Times New Roman"/>
        <w:sz w:val="28"/>
        <w:szCs w:val="28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5">
    <w:nsid w:val="C3DAD718"/>
    <w:multiLevelType w:val="multilevel"/>
    <w:tmpl w:val="C3DAD71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32"/>
        <w:szCs w:val="32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CC8AA66E"/>
    <w:multiLevelType w:val="multilevel"/>
    <w:tmpl w:val="CC8AA66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32"/>
        <w:szCs w:val="32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">
    <w:nsid w:val="D12053B8"/>
    <w:multiLevelType w:val="singleLevel"/>
    <w:tmpl w:val="D12053B8"/>
    <w:lvl w:ilvl="0" w:tentative="0">
      <w:start w:val="1"/>
      <w:numFmt w:val="decimal"/>
      <w:suff w:val="space"/>
      <w:lvlText w:val="%1."/>
      <w:lvlJc w:val="left"/>
      <w:pPr>
        <w:ind w:left="440"/>
      </w:pPr>
    </w:lvl>
  </w:abstractNum>
  <w:abstractNum w:abstractNumId="8">
    <w:nsid w:val="D67D28BC"/>
    <w:multiLevelType w:val="multilevel"/>
    <w:tmpl w:val="D67D28B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32"/>
        <w:szCs w:val="32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9">
    <w:nsid w:val="DDE08D57"/>
    <w:multiLevelType w:val="multilevel"/>
    <w:tmpl w:val="DDE08D5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32"/>
        <w:szCs w:val="32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0">
    <w:nsid w:val="F0A5A550"/>
    <w:multiLevelType w:val="multilevel"/>
    <w:tmpl w:val="F0A5A55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32"/>
        <w:szCs w:val="32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1">
    <w:nsid w:val="24306DF0"/>
    <w:multiLevelType w:val="multilevel"/>
    <w:tmpl w:val="24306DF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32"/>
        <w:szCs w:val="32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2">
    <w:nsid w:val="363F5A27"/>
    <w:multiLevelType w:val="multilevel"/>
    <w:tmpl w:val="363F5A2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32"/>
        <w:szCs w:val="32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3">
    <w:nsid w:val="49465F22"/>
    <w:multiLevelType w:val="multilevel"/>
    <w:tmpl w:val="49465F2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32"/>
        <w:szCs w:val="32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4">
    <w:nsid w:val="51FC7A63"/>
    <w:multiLevelType w:val="multilevel"/>
    <w:tmpl w:val="51FC7A63"/>
    <w:lvl w:ilvl="0" w:tentative="0">
      <w:start w:val="1"/>
      <w:numFmt w:val="decimal"/>
      <w:lvlText w:val="%1."/>
      <w:lvlJc w:val="left"/>
      <w:pPr>
        <w:ind w:left="800" w:hanging="360"/>
      </w:pPr>
      <w:rPr>
        <w:rFonts w:hint="default" w:ascii="Times New Roman" w:hAnsi="Times New Roman" w:cs="Times New Roman"/>
        <w:b/>
        <w:bCs/>
        <w:sz w:val="28"/>
        <w:szCs w:val="28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5826C82E"/>
    <w:multiLevelType w:val="multilevel"/>
    <w:tmpl w:val="5826C82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32"/>
        <w:szCs w:val="32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6">
    <w:nsid w:val="666DD36C"/>
    <w:multiLevelType w:val="multilevel"/>
    <w:tmpl w:val="666DD36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32"/>
        <w:szCs w:val="32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7">
    <w:nsid w:val="6CA10B4D"/>
    <w:multiLevelType w:val="multilevel"/>
    <w:tmpl w:val="6CA10B4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32"/>
        <w:szCs w:val="32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14"/>
  </w:num>
  <w:num w:numId="2">
    <w:abstractNumId w:val="7"/>
  </w:num>
  <w:num w:numId="3">
    <w:abstractNumId w:val="15"/>
  </w:num>
  <w:num w:numId="4">
    <w:abstractNumId w:val="13"/>
  </w:num>
  <w:num w:numId="5">
    <w:abstractNumId w:val="11"/>
  </w:num>
  <w:num w:numId="6">
    <w:abstractNumId w:val="12"/>
  </w:num>
  <w:num w:numId="7">
    <w:abstractNumId w:val="2"/>
  </w:num>
  <w:num w:numId="8">
    <w:abstractNumId w:val="1"/>
  </w:num>
  <w:num w:numId="9">
    <w:abstractNumId w:val="17"/>
  </w:num>
  <w:num w:numId="10">
    <w:abstractNumId w:val="10"/>
  </w:num>
  <w:num w:numId="11">
    <w:abstractNumId w:val="9"/>
  </w:num>
  <w:num w:numId="12">
    <w:abstractNumId w:val="5"/>
  </w:num>
  <w:num w:numId="13">
    <w:abstractNumId w:val="6"/>
  </w:num>
  <w:num w:numId="14">
    <w:abstractNumId w:val="3"/>
  </w:num>
  <w:num w:numId="15">
    <w:abstractNumId w:val="16"/>
  </w:num>
  <w:num w:numId="16">
    <w:abstractNumId w:val="8"/>
  </w:num>
  <w:num w:numId="17">
    <w:abstractNumId w:val="0"/>
  </w:num>
  <w:num w:numId="1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6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219B7"/>
    <w:rsid w:val="00045705"/>
    <w:rsid w:val="0005570A"/>
    <w:rsid w:val="00076815"/>
    <w:rsid w:val="000B53BE"/>
    <w:rsid w:val="000D0DA0"/>
    <w:rsid w:val="001897CC"/>
    <w:rsid w:val="001A5551"/>
    <w:rsid w:val="0026235D"/>
    <w:rsid w:val="002E7AB1"/>
    <w:rsid w:val="00306359"/>
    <w:rsid w:val="00315347"/>
    <w:rsid w:val="00330F5E"/>
    <w:rsid w:val="00366AC8"/>
    <w:rsid w:val="0037500A"/>
    <w:rsid w:val="00380E10"/>
    <w:rsid w:val="003E0E0B"/>
    <w:rsid w:val="003E6D21"/>
    <w:rsid w:val="00404A55"/>
    <w:rsid w:val="004A62BC"/>
    <w:rsid w:val="004F738E"/>
    <w:rsid w:val="005C5A24"/>
    <w:rsid w:val="0063426F"/>
    <w:rsid w:val="006E1492"/>
    <w:rsid w:val="006F3F7C"/>
    <w:rsid w:val="0077556F"/>
    <w:rsid w:val="00780676"/>
    <w:rsid w:val="007844C8"/>
    <w:rsid w:val="007928F1"/>
    <w:rsid w:val="007B69E0"/>
    <w:rsid w:val="007D144E"/>
    <w:rsid w:val="00801C1F"/>
    <w:rsid w:val="00817B2A"/>
    <w:rsid w:val="008806D5"/>
    <w:rsid w:val="00886D75"/>
    <w:rsid w:val="008D0FA8"/>
    <w:rsid w:val="00923CC5"/>
    <w:rsid w:val="009F6221"/>
    <w:rsid w:val="00A128EF"/>
    <w:rsid w:val="00A1669A"/>
    <w:rsid w:val="00A23FA3"/>
    <w:rsid w:val="00A3424E"/>
    <w:rsid w:val="00A465F2"/>
    <w:rsid w:val="00A57B27"/>
    <w:rsid w:val="00A72490"/>
    <w:rsid w:val="00A97DB7"/>
    <w:rsid w:val="00AA3167"/>
    <w:rsid w:val="00AB13DA"/>
    <w:rsid w:val="00AD1E8D"/>
    <w:rsid w:val="00AE2A89"/>
    <w:rsid w:val="00BD56F4"/>
    <w:rsid w:val="00BE5616"/>
    <w:rsid w:val="00C5223F"/>
    <w:rsid w:val="00C83463"/>
    <w:rsid w:val="00CB0796"/>
    <w:rsid w:val="00CEF807"/>
    <w:rsid w:val="00D30B18"/>
    <w:rsid w:val="00D569D6"/>
    <w:rsid w:val="00D570FD"/>
    <w:rsid w:val="00DC1D8B"/>
    <w:rsid w:val="00DF27B4"/>
    <w:rsid w:val="00E733F3"/>
    <w:rsid w:val="00E73CAE"/>
    <w:rsid w:val="00E9368D"/>
    <w:rsid w:val="00E99F31"/>
    <w:rsid w:val="00EA6EBE"/>
    <w:rsid w:val="00EC6741"/>
    <w:rsid w:val="00F6100F"/>
    <w:rsid w:val="00F84C88"/>
    <w:rsid w:val="00FA3C30"/>
    <w:rsid w:val="00FB1771"/>
    <w:rsid w:val="00FE48B1"/>
    <w:rsid w:val="00FF6013"/>
    <w:rsid w:val="013CC8A2"/>
    <w:rsid w:val="014F82A0"/>
    <w:rsid w:val="018EAFF4"/>
    <w:rsid w:val="01915B5A"/>
    <w:rsid w:val="019ABCD1"/>
    <w:rsid w:val="01D45300"/>
    <w:rsid w:val="01EDA90A"/>
    <w:rsid w:val="02BF4850"/>
    <w:rsid w:val="038B7A14"/>
    <w:rsid w:val="039FECA9"/>
    <w:rsid w:val="03DC295A"/>
    <w:rsid w:val="0402A25B"/>
    <w:rsid w:val="04308E75"/>
    <w:rsid w:val="04732C5D"/>
    <w:rsid w:val="0485E7AC"/>
    <w:rsid w:val="04BC179E"/>
    <w:rsid w:val="051E452F"/>
    <w:rsid w:val="06067009"/>
    <w:rsid w:val="062A40FE"/>
    <w:rsid w:val="06DA0C9C"/>
    <w:rsid w:val="07363CB1"/>
    <w:rsid w:val="073FA27F"/>
    <w:rsid w:val="07935F36"/>
    <w:rsid w:val="07D7BAE5"/>
    <w:rsid w:val="082511A4"/>
    <w:rsid w:val="094C46B0"/>
    <w:rsid w:val="094F0214"/>
    <w:rsid w:val="0991505C"/>
    <w:rsid w:val="09A63875"/>
    <w:rsid w:val="09B28509"/>
    <w:rsid w:val="0A0C45BF"/>
    <w:rsid w:val="0A44CDC8"/>
    <w:rsid w:val="0AE18E27"/>
    <w:rsid w:val="0AE34F75"/>
    <w:rsid w:val="0B5476B0"/>
    <w:rsid w:val="0B6512FA"/>
    <w:rsid w:val="0C8F73C7"/>
    <w:rsid w:val="0C9372A0"/>
    <w:rsid w:val="0CE08BC3"/>
    <w:rsid w:val="0DD6287D"/>
    <w:rsid w:val="0E16C536"/>
    <w:rsid w:val="0E9FDA2D"/>
    <w:rsid w:val="0F6CE029"/>
    <w:rsid w:val="0FC174AD"/>
    <w:rsid w:val="0FDDEC0F"/>
    <w:rsid w:val="100D1259"/>
    <w:rsid w:val="100E0F37"/>
    <w:rsid w:val="1055C8D8"/>
    <w:rsid w:val="11188E80"/>
    <w:rsid w:val="115A0CBE"/>
    <w:rsid w:val="1290EE05"/>
    <w:rsid w:val="1400FF07"/>
    <w:rsid w:val="145A8662"/>
    <w:rsid w:val="14B389F2"/>
    <w:rsid w:val="14F9D330"/>
    <w:rsid w:val="15E3BE21"/>
    <w:rsid w:val="163169CB"/>
    <w:rsid w:val="165B8D4A"/>
    <w:rsid w:val="165D6AC7"/>
    <w:rsid w:val="166ACB69"/>
    <w:rsid w:val="16864E7E"/>
    <w:rsid w:val="169EDDDC"/>
    <w:rsid w:val="16AD76C7"/>
    <w:rsid w:val="171CC138"/>
    <w:rsid w:val="17321FF4"/>
    <w:rsid w:val="175F5A53"/>
    <w:rsid w:val="17BCED36"/>
    <w:rsid w:val="17C01776"/>
    <w:rsid w:val="17CC1983"/>
    <w:rsid w:val="1890AAF6"/>
    <w:rsid w:val="19055B3C"/>
    <w:rsid w:val="193A69DE"/>
    <w:rsid w:val="199F8E1B"/>
    <w:rsid w:val="1A2447E4"/>
    <w:rsid w:val="1A9F3648"/>
    <w:rsid w:val="1AD50ADF"/>
    <w:rsid w:val="1AE5E3CE"/>
    <w:rsid w:val="1BA04C75"/>
    <w:rsid w:val="1BA8C0D7"/>
    <w:rsid w:val="1C2ABCF5"/>
    <w:rsid w:val="1C4CBB1D"/>
    <w:rsid w:val="1CEEB413"/>
    <w:rsid w:val="1D2C1E38"/>
    <w:rsid w:val="1D6067B1"/>
    <w:rsid w:val="1DB40850"/>
    <w:rsid w:val="1E389D40"/>
    <w:rsid w:val="1EE27027"/>
    <w:rsid w:val="1EFB1AC1"/>
    <w:rsid w:val="1F3F1F70"/>
    <w:rsid w:val="1F76B38C"/>
    <w:rsid w:val="1FC82820"/>
    <w:rsid w:val="1FE0DD4A"/>
    <w:rsid w:val="1FF3B176"/>
    <w:rsid w:val="1FF54A08"/>
    <w:rsid w:val="205191C2"/>
    <w:rsid w:val="20FCBB79"/>
    <w:rsid w:val="2102DA3E"/>
    <w:rsid w:val="2122D0B5"/>
    <w:rsid w:val="218AA157"/>
    <w:rsid w:val="218F70CE"/>
    <w:rsid w:val="2212D654"/>
    <w:rsid w:val="226F6976"/>
    <w:rsid w:val="230601F0"/>
    <w:rsid w:val="239442F7"/>
    <w:rsid w:val="239C7BA5"/>
    <w:rsid w:val="2467CB86"/>
    <w:rsid w:val="24D8E832"/>
    <w:rsid w:val="24F90098"/>
    <w:rsid w:val="250B743E"/>
    <w:rsid w:val="25814B21"/>
    <w:rsid w:val="25A8C542"/>
    <w:rsid w:val="26048EB7"/>
    <w:rsid w:val="26059389"/>
    <w:rsid w:val="263BC30D"/>
    <w:rsid w:val="26AEFCB5"/>
    <w:rsid w:val="26EECCD4"/>
    <w:rsid w:val="277ADA89"/>
    <w:rsid w:val="27922A64"/>
    <w:rsid w:val="27D1F152"/>
    <w:rsid w:val="28287CDB"/>
    <w:rsid w:val="288E3ABE"/>
    <w:rsid w:val="2921059F"/>
    <w:rsid w:val="2AF0E616"/>
    <w:rsid w:val="2B3F8A4B"/>
    <w:rsid w:val="2BF36F8D"/>
    <w:rsid w:val="2C51B5FD"/>
    <w:rsid w:val="2C9C0855"/>
    <w:rsid w:val="2D02CD5A"/>
    <w:rsid w:val="2D16A704"/>
    <w:rsid w:val="2D2D9D72"/>
    <w:rsid w:val="2D7829D1"/>
    <w:rsid w:val="2E083413"/>
    <w:rsid w:val="2E13A3E7"/>
    <w:rsid w:val="2E2AAC98"/>
    <w:rsid w:val="2E33AFDF"/>
    <w:rsid w:val="2E4D2B4D"/>
    <w:rsid w:val="2EBF15F7"/>
    <w:rsid w:val="2EFF03CB"/>
    <w:rsid w:val="2F991003"/>
    <w:rsid w:val="2FED2627"/>
    <w:rsid w:val="2FED4FD4"/>
    <w:rsid w:val="3066E3B8"/>
    <w:rsid w:val="30D5C21B"/>
    <w:rsid w:val="30EFA5A3"/>
    <w:rsid w:val="311AC9EF"/>
    <w:rsid w:val="31870639"/>
    <w:rsid w:val="31ACDD3F"/>
    <w:rsid w:val="31D83CDD"/>
    <w:rsid w:val="320BA3F4"/>
    <w:rsid w:val="324C4454"/>
    <w:rsid w:val="3268E5AA"/>
    <w:rsid w:val="327022DE"/>
    <w:rsid w:val="32A73B0E"/>
    <w:rsid w:val="32C9C650"/>
    <w:rsid w:val="32E8B4BD"/>
    <w:rsid w:val="32F1FFB2"/>
    <w:rsid w:val="3320ECC1"/>
    <w:rsid w:val="3470D980"/>
    <w:rsid w:val="349A9F4E"/>
    <w:rsid w:val="3531A7CC"/>
    <w:rsid w:val="35BA8048"/>
    <w:rsid w:val="35BF076C"/>
    <w:rsid w:val="3643F1F9"/>
    <w:rsid w:val="36627554"/>
    <w:rsid w:val="369668A4"/>
    <w:rsid w:val="37362869"/>
    <w:rsid w:val="38393AC9"/>
    <w:rsid w:val="385458A0"/>
    <w:rsid w:val="3857BF2E"/>
    <w:rsid w:val="385D2C4A"/>
    <w:rsid w:val="386C5BE0"/>
    <w:rsid w:val="391968C8"/>
    <w:rsid w:val="3928DB16"/>
    <w:rsid w:val="397DFF06"/>
    <w:rsid w:val="39B4A86A"/>
    <w:rsid w:val="3A49F916"/>
    <w:rsid w:val="3A685E77"/>
    <w:rsid w:val="3BA588E0"/>
    <w:rsid w:val="3BF5F56B"/>
    <w:rsid w:val="3C045CF2"/>
    <w:rsid w:val="3C6116C5"/>
    <w:rsid w:val="3CEAC866"/>
    <w:rsid w:val="3D70F52E"/>
    <w:rsid w:val="3D963B67"/>
    <w:rsid w:val="3D9A46E7"/>
    <w:rsid w:val="3DCA8A8E"/>
    <w:rsid w:val="3DCDB76F"/>
    <w:rsid w:val="3DF355A1"/>
    <w:rsid w:val="3E70335E"/>
    <w:rsid w:val="3E7E620D"/>
    <w:rsid w:val="3F1D4AE0"/>
    <w:rsid w:val="3FDDFDDE"/>
    <w:rsid w:val="4002F303"/>
    <w:rsid w:val="408A2720"/>
    <w:rsid w:val="40E03E14"/>
    <w:rsid w:val="40F47C22"/>
    <w:rsid w:val="413A97DF"/>
    <w:rsid w:val="41495F8E"/>
    <w:rsid w:val="42557A0D"/>
    <w:rsid w:val="4358F45B"/>
    <w:rsid w:val="43CF1829"/>
    <w:rsid w:val="43D15C76"/>
    <w:rsid w:val="4506FDBF"/>
    <w:rsid w:val="4543C4E6"/>
    <w:rsid w:val="45E003F9"/>
    <w:rsid w:val="45E60070"/>
    <w:rsid w:val="462B97AF"/>
    <w:rsid w:val="46D20130"/>
    <w:rsid w:val="47276C36"/>
    <w:rsid w:val="4758A6B6"/>
    <w:rsid w:val="47BB5318"/>
    <w:rsid w:val="48B56435"/>
    <w:rsid w:val="48BA7C00"/>
    <w:rsid w:val="491371AB"/>
    <w:rsid w:val="498E170A"/>
    <w:rsid w:val="49D71E03"/>
    <w:rsid w:val="4A5714C6"/>
    <w:rsid w:val="4AA2B173"/>
    <w:rsid w:val="4B43561A"/>
    <w:rsid w:val="4B9D2DF3"/>
    <w:rsid w:val="4C0A803E"/>
    <w:rsid w:val="4C2B27C3"/>
    <w:rsid w:val="4CCB97EC"/>
    <w:rsid w:val="4DF025A6"/>
    <w:rsid w:val="4E1C32A0"/>
    <w:rsid w:val="4EB02249"/>
    <w:rsid w:val="4ED3263D"/>
    <w:rsid w:val="4F874B07"/>
    <w:rsid w:val="4FF39F2E"/>
    <w:rsid w:val="5067A9B7"/>
    <w:rsid w:val="5073AF1C"/>
    <w:rsid w:val="511EDED4"/>
    <w:rsid w:val="512741B1"/>
    <w:rsid w:val="51362C41"/>
    <w:rsid w:val="517A181D"/>
    <w:rsid w:val="5187DD20"/>
    <w:rsid w:val="51B21A67"/>
    <w:rsid w:val="51D50D0E"/>
    <w:rsid w:val="522D4820"/>
    <w:rsid w:val="52ABD204"/>
    <w:rsid w:val="531B3F4E"/>
    <w:rsid w:val="5327AEDF"/>
    <w:rsid w:val="536F4224"/>
    <w:rsid w:val="5386385B"/>
    <w:rsid w:val="53BB8FC7"/>
    <w:rsid w:val="53F5D493"/>
    <w:rsid w:val="53FDE101"/>
    <w:rsid w:val="54A967C3"/>
    <w:rsid w:val="5515412C"/>
    <w:rsid w:val="551C271E"/>
    <w:rsid w:val="556E5398"/>
    <w:rsid w:val="55BA70CF"/>
    <w:rsid w:val="55EF7978"/>
    <w:rsid w:val="560DAB1D"/>
    <w:rsid w:val="5671DAA8"/>
    <w:rsid w:val="567D7C03"/>
    <w:rsid w:val="575961A4"/>
    <w:rsid w:val="575A09F0"/>
    <w:rsid w:val="57A8FBB2"/>
    <w:rsid w:val="57C1164E"/>
    <w:rsid w:val="57DF658D"/>
    <w:rsid w:val="57F34610"/>
    <w:rsid w:val="5893C1DE"/>
    <w:rsid w:val="593E79C2"/>
    <w:rsid w:val="5973D0D9"/>
    <w:rsid w:val="59CD0743"/>
    <w:rsid w:val="59F10054"/>
    <w:rsid w:val="59F311E9"/>
    <w:rsid w:val="5A081C6D"/>
    <w:rsid w:val="5A3F91A3"/>
    <w:rsid w:val="5A4C2E48"/>
    <w:rsid w:val="5AD314F4"/>
    <w:rsid w:val="5BCE0B9F"/>
    <w:rsid w:val="5BE6AE2C"/>
    <w:rsid w:val="5C0753E7"/>
    <w:rsid w:val="5CB12D00"/>
    <w:rsid w:val="5D37C8CD"/>
    <w:rsid w:val="5E07DC9A"/>
    <w:rsid w:val="5E3550F4"/>
    <w:rsid w:val="5E97A50C"/>
    <w:rsid w:val="5FB599FC"/>
    <w:rsid w:val="5FE382F3"/>
    <w:rsid w:val="60015A74"/>
    <w:rsid w:val="6034785B"/>
    <w:rsid w:val="60553154"/>
    <w:rsid w:val="614159D6"/>
    <w:rsid w:val="61A4F650"/>
    <w:rsid w:val="61EDC0A3"/>
    <w:rsid w:val="6207EF3A"/>
    <w:rsid w:val="6211D04B"/>
    <w:rsid w:val="62914012"/>
    <w:rsid w:val="63A8DB0B"/>
    <w:rsid w:val="63BC8366"/>
    <w:rsid w:val="64005D7D"/>
    <w:rsid w:val="6453E88E"/>
    <w:rsid w:val="648EBF52"/>
    <w:rsid w:val="65343160"/>
    <w:rsid w:val="65D30EF9"/>
    <w:rsid w:val="65D68CE0"/>
    <w:rsid w:val="660F0630"/>
    <w:rsid w:val="6634E4C1"/>
    <w:rsid w:val="665C57F7"/>
    <w:rsid w:val="67AD8E27"/>
    <w:rsid w:val="68AFCE89"/>
    <w:rsid w:val="690DCF13"/>
    <w:rsid w:val="697DFB0B"/>
    <w:rsid w:val="6A21F2EC"/>
    <w:rsid w:val="6A516D9E"/>
    <w:rsid w:val="6AAB6958"/>
    <w:rsid w:val="6AD0E84D"/>
    <w:rsid w:val="6AF62C52"/>
    <w:rsid w:val="6BA3E706"/>
    <w:rsid w:val="6C0E2AA9"/>
    <w:rsid w:val="6C131942"/>
    <w:rsid w:val="6C33C0F6"/>
    <w:rsid w:val="6C37256C"/>
    <w:rsid w:val="6C849C24"/>
    <w:rsid w:val="6C86C442"/>
    <w:rsid w:val="6C996124"/>
    <w:rsid w:val="6CA5CF88"/>
    <w:rsid w:val="6CD6B071"/>
    <w:rsid w:val="6CDB08E3"/>
    <w:rsid w:val="6CFBC61F"/>
    <w:rsid w:val="6D609C5B"/>
    <w:rsid w:val="6D748161"/>
    <w:rsid w:val="6D979D24"/>
    <w:rsid w:val="6DA50498"/>
    <w:rsid w:val="6F2E8AF9"/>
    <w:rsid w:val="6F649A07"/>
    <w:rsid w:val="6F797183"/>
    <w:rsid w:val="6FB1484B"/>
    <w:rsid w:val="6FC1CB04"/>
    <w:rsid w:val="705A4246"/>
    <w:rsid w:val="70AD0FEF"/>
    <w:rsid w:val="70B88A27"/>
    <w:rsid w:val="716791D0"/>
    <w:rsid w:val="71A520C2"/>
    <w:rsid w:val="71A8DEDC"/>
    <w:rsid w:val="7285D82F"/>
    <w:rsid w:val="731CC876"/>
    <w:rsid w:val="733FB8D8"/>
    <w:rsid w:val="736359D6"/>
    <w:rsid w:val="7376B9A8"/>
    <w:rsid w:val="7398C6EA"/>
    <w:rsid w:val="73A31596"/>
    <w:rsid w:val="73BE4543"/>
    <w:rsid w:val="73C6CE03"/>
    <w:rsid w:val="740A94E5"/>
    <w:rsid w:val="744FBC7F"/>
    <w:rsid w:val="745AE539"/>
    <w:rsid w:val="74652E69"/>
    <w:rsid w:val="7476C71E"/>
    <w:rsid w:val="74817D4E"/>
    <w:rsid w:val="74A0FA16"/>
    <w:rsid w:val="74B0B532"/>
    <w:rsid w:val="74C1E2FB"/>
    <w:rsid w:val="74CE5926"/>
    <w:rsid w:val="75394E0D"/>
    <w:rsid w:val="756B5123"/>
    <w:rsid w:val="75ADFA04"/>
    <w:rsid w:val="75D729F4"/>
    <w:rsid w:val="7611DD10"/>
    <w:rsid w:val="76136DC1"/>
    <w:rsid w:val="769AA10B"/>
    <w:rsid w:val="76C992C8"/>
    <w:rsid w:val="771C8F00"/>
    <w:rsid w:val="772D9A4D"/>
    <w:rsid w:val="77C9608A"/>
    <w:rsid w:val="77E31BAF"/>
    <w:rsid w:val="77E633A7"/>
    <w:rsid w:val="784F073F"/>
    <w:rsid w:val="789D2550"/>
    <w:rsid w:val="78B51780"/>
    <w:rsid w:val="78BEFCF2"/>
    <w:rsid w:val="78C37777"/>
    <w:rsid w:val="7907EBDD"/>
    <w:rsid w:val="7941F01F"/>
    <w:rsid w:val="794D0143"/>
    <w:rsid w:val="7A1B87FB"/>
    <w:rsid w:val="7A246557"/>
    <w:rsid w:val="7A6F667A"/>
    <w:rsid w:val="7A82CFFE"/>
    <w:rsid w:val="7ACEF7F0"/>
    <w:rsid w:val="7AE6F168"/>
    <w:rsid w:val="7B1D5854"/>
    <w:rsid w:val="7B4CC7CC"/>
    <w:rsid w:val="7B80C438"/>
    <w:rsid w:val="7BED9D8C"/>
    <w:rsid w:val="7CEC9B8D"/>
    <w:rsid w:val="7D2D4701"/>
    <w:rsid w:val="7D34D245"/>
    <w:rsid w:val="7D8259D0"/>
    <w:rsid w:val="7DC139B8"/>
    <w:rsid w:val="7DD7014D"/>
    <w:rsid w:val="7E0777D3"/>
    <w:rsid w:val="7E08EDE2"/>
    <w:rsid w:val="7E506158"/>
    <w:rsid w:val="7E7E2881"/>
    <w:rsid w:val="7EB23727"/>
    <w:rsid w:val="7F1E6C22"/>
    <w:rsid w:val="7F22D642"/>
    <w:rsid w:val="7FBD70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ru-RU" w:eastAsia="en-US" w:bidi="ar-SA"/>
      <w14:ligatures w14:val="standardContextual"/>
    </w:rPr>
  </w:style>
  <w:style w:type="paragraph" w:styleId="2">
    <w:name w:val="heading 1"/>
    <w:basedOn w:val="1"/>
    <w:next w:val="1"/>
    <w:link w:val="25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2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27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8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3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31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32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3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annotation reference"/>
    <w:basedOn w:val="11"/>
    <w:semiHidden/>
    <w:unhideWhenUsed/>
    <w:qFormat/>
    <w:uiPriority w:val="99"/>
    <w:rPr>
      <w:sz w:val="16"/>
      <w:szCs w:val="16"/>
    </w:rPr>
  </w:style>
  <w:style w:type="character" w:styleId="14">
    <w:name w:val="Hyperlink"/>
    <w:basedOn w:val="11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5">
    <w:name w:val="HTML Code"/>
    <w:basedOn w:val="11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character" w:styleId="16">
    <w:name w:val="Strong"/>
    <w:basedOn w:val="11"/>
    <w:qFormat/>
    <w:uiPriority w:val="22"/>
    <w:rPr>
      <w:b/>
      <w:bCs/>
    </w:rPr>
  </w:style>
  <w:style w:type="paragraph" w:styleId="17">
    <w:name w:val="annotation text"/>
    <w:basedOn w:val="1"/>
    <w:link w:val="43"/>
    <w:semiHidden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18">
    <w:name w:val="annotation subject"/>
    <w:basedOn w:val="17"/>
    <w:next w:val="17"/>
    <w:link w:val="44"/>
    <w:semiHidden/>
    <w:unhideWhenUsed/>
    <w:qFormat/>
    <w:uiPriority w:val="99"/>
    <w:rPr>
      <w:b/>
      <w:bCs/>
    </w:rPr>
  </w:style>
  <w:style w:type="paragraph" w:styleId="19">
    <w:name w:val="header"/>
    <w:basedOn w:val="1"/>
    <w:link w:val="46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20">
    <w:name w:val="Title"/>
    <w:basedOn w:val="1"/>
    <w:next w:val="1"/>
    <w:link w:val="34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21">
    <w:name w:val="footer"/>
    <w:basedOn w:val="1"/>
    <w:link w:val="47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22">
    <w:name w:val="Normal (Web)"/>
    <w:link w:val="48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23">
    <w:name w:val="Subtitle"/>
    <w:basedOn w:val="1"/>
    <w:next w:val="1"/>
    <w:link w:val="3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4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customStyle="1" w:styleId="25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6">
    <w:name w:val="Заголовок 2 Знак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7">
    <w:name w:val="Заголовок 3 Знак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8">
    <w:name w:val="Заголовок 4 Знак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9">
    <w:name w:val="Заголовок 5 Знак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30">
    <w:name w:val="Заголовок 6 Знак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1">
    <w:name w:val="Заголовок 7 Знак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2">
    <w:name w:val="Заголовок 8 Знак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3">
    <w:name w:val="Заголовок 9 Знак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4">
    <w:name w:val="Заголовок Знак"/>
    <w:basedOn w:val="11"/>
    <w:link w:val="20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5">
    <w:name w:val="Подзаголовок Знак"/>
    <w:basedOn w:val="11"/>
    <w:link w:val="23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6">
    <w:name w:val="Quote"/>
    <w:basedOn w:val="1"/>
    <w:next w:val="1"/>
    <w:link w:val="3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7">
    <w:name w:val="Цитата 2 Знак"/>
    <w:basedOn w:val="11"/>
    <w:link w:val="36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8">
    <w:name w:val="List Paragraph"/>
    <w:basedOn w:val="1"/>
    <w:qFormat/>
    <w:uiPriority w:val="34"/>
    <w:pPr>
      <w:ind w:left="720"/>
      <w:contextualSpacing/>
    </w:pPr>
  </w:style>
  <w:style w:type="character" w:customStyle="1" w:styleId="39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40">
    <w:name w:val="Intense Quote"/>
    <w:basedOn w:val="1"/>
    <w:next w:val="1"/>
    <w:link w:val="41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41">
    <w:name w:val="Выделенная цитата Знак"/>
    <w:basedOn w:val="11"/>
    <w:link w:val="40"/>
    <w:qFormat/>
    <w:uiPriority w:val="30"/>
    <w:rPr>
      <w:i/>
      <w:iCs/>
      <w:color w:val="2F5597" w:themeColor="accent1" w:themeShade="BF"/>
    </w:rPr>
  </w:style>
  <w:style w:type="character" w:customStyle="1" w:styleId="42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43">
    <w:name w:val="Текст примечания Знак"/>
    <w:basedOn w:val="11"/>
    <w:link w:val="17"/>
    <w:semiHidden/>
    <w:qFormat/>
    <w:uiPriority w:val="99"/>
    <w:rPr>
      <w:sz w:val="20"/>
      <w:szCs w:val="20"/>
    </w:rPr>
  </w:style>
  <w:style w:type="character" w:customStyle="1" w:styleId="44">
    <w:name w:val="Тема примечания Знак"/>
    <w:basedOn w:val="43"/>
    <w:link w:val="18"/>
    <w:semiHidden/>
    <w:qFormat/>
    <w:uiPriority w:val="99"/>
    <w:rPr>
      <w:b/>
      <w:bCs/>
      <w:sz w:val="20"/>
      <w:szCs w:val="20"/>
    </w:rPr>
  </w:style>
  <w:style w:type="character" w:customStyle="1" w:styleId="45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46">
    <w:name w:val="Верхний колонтитул Знак"/>
    <w:basedOn w:val="11"/>
    <w:link w:val="19"/>
    <w:qFormat/>
    <w:uiPriority w:val="99"/>
  </w:style>
  <w:style w:type="character" w:customStyle="1" w:styleId="47">
    <w:name w:val="Нижний колонтитул Знак"/>
    <w:basedOn w:val="11"/>
    <w:link w:val="21"/>
    <w:qFormat/>
    <w:uiPriority w:val="99"/>
  </w:style>
  <w:style w:type="character" w:customStyle="1" w:styleId="48">
    <w:name w:val="Обычный (веб) Char"/>
    <w:link w:val="22"/>
    <w:qFormat/>
    <w:uiPriority w:val="99"/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1.xml"/><Relationship Id="rId12" Type="http://schemas.openxmlformats.org/officeDocument/2006/relationships/numbering" Target="numbering.xml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7BF1CF-9C68-4CB8-9AD5-2EF3275352C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TotalTime>22</TotalTime>
  <ScaleCrop>false</ScaleCrop>
  <LinksUpToDate>false</LinksUpToDate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2025-12-07T19:17:00Z</dcterms:created>
  <dc:creator>Оксана Гордеева</dc:creator>
  <cp:lastModifiedBy>sgleb</cp:lastModifiedBy>
  <dcterms:modified xsi:type="dcterms:W3CDTF">2026-05-01T01:14:05Z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1049-12.2.0.23202</vt:lpwstr>
  </property>
  <property fmtid="{D5CDD505-2E9C-101B-9397-08002B2CF9AE}" pid="3" name="ICV">
    <vt:lpwstr>2ABB26D544E146098599FAB66EDD069A_12</vt:lpwstr>
  </property>
</Properties>
</file>