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8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Программа, управляемая событиями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1A1AB2D8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реализовать программу, управляемую событиями, на базе динамической структуры данных. Программа должна поддерживать иерархию объектов, использование виртуальных функций и обработку сообщений через диспетчер. </w:t>
      </w:r>
    </w:p>
    <w:p w14:paraId="48780AC2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</w:p>
    <w:p w14:paraId="70495C50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Базовый класс: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Person</w:t>
      </w:r>
      <w:r>
        <w:rPr>
          <w:rFonts w:hint="default" w:ascii="Times New Roman" w:hAnsi="Times New Roman" w:cs="Times New Roman"/>
          <w:sz w:val="28"/>
          <w:szCs w:val="28"/>
        </w:rPr>
        <w:t xml:space="preserve"> (Имя —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string</w:t>
      </w:r>
      <w:r>
        <w:rPr>
          <w:rFonts w:hint="default" w:ascii="Times New Roman" w:hAnsi="Times New Roman" w:cs="Times New Roman"/>
          <w:sz w:val="28"/>
          <w:szCs w:val="28"/>
        </w:rPr>
        <w:t xml:space="preserve">, Возраст —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7D167732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Производный класс: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Abiturient</w:t>
      </w:r>
      <w:r>
        <w:rPr>
          <w:rFonts w:hint="default" w:ascii="Times New Roman" w:hAnsi="Times New Roman" w:cs="Times New Roman"/>
          <w:sz w:val="28"/>
          <w:szCs w:val="28"/>
        </w:rPr>
        <w:t xml:space="preserve"> (Количество баллов —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, Специальность —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string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78CAA72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Группа:</w:t>
      </w:r>
      <w:r>
        <w:rPr>
          <w:rFonts w:hint="default" w:ascii="Times New Roman" w:hAnsi="Times New Roman" w:cs="Times New Roman"/>
          <w:sz w:val="28"/>
          <w:szCs w:val="28"/>
        </w:rPr>
        <w:t xml:space="preserve"> Дерево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Tree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1BFE8F6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Команды: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Создать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), Добавить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+</w:t>
      </w:r>
      <w:r>
        <w:rPr>
          <w:rFonts w:hint="default" w:ascii="Times New Roman" w:hAnsi="Times New Roman" w:cs="Times New Roman"/>
          <w:sz w:val="28"/>
          <w:szCs w:val="28"/>
        </w:rPr>
        <w:t>), Удалить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), Вывести всё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</w:t>
      </w:r>
      <w:r>
        <w:rPr>
          <w:rFonts w:hint="default" w:ascii="Times New Roman" w:hAnsi="Times New Roman" w:cs="Times New Roman"/>
          <w:sz w:val="28"/>
          <w:szCs w:val="28"/>
        </w:rPr>
        <w:t>), Вывести средний возраст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z</w:t>
      </w:r>
      <w:r>
        <w:rPr>
          <w:rFonts w:hint="default" w:ascii="Times New Roman" w:hAnsi="Times New Roman" w:cs="Times New Roman"/>
          <w:sz w:val="28"/>
          <w:szCs w:val="28"/>
        </w:rPr>
        <w:t>), Выход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5C140D1D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eastAsia" w:ascii="SimSun" w:hAnsi="SimSun" w:eastAsia="SimSun" w:cs="SimSun"/>
          <w:sz w:val="24"/>
        </w:rPr>
      </w:pPr>
    </w:p>
    <w:p w14:paraId="64CD2E70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eastAsia" w:ascii="SimSun" w:hAnsi="SimSun" w:eastAsia="SimSun" w:cs="SimSun"/>
          <w:sz w:val="24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класса-контейнера</w:t>
      </w:r>
    </w:p>
    <w:p w14:paraId="249F5AF3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Контейнером является класс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Tree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(Дерево). </w:t>
      </w:r>
    </w:p>
    <w:p w14:paraId="445A6D0B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Структура данных: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Группа реализована на базе узлов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Node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каждый из которых содержит указатель на базовый абстрактный класс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Object*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два указателя на дочерние узлы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left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right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41A34F29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Тип хранения: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Динамическое выделение памяти под объекты и узлы. </w:t>
      </w:r>
    </w:p>
    <w:p w14:paraId="64B04582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Функционал: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Поддержка операций вставки, удаления и рекурсивного обхода для выполнения операций над всеми элементами. </w:t>
      </w:r>
    </w:p>
    <w:p w14:paraId="182EB3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rPr>
          <w:rFonts w:hint="default" w:ascii="sans-serif" w:hAnsi="sans-serif" w:eastAsia="sans-serif" w:cs="sans-serif"/>
        </w:rPr>
      </w:pPr>
    </w:p>
    <w:p w14:paraId="33849BF6">
      <w:pPr>
        <w:spacing w:after="30" w:line="360" w:lineRule="auto"/>
        <w:jc w:val="both"/>
      </w:pPr>
    </w:p>
    <w:p w14:paraId="201AE35C">
      <w:pPr>
        <w:spacing w:after="30" w:line="360" w:lineRule="auto"/>
        <w:jc w:val="both"/>
        <w:rPr>
          <w:rFonts w:hint="default"/>
          <w:lang w:val="ru-RU"/>
        </w:rPr>
      </w:pPr>
    </w:p>
    <w:p w14:paraId="7C711B53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компетентных функций</w:t>
      </w:r>
    </w:p>
    <w:p w14:paraId="6EC2317D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Основные методы управления динамической структурой и событиями:</w:t>
      </w:r>
    </w:p>
    <w:p w14:paraId="728286E8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Add()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Создает объект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Abiturient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считывает данные и добавляет узел в дерево. </w:t>
      </w:r>
    </w:p>
    <w:p w14:paraId="5DBA779A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Del()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Удаляет элемент из структуры и корректирует связи. </w:t>
      </w:r>
    </w:p>
    <w:p w14:paraId="4447C39E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HandleEvent(TEvent&amp; e)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Перехватывает событие. Для варианта 13 обрабатывает код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cmGet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(команда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z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запуская расчет среднего возраста. </w:t>
      </w:r>
    </w:p>
    <w:p w14:paraId="29A3F669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AvgAge(Node* t, int&amp; sum, int&amp; count)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Рекурсивно обходит дерево, используя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dynamic_cast&lt;Person*&gt;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фильтрации и извлечения возраста объектов. </w:t>
      </w:r>
    </w:p>
    <w:p w14:paraId="49CD705B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right="0" w:rightChars="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/>
          <w:b/>
          <w:bCs/>
          <w:sz w:val="28"/>
          <w:szCs w:val="28"/>
          <w:lang w:val="ru-RU"/>
        </w:rPr>
        <w:t>Описание класса-итератора</w:t>
      </w:r>
    </w:p>
    <w:p w14:paraId="4667803F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Итератор для дерева строится на основе указателя на текущий узел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Node*</w:t>
      </w:r>
      <w:r>
        <w:rPr>
          <w:rFonts w:hint="default" w:ascii="Times New Roman" w:hAnsi="Times New Roman" w:cs="Times New Roman"/>
          <w:sz w:val="28"/>
          <w:szCs w:val="28"/>
        </w:rPr>
        <w:t>) и механизма перехода к следующему элементу.</w:t>
      </w:r>
      <w:r>
        <w:rPr>
          <w:rFonts w:hint="default" w:cs="Times New Roman"/>
          <w:sz w:val="28"/>
          <w:szCs w:val="28"/>
          <w:lang w:val="ru-RU"/>
        </w:rPr>
        <w:t xml:space="preserve"> Для него м</w:t>
      </w:r>
      <w:r>
        <w:rPr>
          <w:rFonts w:hint="default" w:ascii="Times New Roman" w:hAnsi="Times New Roman" w:cs="Times New Roman"/>
          <w:sz w:val="28"/>
          <w:szCs w:val="28"/>
        </w:rPr>
        <w:t xml:space="preserve">ожет использоваться: </w:t>
      </w:r>
    </w:p>
    <w:p w14:paraId="428959B0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Симметричный обход (In-order):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позволяет получить элементы в отсортированном порядке (если дерево является деревом поиска). </w:t>
      </w:r>
    </w:p>
    <w:p w14:paraId="1F0AA02A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Прямой обход (Pre-order):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используется в данной работе для визуализации структуры и выполнения команд.</w:t>
      </w:r>
    </w:p>
    <w:p w14:paraId="317C4DC7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hint="default" w:cs="Times New Roman"/>
          <w:b/>
          <w:bCs/>
          <w:sz w:val="28"/>
          <w:szCs w:val="28"/>
          <w:lang w:val="en-US"/>
        </w:rPr>
        <w:t>main()</w:t>
      </w:r>
    </w:p>
    <w:p w14:paraId="3438C12D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</w:t>
      </w:r>
      <w:r>
        <w:rPr>
          <w:rFonts w:hint="default" w:ascii="Times New Roman" w:hAnsi="Times New Roman" w:cs="Times New Roman"/>
          <w:sz w:val="28"/>
          <w:szCs w:val="28"/>
        </w:rPr>
        <w:t xml:space="preserve"> (в файле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main_25.cpp</w:t>
      </w:r>
      <w:r>
        <w:rPr>
          <w:rFonts w:hint="default" w:ascii="Times New Roman" w:hAnsi="Times New Roman" w:cs="Times New Roman"/>
          <w:sz w:val="28"/>
          <w:szCs w:val="28"/>
        </w:rPr>
        <w:t>) выполняет роль точки входа:</w:t>
      </w:r>
    </w:p>
    <w:p w14:paraId="2D274286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40" w:leftChars="0" w:right="0" w:righ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 объект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Dialog D</w:t>
      </w:r>
      <w:r>
        <w:rPr>
          <w:rFonts w:hint="default" w:ascii="Times New Roman" w:hAnsi="Times New Roman" w:cs="Times New Roman"/>
          <w:sz w:val="28"/>
          <w:szCs w:val="28"/>
        </w:rPr>
        <w:t xml:space="preserve"> (который наследует свойства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Tree</w:t>
      </w:r>
      <w:r>
        <w:rPr>
          <w:rFonts w:hint="default" w:ascii="Times New Roman" w:hAnsi="Times New Roman" w:cs="Times New Roman"/>
          <w:sz w:val="28"/>
          <w:szCs w:val="28"/>
        </w:rPr>
        <w:t xml:space="preserve"> и добавляет логику обработки команд). </w:t>
      </w:r>
    </w:p>
    <w:p w14:paraId="7FF09262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40" w:leftChars="0" w:right="0" w:rightChars="0" w:firstLineChars="0"/>
        <w:jc w:val="both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Вызывает метод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D.Execute()</w:t>
      </w:r>
      <w:r>
        <w:rPr>
          <w:rFonts w:hint="default" w:ascii="Times New Roman" w:hAnsi="Times New Roman" w:cs="Times New Roman"/>
          <w:sz w:val="28"/>
          <w:szCs w:val="28"/>
        </w:rPr>
        <w:t>, который запускает бесконечный цикл ожидания команд пользователя до получения команды 'q' (выход).</w:t>
      </w: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2384D5EF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829300" cy="7915275"/>
            <wp:effectExtent l="0" t="0" r="0" b="952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076315" cy="7735570"/>
            <wp:effectExtent l="0" t="0" r="635" b="1778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773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5130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Команда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m4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Инициализирует пустое дерево с максимальным размером 4. </w:t>
      </w:r>
    </w:p>
    <w:p w14:paraId="6C307EEE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Команда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+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Добавляет объекты в структуру. В примере добавлены один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(goga, 34 года) и два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Abiturient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(vova, 20 лет; leha, 21 год). </w:t>
      </w:r>
    </w:p>
    <w:p w14:paraId="0E6EE4C7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Команда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Выводит список всех объектов в дереве. Благодаря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позднему связыванию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каждого объекта отображаются его специфические поля (для абитуриентов — баллы и специальность). </w:t>
      </w:r>
    </w:p>
    <w:p w14:paraId="42439680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Команда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z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Выполняет расчет по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варианту 13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Программа находит средний возраст всех объектов: $(34 + 20 + 21) / 3 = 25$, и выводит результат: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Average Age: 25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51780413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Команда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q</w:t>
      </w:r>
      <w:r>
        <w:rPr>
          <w:rFonts w:hint="default" w:ascii="Times New Roman" w:hAnsi="Times New Roman" w:eastAsia="sans-serif" w:cs="Times New Roman"/>
          <w:sz w:val="28"/>
          <w:szCs w:val="28"/>
        </w:rPr>
        <w:t>: Завершает выполнение событийного цикла и выход из программы.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03AB5838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7482191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Что такое класс-группа?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Это класс-контейнер, предназначенный для хранения и управления набором объектов (обычно через указатели на базовый класс). Примеры: Список, Стек, Очередь, Дерево. </w:t>
      </w:r>
    </w:p>
    <w:p w14:paraId="10A3B846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Пример описания класса-группы Список: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class List { Node* head; public: void Add(Object*); void Show(); ... };</w:t>
      </w:r>
    </w:p>
    <w:p w14:paraId="4CCB759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Конструкторы Списка: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619C9BB1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Без параметров: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List() : head(nullptr) {}</w:t>
      </w:r>
    </w:p>
    <w:p w14:paraId="171E70B5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 параметром: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List(int size);</w:t>
      </w:r>
    </w:p>
    <w:p w14:paraId="32F44B7C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Копирования: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List(const List&amp; l);</w:t>
      </w:r>
    </w:p>
    <w:p w14:paraId="7EB4D25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Деструктор Списка: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~List() { /* Рекурсивное или циклическое удаление всех Node */ }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  <w:bookmarkStart w:id="0" w:name="_GoBack"/>
      <w:bookmarkEnd w:id="0"/>
    </w:p>
    <w:p w14:paraId="3F402777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 просмотра Списка: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void Show() { for(Node* temp = head; temp; temp = temp-&gt;next) temp-&gt;data-&gt;Show(); }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698698B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Вид иерархии: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Группа дает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горизонтальную иерархию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(композицию), где контейнер владеет набором объектов. </w:t>
      </w:r>
    </w:p>
    <w:p w14:paraId="2080E559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>П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очему во главе абстрактный класс?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Чтобы обеспечить единообразный интерфейс (полиморфизм) для всех типов объектов в группе, позволяя вызывать виртуальные методы без знания конкретного класса объекта. </w:t>
      </w:r>
    </w:p>
    <w:p w14:paraId="06B36A0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Что такое событие?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Объект или структура, передающая информацию о действии (команде) от источника к обработчику. Используется для управления логикой программы без жестких связей между компонентами. </w:t>
      </w:r>
    </w:p>
    <w:p w14:paraId="29A20F6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Характеристики события-сообщения: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Тип события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what</w:t>
      </w:r>
      <w:r>
        <w:rPr>
          <w:rFonts w:hint="default" w:ascii="Times New Roman" w:hAnsi="Times New Roman" w:eastAsia="sans-serif" w:cs="Times New Roman"/>
          <w:sz w:val="28"/>
          <w:szCs w:val="28"/>
        </w:rPr>
        <w:t>), код команды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command</w:t>
      </w:r>
      <w:r>
        <w:rPr>
          <w:rFonts w:hint="default" w:ascii="Times New Roman" w:hAnsi="Times New Roman" w:eastAsia="sans-serif" w:cs="Times New Roman"/>
          <w:sz w:val="28"/>
          <w:szCs w:val="28"/>
        </w:rPr>
        <w:t>) и при необходимости дополнительные параметры.</w:t>
      </w:r>
    </w:p>
    <w:p w14:paraId="37C1DDF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Пример структуры события: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struct TEvent { int what; int command; };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6D0C99E3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Поле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what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Присваиваются константы типа события (например,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evNothing = 0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evMessage = 100</w:t>
      </w:r>
      <w:r>
        <w:rPr>
          <w:rFonts w:hint="default" w:ascii="Times New Roman" w:hAnsi="Times New Roman" w:eastAsia="sans-serif" w:cs="Times New Roman"/>
          <w:sz w:val="28"/>
          <w:szCs w:val="28"/>
        </w:rPr>
        <w:t>). Присваивается в момент генерации события (например, при нажатии клавиши или вызове команды).</w:t>
      </w:r>
    </w:p>
    <w:p w14:paraId="37FD9AB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Поле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command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Присваиваются коды конкретных команд (например,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cmGet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cmAdd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Определяет, какое именно действие должен выполнить объект. </w:t>
      </w:r>
    </w:p>
    <w:p w14:paraId="46B4D9C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Поля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a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message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Используются для передачи числовых данных или дополнительных индексов/параметров вместе с командой.</w:t>
      </w:r>
    </w:p>
    <w:p w14:paraId="0A91E744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Методы для обработки сообщений: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GetEvent()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(получение),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HandleEvent()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(обработка),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ClearEvent()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(очистка). </w:t>
      </w:r>
    </w:p>
    <w:p w14:paraId="32720516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Вид цикла: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Бесконечный цикл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while</w:t>
      </w:r>
      <w:r>
        <w:rPr>
          <w:rFonts w:hint="default" w:ascii="Times New Roman" w:hAnsi="Times New Roman" w:eastAsia="sans-serif" w:cs="Times New Roman"/>
          <w:sz w:val="28"/>
          <w:szCs w:val="28"/>
        </w:rPr>
        <w:t>, который опрашивает ввод, пока не встретит команду завершения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EndState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cmQuit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07B3F378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Метод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ClearEvent()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Устанавливает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what = evNothing</w:t>
      </w:r>
      <w:r>
        <w:rPr>
          <w:rFonts w:hint="default" w:ascii="Times New Roman" w:hAnsi="Times New Roman" w:eastAsia="sans-serif" w:cs="Times New Roman"/>
          <w:sz w:val="28"/>
          <w:szCs w:val="28"/>
        </w:rPr>
        <w:t>, помечая, что событие уже обработано и больше не актуально.</w:t>
      </w:r>
    </w:p>
    <w:p w14:paraId="0D10D20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Метод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HandleEvent()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Виртуальная функция, которая проверяет тип события и выполняет код, соответствующий значению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command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122B3DE8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Метод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GetEvent()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Считывает ввод пользователя (клавиатура/мышь) и заполняет структуру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TEvent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соответствующими кодами.</w:t>
      </w:r>
    </w:p>
    <w:p w14:paraId="045FA9B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Поле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EndState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Флаг завершения работы. Содержится в классе-диспетчере (в нашем случае —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Dialog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7160DCA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Функция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Valid()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Проверяет корректность состояния объекта или успешность выполнения операции перед обработкой события.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62C3F"/>
    <w:multiLevelType w:val="singleLevel"/>
    <w:tmpl w:val="92D62C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9C567701"/>
    <w:multiLevelType w:val="singleLevel"/>
    <w:tmpl w:val="9C5677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E30D8E"/>
    <w:multiLevelType w:val="singleLevel"/>
    <w:tmpl w:val="B5E30D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C07E93B0"/>
    <w:multiLevelType w:val="singleLevel"/>
    <w:tmpl w:val="C07E93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C43A7D71"/>
    <w:multiLevelType w:val="singleLevel"/>
    <w:tmpl w:val="C43A7D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F0049479"/>
    <w:multiLevelType w:val="singleLevel"/>
    <w:tmpl w:val="F00494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02AA8B02"/>
    <w:multiLevelType w:val="singleLevel"/>
    <w:tmpl w:val="02AA8B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4D5602"/>
    <w:multiLevelType w:val="singleLevel"/>
    <w:tmpl w:val="674D5602"/>
    <w:lvl w:ilvl="0" w:tentative="0">
      <w:start w:val="1"/>
      <w:numFmt w:val="decimal"/>
      <w:suff w:val="space"/>
      <w:lvlText w:val="%1."/>
      <w:lvlJc w:val="left"/>
      <w:pPr>
        <w:ind w:left="44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8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34785B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7EC350A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38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2026-05-01T01:11:57Z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