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33688" cy="1849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3688" cy="18497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7sz7z4smfn5k" w:id="0"/>
      <w:bookmarkEnd w:id="0"/>
      <w:r w:rsidDel="00000000" w:rsidR="00000000" w:rsidRPr="00000000">
        <w:rPr>
          <w:rtl w:val="0"/>
        </w:rPr>
        <w:t xml:space="preserve">Use-Cases v0.4</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UC-01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SIGN UP</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Επιτρέπει στον χρήστη να εγγραφεί στην εφαρμογή.</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sz w:val="20"/>
                <w:szCs w:val="20"/>
              </w:rPr>
            </w:pPr>
            <w:r w:rsidDel="00000000" w:rsidR="00000000" w:rsidRPr="00000000">
              <w:rPr>
                <w:sz w:val="20"/>
                <w:szCs w:val="20"/>
                <w:rtl w:val="0"/>
              </w:rPr>
              <w:t xml:space="preserve">1. Ο χρήστης επιλέγει το “Sign Up”.</w:t>
            </w:r>
          </w:p>
          <w:p w:rsidR="00000000" w:rsidDel="00000000" w:rsidP="00000000" w:rsidRDefault="00000000" w:rsidRPr="00000000" w14:paraId="0000000E">
            <w:pPr>
              <w:widowControl w:val="0"/>
              <w:spacing w:line="240" w:lineRule="auto"/>
              <w:ind w:left="0" w:firstLine="0"/>
              <w:rPr>
                <w:sz w:val="20"/>
                <w:szCs w:val="20"/>
              </w:rPr>
            </w:pPr>
            <w:r w:rsidDel="00000000" w:rsidR="00000000" w:rsidRPr="00000000">
              <w:rPr>
                <w:sz w:val="20"/>
                <w:szCs w:val="20"/>
                <w:rtl w:val="0"/>
              </w:rPr>
              <w:t xml:space="preserve">2. Ο χρήστης εισάγει τα ζητούμενα στοιχεία, δηλαδή “Name”, “E-mail” και “Password”.</w:t>
            </w:r>
          </w:p>
          <w:p w:rsidR="00000000" w:rsidDel="00000000" w:rsidP="00000000" w:rsidRDefault="00000000" w:rsidRPr="00000000" w14:paraId="0000000F">
            <w:pPr>
              <w:widowControl w:val="0"/>
              <w:spacing w:line="240" w:lineRule="auto"/>
              <w:ind w:left="0" w:firstLine="0"/>
              <w:rPr>
                <w:sz w:val="20"/>
                <w:szCs w:val="20"/>
              </w:rPr>
            </w:pPr>
            <w:r w:rsidDel="00000000" w:rsidR="00000000" w:rsidRPr="00000000">
              <w:rPr>
                <w:sz w:val="20"/>
                <w:szCs w:val="20"/>
                <w:rtl w:val="0"/>
              </w:rPr>
              <w:t xml:space="preserve">3. Ο χρήστης ολοκληρώνει την εγγραφή πατώντας “Register”.</w:t>
            </w:r>
          </w:p>
          <w:p w:rsidR="00000000" w:rsidDel="00000000" w:rsidP="00000000" w:rsidRDefault="00000000" w:rsidRPr="00000000" w14:paraId="00000010">
            <w:pPr>
              <w:widowControl w:val="0"/>
              <w:spacing w:line="240" w:lineRule="auto"/>
              <w:ind w:left="0" w:firstLine="0"/>
              <w:rPr>
                <w:sz w:val="20"/>
                <w:szCs w:val="20"/>
              </w:rPr>
            </w:pPr>
            <w:r w:rsidDel="00000000" w:rsidR="00000000" w:rsidRPr="00000000">
              <w:rPr>
                <w:sz w:val="20"/>
                <w:szCs w:val="20"/>
                <w:rtl w:val="0"/>
              </w:rPr>
              <w:t xml:space="preserve">4. Το σύστημα μεταφέρει τον χρήστη στο “Sign In”.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sz w:val="20"/>
                <w:szCs w:val="20"/>
              </w:rPr>
            </w:pPr>
            <w:r w:rsidDel="00000000" w:rsidR="00000000" w:rsidRPr="00000000">
              <w:rPr>
                <w:sz w:val="20"/>
                <w:szCs w:val="20"/>
                <w:rtl w:val="0"/>
              </w:rPr>
              <w:t xml:space="preserve">2α. Ο χρήστης εισάγει στοιχεία που υπάρχουν ήδη.</w:t>
            </w:r>
          </w:p>
          <w:p w:rsidR="00000000" w:rsidDel="00000000" w:rsidP="00000000" w:rsidRDefault="00000000" w:rsidRPr="00000000" w14:paraId="00000013">
            <w:pPr>
              <w:widowControl w:val="0"/>
              <w:spacing w:line="240" w:lineRule="auto"/>
              <w:ind w:left="0" w:firstLine="0"/>
              <w:rPr>
                <w:sz w:val="20"/>
                <w:szCs w:val="20"/>
              </w:rPr>
            </w:pPr>
            <w:r w:rsidDel="00000000" w:rsidR="00000000" w:rsidRPr="00000000">
              <w:rPr>
                <w:sz w:val="20"/>
                <w:szCs w:val="20"/>
                <w:rtl w:val="0"/>
              </w:rPr>
              <w:t xml:space="preserve">3α. Το σύστημα εμφανίζει μήνυμα προς τον χρήστη: ‘’Παρακαλώ εισάγετε διαφορετικά στοιχεία’’.</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UC-02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SIGN IN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Επιτρέπει στον χρήστη να εισέλθει στην εφαρμογή.</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1. Ο χρήστης επιλέγει το “Sign In”.</w:t>
            </w:r>
          </w:p>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2. Ο χρήστης εισάγει τα απαιτούμενα στοιχεία, δηλαδή “Name” και “Password".</w:t>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3. Το σύστημα μεταφέρει τον χρήστη στο βασικό μενού.</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2α. Ο χρήστης εισάγει στοιχεία που δεν αντιστοιχούν σε υπάρχοντα λογαριασμό.</w:t>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3α. Το σύστημα εμφανίζει μήνυμα προς τον χρήστη: ‘’Παρακαλώ πληκτρολογήστε έγκυρα στοιχεία’’.</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UC-03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BUS TIMETABLES AND LINES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Επιτρέπει στον χρήστη να δει τα δρομολόγια και τις γραμμές.</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1. Ο χρήστης εισέρχεται στο μενού και επιλέγει “Bus Timetables and Lines”.</w:t>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2. Το σύστημα προβάλλει τη λίστα με τις διαθέσιμες επιλογές δρομολογίων και γραμμών.</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3. Ο χρήστης επιλέγει ένα συγκεκριμένο δρομολόγιο ή γραμμή λεωφορείου.</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4. Το σύστημα χρησιμοποιεί τεχνικές web scraping για να ανακτήσει τις πληροφορίες σχετικά με τα δρομολόγια και</w:t>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τα ωράρια για το επιλεγμένο δρομολόγιο από μια εξωτερική πηγή.</w:t>
            </w:r>
          </w:p>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5. Ο χρήστης βλέπει τις λεπτομέρειες του επιλεγμένου δρομολογίου, συμπεριλαμβανομένων των στάσεων, των ωρών</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αναχώρησης και άφιξης και του χρόνου ταξιδιού.</w:t>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6. Ο χρήστης επιλέγει ένα συγκεκριμένο δρομολόγιο από τη λίστα.</w:t>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7. Το σύστημα επιβεβαιώνει την επιλογή του χρήστη και παρουσιάζει περαιτέρω λεπτομέρειες, όπως πληροφορίες</w:t>
            </w:r>
          </w:p>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για τις στάσεις και τις προσεχείς αναχωρήσεις.</w:t>
            </w:r>
          </w:p>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8. Μετά την επιλογή του δρομολογίου, ο χρήστης μπορεί να επιστρέψει στο αρχικό μενού επιλογών ή να προχωρήσει</w:t>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σε άλλες λειτουργίες της εφαρμογής.</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4α. Εάν το δρομολόγιο δεν είναι διαθέσιμο, το σύστημα εμφανίζει μήνυμα προς τον χρήστη: "To δρομολόγιο δεν είναι διαθέσιμο."</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UC-04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BUS STATIONS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Επιτρέπει στον χρήστη να δει τις στάσεις των λεωφορείων.</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1. Ο χρήστης εισέρχεται στο μενού και επιλέγει “Bus Stations”.</w:t>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2. Ο χρήστης εισάγει την περιοχή ή την διεύθυνση κοντά στην οποία επιθυμεί να βρει στάσεις λεωφορείων.</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3. Το σύστημα επεξεργάζεται τα δεδομένα που παρέχει ο χρήστης και εκτελεί μια αναζήτηση για τις στάσεις λεωφορείων στη συγκεκριμένη περιοχή.</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4. Το σύστημα προβάλλει στον χρήστη μια λίστα με τις στάσεις λεωφορείων που βρέθηκαν στην περιοχή ή στην διεύθυνση που επιλέχθηκε.</w:t>
            </w:r>
          </w:p>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5. Ο χρήστης επιλέγει μια συγκεκριμένη στάση από τη λίστα που προβλήθηκε.</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6. Το σύστημα προβάλλει λεπτομερείς πληροφορίες για την επιλεγμένη στάση, συμπεριλαμβανομένων των δρομολογίων που εξυπηρετούνται από αυτήν, των χρόνων αναμονής και άλλων σχετικών πληροφοριών.</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7. Ο χρήστης περιηγείται στον χάρτη της περιοχής που περιλαμβάνει την επιλεγμένη στάση λεωφορείου.</w:t>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8. Το σύστημα προβάλλει τις κοντινές στάσεις λεωφορείων στον χάρτη, παρέχοντας έτσι περαιτέρω πληροφορίες.</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2α. Ο χρήστης εισάγει μία περιοχή ή μία διεύθυνση που δεν αντιστοιχεί σε κάποια πραγματική ή δεν αναγνωρίζεται.</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3α. Το σύστημα εμφανίζει μήνυμα προς τον χρήστη: "Η περιοχή δεν υποστηρίζεται από την εφαρμογή."</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UC-05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ONLINE TICKETS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Επιτρέπει στον χρήστη να αγοράσει εισιτήρια.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1. Ο χρήστης εισέρχεται στο μενού και επιλέγει “Online Tickets”.</w:t>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2. Το σύστημα ανακατευθύνει τον χρήστη στην φόρμα αγοράς εισιτηρίων.</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2. Ο χρήστης επιλέγει το είδος του εισιτηρίου ανάλογα με τη διαδρομή που επιθυμεί να ακολουθήσει και τυχόν προβλεπόμενες εκπτώσεις.</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3. Ο χρήστης επιλέγει το είδος και την ποσότητα των εισιτηρίων που επιθυμεί να αγοράσει.</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4. Ο χρήστης επιλέγει τον τρόπο πληρωμής, όπως πιστωτική κάρτα, Skrill, PayPal, ή Google Pay.</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5. Το σύστημα ανακατευθύνει τον χρήστη σε μια ασφαλή σελίδα για την καταχώρηση των πληροφοριών της πληρωμής.</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6. Ο χρήστης ολοκληρώνει την αγορά των online εισιτηρίων.</w:t>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7. Το σύστημα επικοινωνεί με τον πάροχο πληρωμής για την επεξεργασία της συναλλαγής.</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8. Το σύστημα, μετά την ολοκλήρωση της αγοράς, προσθέτει τους αντίστοιχους πόντους επιβράβευσης στον λογαριασμό του χρήστη.</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9. Το σύστημα δημιουργεί αυτόματα την αντίστοιχη απόδειξη ή τιμολόγια για την αγορά του χρήστη.</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9. Το σύστημα αποστέλλει επιβεβαιωτικό email στον χρήστη με τις λεπτομέρειες της αγοράς.</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7α. Η πληρωμή απορρίπτεται από τον πάροχο.</w:t>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8α. Το σύστημα εμφανίζει μήνυμα προς τον χρήστη: "Η πληρωμή απορρίφθηκε". Τον ανακατευθύνει πίσω στις επιλογές πληρωμής για να επιλέξει άλλον τρόπο πληρωμής ή να ελέγξει τα στοιχεία της κάρτας του.</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UC-06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BUS LIVE TRACKING</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Επιτρέπει στον χρήστη να δει την κίνηση των λεωφορείων.</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1. Ο χρήστης εισέρχεται στο μενού και επιλέγει “Bus Live Tracking”.</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2. Ο χρήστης επιλέγει το δρομολόγιο που θέλει να παρακολουθήσει. </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3. Το σύστημα αναζητά και λαμβάνει τα δεδομένα tracking από τα GPS που έχουν τοποθετηθεί στα λεωφορεία σε αυτήν την περιοχή. 4.Το σύστημα αναπαριστά αυτά τα δεδομένα στον χάρτη της εφαρμογής.Κάθε λεωφορείο εμφανίζεται με ένα κόκκινο σύμβολο στον χάρτη, δείχνοντας την τρέχουσα τοποθεσία του. </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5. Ο χρήστης περιηγείται στον χάρτη και βλέπει την πορεία που ακολουθεί κάθε λεωφορείο και την εκτιμώμενη άφιξη στις στάσεις.</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2α. Ο χρήστης επιλέγει δρομολόγιο λεωφορείων για το οποίο δεν υπάρχουν δεδομένα τοποθεσίας.</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3α. Το σύστημα εμφανίζει μήνυμα προς τον χρήστη: ’Το συγκεκριμένο δρομολόγιο δεν παρέχει δεδομένα τοποθεσίας”.</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24.980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UC-07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sz w:val="20"/>
                <w:szCs w:val="20"/>
                <w:rtl w:val="0"/>
              </w:rPr>
              <w:t xml:space="preserve">BUS RATINGS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Επιτρέπει στον χρήστη να αξιολογήσει τα λεωφορεία.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1. Ο χρήστης εισέρχεται στο μενού και επιλέγει “Bus Ratings”.</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2. Το σύστημα προβάλλει ένα μήνυμα ζητώντας από τον χρήστη να σκανάρει το QR code που βρίσκεται στο λεωφορείο.</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3. Ο χρήστης σκανάρει το QR code.</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4. Το σύστημα ανακτά τις απαραίτητες πληροφορίες για το συγκεκριμένο λεωφορείο και τον οδηγό του.</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5. Το σύστημα επιτρέπει στον χρήστη να αξιολογήσει τον οδηγό και τη διαδρομή.</w:t>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6. Ο χρήστης αξιολογεί το λεωφορείο με βάση το σύστημα αστεριών από 1 έως 5 (και με βάση διάφορες παραμέτρους, όπως π.χ. οδηγός και καθαριότητα λεωφορείου). Εάν το επιθυμεί, καταχωρεί επιπλέον σχόλια σε μορφή κειμένου. </w:t>
            </w:r>
          </w:p>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7. Ο χρήστης υποβάλει τα σχόλια του.</w:t>
            </w:r>
          </w:p>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8. Το σύστημα συλλέγει τα σχόλια και τις αξιολογήσεις του χρήστη.</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b w:val="1"/>
                <w:sz w:val="20"/>
                <w:szCs w:val="20"/>
                <w:rtl w:val="0"/>
              </w:rPr>
              <w:t xml:space="preserve">Εναλλακτική Ροή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4α. Το σύστημα δεν αναγνωρίζει το QR code που σκάναρε ο χρήστης. Εμφανίζει μήνυμα: ‘’Παρακαλώ σκανάρετε νέο QR code’’. Τον ανακατευθύνει πίσω στην σελίδα σκαναρίσματος.</w:t>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8α. Το σύστημα ανιχνεύει κακόβουλα και υβριστικά σχόλια.</w:t>
            </w:r>
          </w:p>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Εμφανίζει μήνυμα: ‘’ο σχόλιο δεν μπορεί να υποβληθεί’’. Τον ανακατευθύνει πίσω στην σελίδα αξιολόγησης.</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24.980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UC-08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sz w:val="20"/>
                <w:szCs w:val="20"/>
                <w:rtl w:val="0"/>
              </w:rPr>
              <w:t xml:space="preserve">MY PROFILE</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Επιτρέπει στον χρήστη να δει και να επεξεργαστεί το προφίλ του.</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1. Ο χρήστης εισέρχεται στο μενού και επιλέγει “My Profile”.</w:t>
            </w:r>
          </w:p>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2. Το σύστημα μεταφέρει τον χρήστη σε μία σελίδα που περιλαμβάνει τις προσωπικές του πληροφορίες.</w:t>
            </w:r>
          </w:p>
          <w:p w:rsidR="00000000" w:rsidDel="00000000" w:rsidP="00000000" w:rsidRDefault="00000000" w:rsidRPr="00000000" w14:paraId="000000A4">
            <w:pPr>
              <w:widowControl w:val="0"/>
              <w:spacing w:line="240" w:lineRule="auto"/>
              <w:rPr>
                <w:sz w:val="28"/>
                <w:szCs w:val="28"/>
              </w:rPr>
            </w:pPr>
            <w:r w:rsidDel="00000000" w:rsidR="00000000" w:rsidRPr="00000000">
              <w:rPr>
                <w:sz w:val="20"/>
                <w:szCs w:val="20"/>
                <w:rtl w:val="0"/>
              </w:rPr>
              <w:t xml:space="preserve">3. Ο χρήστης επιλέγει "Change" για να επεξεργαστεί τις προσωπικές του πληροφορίες.</w:t>
            </w:r>
            <w:r w:rsidDel="00000000" w:rsidR="00000000" w:rsidRPr="00000000">
              <w:rPr>
                <w:rtl w:val="0"/>
              </w:rPr>
            </w:r>
          </w:p>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4. Το σύστημα πραγματοποιεί τις αλλαγές στο προφίλ του χρήστη (π.χ. καταχώρηση νέας διεύθυνσης email).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3α. Ο χρήστης επιλέγει “Update Photo" για να προσθέσει μια νέα φωτογραφία προφίλ.</w:t>
            </w:r>
          </w:p>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4α. Το σύστημα πραγματοποιεί τις αλλαγές στο προφίλ του χρήστη.</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24.980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UC-09</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sz w:val="20"/>
                <w:szCs w:val="20"/>
                <w:rtl w:val="0"/>
              </w:rPr>
              <w:t xml:space="preserve">REWARDS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Επιτρέπει στον χρήστη να δει τους πόντους ανταμοιβής του.</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Χρήστης,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1. Ο χρήστης εισέρχεται στο μενού και επιλέγει “Rewards”.</w:t>
            </w:r>
          </w:p>
          <w:p w:rsidR="00000000" w:rsidDel="00000000" w:rsidP="00000000" w:rsidRDefault="00000000" w:rsidRPr="00000000" w14:paraId="000000B5">
            <w:pPr>
              <w:widowControl w:val="0"/>
              <w:spacing w:line="240" w:lineRule="auto"/>
              <w:rPr>
                <w:sz w:val="28"/>
                <w:szCs w:val="28"/>
              </w:rPr>
            </w:pPr>
            <w:r w:rsidDel="00000000" w:rsidR="00000000" w:rsidRPr="00000000">
              <w:rPr>
                <w:sz w:val="20"/>
                <w:szCs w:val="20"/>
                <w:rtl w:val="0"/>
              </w:rPr>
              <w:t xml:space="preserve">2. Ο χρήστης επιλέγει "Redeem Points".</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Το σύστημα προσφέρει στον χρήστη τη δυνατότητα να ανταλλάξει 5000 πόντους με 5 δωρεάν online εισιτήρια.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Ο χρήστης επιλέγει να πραγματοποιήσει εξαργύρωση.</w:t>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5. Το σύστημα πραγματοποιεί την εξαργύρωση.</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4α. Οι πόντοι του χρήστη δεν επαρκούν για την ανταλλαγή. Το σύστημα εμφανίζει μήνυμα προς τον χρήστη: “Οι πόντοι δεν επαρκούν για την ανταλλαγή”. Τον ανακατευθύνει στο “Rewards”.</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24.980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UC-10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sz w:val="20"/>
                <w:szCs w:val="20"/>
                <w:rtl w:val="0"/>
              </w:rPr>
              <w:t xml:space="preserve">DAILY SHIFT</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Επιτρέπει στον οδηγό λεωφορείου να δει πληροφορίες για την βάρδια του κατά την τρέχουσα ημέρα.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Οδηγός Λεωφορείου,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1. Ο οδηγός λεωφορείου εισέρχεται στο μενού και επιλέγει “Today’s Shift”.</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2.Το σύστημα αναζητά και ανακτά τις πληροφορίες για τις βάρδιες από το αρχείο των βαρδιών.</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3. Το σύστημα προετοιμάζει το πρόγραμμα της βάρδιας του χρήστη για την τρέχουσα ημέρα.</w:t>
            </w:r>
          </w:p>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4. Το σύστημα εμφανίζει στον χρήστη το πρόγραμμα της βάρδιάς του, περιλαμβάνοντας πληροφορίες όπως την ώρα έναρξης και λήξη και τις δραστηριότητες που πρέπει να εκτελέσει.</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3α. Το σύστημα ανιχνεύει ότι ο οδηγός λεωφορείου δεν έχει βάρδια.Το σύστημα εμφανίζει μήνυμα προς τον οδηγό λεωφορείου: “Δεν έχετε βάρδια σήμερα’’.</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24.980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UC-11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sz w:val="20"/>
                <w:szCs w:val="20"/>
                <w:rtl w:val="0"/>
              </w:rPr>
              <w:t xml:space="preserve">WEEKLY SHIFT</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Επιτρέπει στον οδηγό λεωφορείου να δει πληροφορίες για τις βάρδιες του κατά την τρέχουσα εβδομάδα.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Οδηγός Λεωφορείου,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1. Ο οδηγός λεωφορείου εισέρχεται στο μενού και επιλέγει “Weekly Shift”.</w:t>
            </w:r>
          </w:p>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2.Το σύστημα αναζητά και ανακτά τις πληροφορίες για το πρόγραμμα της εβδομάδας από το αρχείο των βαρδιών.</w:t>
            </w:r>
          </w:p>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3. Το σύστημα προετοιμάζει το πρόγραμμα με τις βάρδιες του χρήστη για την τρέχουσα εβδομάδα.</w:t>
            </w:r>
          </w:p>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4. Το σύστημα εμφανίζει στον χρήστη το πρόγραμμα της εβδομάδας, περιλαμβάνοντας πληροφορίες όπως τις ώρες εκκίνησης και λήξης των βαρδιών για κάθε ημέρα.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3α. Το σύστημα ανιχνεύει ότι ο οδηγός λεωφορείου δεν έχει καμία βάρδια κατά την τρέχουσα εβδομάδα.Το σύστημα εμφανίζει μήνυμα προς τον οδηγό λεωφορείου: “Δεν έχετε κάποια βάρδια αυτή την εβδομάδα”.</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24.980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0"/>
                <w:szCs w:val="20"/>
              </w:rPr>
            </w:pPr>
            <w:r w:rsidDel="00000000" w:rsidR="00000000" w:rsidRPr="00000000">
              <w:rPr>
                <w:b w:val="1"/>
                <w:sz w:val="20"/>
                <w:szCs w:val="20"/>
                <w:rtl w:val="0"/>
              </w:rPr>
              <w:t xml:space="preserve">Κωδικός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UC-12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0"/>
                <w:szCs w:val="20"/>
              </w:rPr>
            </w:pPr>
            <w:r w:rsidDel="00000000" w:rsidR="00000000" w:rsidRPr="00000000">
              <w:rPr>
                <w:b w:val="1"/>
                <w:sz w:val="20"/>
                <w:szCs w:val="20"/>
                <w:rtl w:val="0"/>
              </w:rPr>
              <w:t xml:space="preserve">Όνομα Περίπτωσης-Χρήσης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sz w:val="20"/>
                <w:szCs w:val="20"/>
                <w:rtl w:val="0"/>
              </w:rPr>
              <w:t xml:space="preserve">EVALUATIONS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0"/>
                <w:szCs w:val="20"/>
              </w:rPr>
            </w:pPr>
            <w:r w:rsidDel="00000000" w:rsidR="00000000" w:rsidRPr="00000000">
              <w:rPr>
                <w:b w:val="1"/>
                <w:sz w:val="20"/>
                <w:szCs w:val="20"/>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Επιτρέπει στον οδηγό λεωφορείου να δει τα σχόλια που έχουν υποβληθεί από επιβάτες.</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Δράστες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Οδηγός Λεωφορείου, Σύστημα</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Βασική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1. Ο οδηγός λεωφορείου εισέρχεται στο μενού και επιλέγει “Evaluations”.</w:t>
            </w:r>
          </w:p>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2.Το σύστημα ανακτά τις κριτικές και τα σχόλια που έχουν υποβληθεί για τον συγκεκριμένο οδηγό λεωφορείου και βρίσκονται αποθηκευμένα στη βάση δεδομένων της εφαρμογής.</w:t>
            </w:r>
          </w:p>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3. Το σύστημα εμφανίζει τις κριτικές και τα σχόλια στην οθόνη του οδηγού λεωφορείου.</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0"/>
                <w:szCs w:val="20"/>
              </w:rPr>
            </w:pPr>
            <w:r w:rsidDel="00000000" w:rsidR="00000000" w:rsidRPr="00000000">
              <w:rPr>
                <w:b w:val="1"/>
                <w:sz w:val="20"/>
                <w:szCs w:val="20"/>
                <w:rtl w:val="0"/>
              </w:rPr>
              <w:t xml:space="preserve">Εναλλακτική Ροή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2α. Το σύστημα δεν έχει κάποια κριτική ή κάποιο σχόλιο να εμφανίσει. Το σύστημα εμφανίζει μήνυμα προς τον οδηγό λεωφορείου: “Δεν έχετε ακόμα αξιολογήσεις”.</w:t>
            </w:r>
          </w:p>
        </w:tc>
      </w:tr>
    </w:tbl>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