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CD6C" w14:textId="77777777" w:rsidR="006322BF" w:rsidRDefault="006322BF" w:rsidP="001B03FB">
      <w:pPr>
        <w:pStyle w:val="a3"/>
        <w:ind w:right="-4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DC6FB12" wp14:editId="4AF0488F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818D" w14:textId="77777777" w:rsidR="006322BF" w:rsidRDefault="006322BF" w:rsidP="006322BF">
      <w:pPr>
        <w:pStyle w:val="a3"/>
        <w:ind w:left="142"/>
        <w:rPr>
          <w:sz w:val="20"/>
        </w:rPr>
      </w:pPr>
    </w:p>
    <w:p w14:paraId="5E8BD0F1" w14:textId="77777777" w:rsidR="006322BF" w:rsidRDefault="006322BF" w:rsidP="001B03FB">
      <w:pPr>
        <w:pStyle w:val="a3"/>
        <w:spacing w:before="262"/>
        <w:ind w:right="-2"/>
        <w:jc w:val="center"/>
      </w:pPr>
      <w:r>
        <w:t>НАЦІОНАЛЬНИЙ</w:t>
      </w:r>
      <w:r>
        <w:rPr>
          <w:spacing w:val="-16"/>
        </w:rPr>
        <w:t xml:space="preserve"> </w:t>
      </w:r>
      <w:r>
        <w:t>ТЕХНІЧНИЙ</w:t>
      </w:r>
      <w:r>
        <w:rPr>
          <w:spacing w:val="-14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rPr>
          <w:spacing w:val="-2"/>
        </w:rPr>
        <w:t>УКРАЇНИ</w:t>
      </w:r>
    </w:p>
    <w:p w14:paraId="34DB9BC5" w14:textId="77777777" w:rsidR="006322BF" w:rsidRDefault="006322BF" w:rsidP="001B03FB">
      <w:pPr>
        <w:pStyle w:val="a3"/>
        <w:spacing w:before="158" w:line="480" w:lineRule="auto"/>
        <w:ind w:right="-2"/>
        <w:jc w:val="center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6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6"/>
        </w:rPr>
        <w:t xml:space="preserve"> </w:t>
      </w:r>
      <w:r>
        <w:t>Сікорського» ФАКУЛЬТЕТ ПРИКЛАДНОЇ МАТЕМАТИКИ</w:t>
      </w:r>
    </w:p>
    <w:p w14:paraId="67F3B5D2" w14:textId="77777777" w:rsidR="006322BF" w:rsidRDefault="006322BF" w:rsidP="001B03FB">
      <w:pPr>
        <w:pStyle w:val="1"/>
        <w:spacing w:before="6" w:line="357" w:lineRule="auto"/>
        <w:ind w:left="0" w:right="-2"/>
        <w:jc w:val="center"/>
      </w:pPr>
      <w:r>
        <w:t>Кафедра</w:t>
      </w:r>
      <w:r>
        <w:rPr>
          <w:spacing w:val="-7"/>
        </w:rPr>
        <w:t xml:space="preserve"> </w:t>
      </w:r>
      <w:r>
        <w:t>системного</w:t>
      </w:r>
      <w:r>
        <w:rPr>
          <w:spacing w:val="-7"/>
        </w:rPr>
        <w:t xml:space="preserve"> </w:t>
      </w:r>
      <w:r>
        <w:t>програмування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спеціалізованих</w:t>
      </w:r>
      <w:r>
        <w:rPr>
          <w:spacing w:val="-10"/>
        </w:rPr>
        <w:t xml:space="preserve"> </w:t>
      </w:r>
      <w:r>
        <w:t xml:space="preserve">комп’ютерних </w:t>
      </w:r>
      <w:r>
        <w:rPr>
          <w:spacing w:val="-2"/>
        </w:rPr>
        <w:t>систем</w:t>
      </w:r>
    </w:p>
    <w:p w14:paraId="0B9330A7" w14:textId="77777777" w:rsidR="006322BF" w:rsidRDefault="006322BF" w:rsidP="001B03FB">
      <w:pPr>
        <w:spacing w:before="164"/>
        <w:ind w:right="-2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№1</w:t>
      </w:r>
    </w:p>
    <w:p w14:paraId="28BE37B5" w14:textId="77777777" w:rsidR="006322BF" w:rsidRDefault="006322BF" w:rsidP="001B03FB">
      <w:pPr>
        <w:pStyle w:val="a3"/>
        <w:spacing w:before="6"/>
        <w:ind w:right="-2"/>
        <w:jc w:val="center"/>
        <w:rPr>
          <w:b/>
          <w:sz w:val="27"/>
        </w:rPr>
      </w:pPr>
    </w:p>
    <w:p w14:paraId="246BE7B5" w14:textId="77777777" w:rsidR="006322BF" w:rsidRDefault="006322BF" w:rsidP="001B03FB">
      <w:pPr>
        <w:ind w:right="-2"/>
        <w:jc w:val="center"/>
        <w:rPr>
          <w:b/>
          <w:sz w:val="28"/>
        </w:rPr>
      </w:pP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Бази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даних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засоби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управління</w:t>
      </w:r>
    </w:p>
    <w:p w14:paraId="5AA4D322" w14:textId="77777777" w:rsidR="006322BF" w:rsidRDefault="006322BF" w:rsidP="001B03FB">
      <w:pPr>
        <w:pStyle w:val="a3"/>
        <w:spacing w:before="2"/>
        <w:ind w:right="-2"/>
        <w:jc w:val="center"/>
        <w:rPr>
          <w:b/>
        </w:rPr>
      </w:pPr>
    </w:p>
    <w:p w14:paraId="6561DFB1" w14:textId="50B5D18E" w:rsidR="006322BF" w:rsidRPr="006322BF" w:rsidRDefault="006322BF" w:rsidP="001B03FB">
      <w:pPr>
        <w:spacing w:line="357" w:lineRule="auto"/>
        <w:ind w:right="-2"/>
        <w:jc w:val="center"/>
        <w:rPr>
          <w:i/>
          <w:sz w:val="28"/>
        </w:rPr>
      </w:pP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тему: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“Проектування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бази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даних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ознайомлення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базовими операціями СУБД PostgreSQL”</w:t>
      </w:r>
    </w:p>
    <w:p w14:paraId="76CF7353" w14:textId="77777777" w:rsidR="006322BF" w:rsidRDefault="006322BF" w:rsidP="006322BF">
      <w:pPr>
        <w:pStyle w:val="a3"/>
        <w:ind w:left="142"/>
        <w:rPr>
          <w:b/>
          <w:sz w:val="30"/>
        </w:rPr>
      </w:pPr>
    </w:p>
    <w:p w14:paraId="0F882035" w14:textId="77777777" w:rsidR="006322BF" w:rsidRDefault="006322BF" w:rsidP="006322BF">
      <w:pPr>
        <w:pStyle w:val="a3"/>
        <w:spacing w:before="11"/>
        <w:ind w:left="142"/>
        <w:rPr>
          <w:b/>
          <w:sz w:val="39"/>
        </w:rPr>
      </w:pPr>
    </w:p>
    <w:p w14:paraId="25B9E7FA" w14:textId="77777777" w:rsidR="001B03FB" w:rsidRDefault="001B03FB" w:rsidP="006322BF">
      <w:pPr>
        <w:pStyle w:val="a3"/>
        <w:spacing w:before="11"/>
        <w:ind w:left="142"/>
        <w:rPr>
          <w:b/>
          <w:sz w:val="39"/>
        </w:rPr>
      </w:pPr>
    </w:p>
    <w:p w14:paraId="297E6EB6" w14:textId="77777777" w:rsidR="001B03FB" w:rsidRDefault="001B03FB" w:rsidP="006322BF">
      <w:pPr>
        <w:pStyle w:val="a3"/>
        <w:spacing w:before="11"/>
        <w:ind w:left="142"/>
        <w:rPr>
          <w:b/>
          <w:sz w:val="39"/>
        </w:rPr>
      </w:pPr>
    </w:p>
    <w:p w14:paraId="3006F09E" w14:textId="28836834" w:rsidR="006322BF" w:rsidRDefault="006322BF" w:rsidP="001B03FB">
      <w:pPr>
        <w:pStyle w:val="a3"/>
        <w:spacing w:line="360" w:lineRule="auto"/>
        <w:ind w:left="142" w:right="-2" w:firstLine="1054"/>
        <w:jc w:val="right"/>
        <w:rPr>
          <w:spacing w:val="-2"/>
        </w:rPr>
      </w:pPr>
      <w:r>
        <w:rPr>
          <w:spacing w:val="-2"/>
        </w:rPr>
        <w:t>Викона</w:t>
      </w:r>
      <w:r w:rsidR="00285369">
        <w:rPr>
          <w:spacing w:val="-2"/>
          <w:lang w:val="ru-RU"/>
        </w:rPr>
        <w:t>в</w:t>
      </w:r>
      <w:r>
        <w:rPr>
          <w:spacing w:val="-2"/>
        </w:rPr>
        <w:t xml:space="preserve">: </w:t>
      </w:r>
    </w:p>
    <w:p w14:paraId="744837D7" w14:textId="6B2EE809" w:rsidR="006322BF" w:rsidRDefault="006322BF" w:rsidP="001B03FB">
      <w:pPr>
        <w:pStyle w:val="a3"/>
        <w:spacing w:line="360" w:lineRule="auto"/>
        <w:ind w:left="142" w:right="-2" w:firstLine="1054"/>
        <w:jc w:val="right"/>
      </w:pPr>
      <w:r>
        <w:t>студент</w:t>
      </w:r>
      <w:r>
        <w:rPr>
          <w:spacing w:val="-4"/>
        </w:rPr>
        <w:t xml:space="preserve"> </w:t>
      </w:r>
      <w:r>
        <w:t>І</w:t>
      </w:r>
      <w:r w:rsidR="00E30D72">
        <w:t>І</w:t>
      </w:r>
      <w:r>
        <w:t>I</w:t>
      </w:r>
      <w:r>
        <w:rPr>
          <w:spacing w:val="-2"/>
        </w:rPr>
        <w:t xml:space="preserve"> </w:t>
      </w:r>
      <w:r>
        <w:rPr>
          <w:spacing w:val="-4"/>
        </w:rPr>
        <w:t>курсу</w:t>
      </w:r>
    </w:p>
    <w:p w14:paraId="119F4FF4" w14:textId="73CDB4CE" w:rsidR="006322BF" w:rsidRDefault="006322BF" w:rsidP="001B03FB">
      <w:pPr>
        <w:pStyle w:val="a3"/>
        <w:spacing w:line="360" w:lineRule="auto"/>
        <w:ind w:left="142" w:right="-2" w:firstLine="132"/>
        <w:jc w:val="right"/>
      </w:pPr>
      <w:r>
        <w:t>групи</w:t>
      </w:r>
      <w:r>
        <w:rPr>
          <w:spacing w:val="-18"/>
        </w:rPr>
        <w:t xml:space="preserve"> </w:t>
      </w:r>
      <w:r>
        <w:t>КВ-</w:t>
      </w:r>
      <w:r w:rsidR="001B03FB">
        <w:t>1</w:t>
      </w:r>
      <w:r>
        <w:t xml:space="preserve">2 </w:t>
      </w:r>
    </w:p>
    <w:p w14:paraId="434D4747" w14:textId="3955F48B" w:rsidR="006322BF" w:rsidRDefault="00285369" w:rsidP="001B03FB">
      <w:pPr>
        <w:pStyle w:val="a3"/>
        <w:spacing w:line="360" w:lineRule="auto"/>
        <w:ind w:left="142" w:right="-2" w:firstLine="132"/>
        <w:jc w:val="right"/>
      </w:pPr>
      <w:r>
        <w:rPr>
          <w:lang w:val="ru-RU"/>
        </w:rPr>
        <w:t>Бичко</w:t>
      </w:r>
      <w:r w:rsidR="00E30D72">
        <w:t xml:space="preserve"> </w:t>
      </w:r>
      <w:r>
        <w:rPr>
          <w:lang w:val="ru-RU"/>
        </w:rPr>
        <w:t>К</w:t>
      </w:r>
      <w:r w:rsidR="00E30D72">
        <w:t>.</w:t>
      </w:r>
      <w:r w:rsidR="00257E23">
        <w:t>В</w:t>
      </w:r>
      <w:r w:rsidR="00E30D72">
        <w:t>.</w:t>
      </w:r>
      <w:r w:rsidR="006322BF">
        <w:t xml:space="preserve"> </w:t>
      </w:r>
    </w:p>
    <w:p w14:paraId="119321DA" w14:textId="154997B2" w:rsidR="006322BF" w:rsidRDefault="006322BF" w:rsidP="001B03FB">
      <w:pPr>
        <w:pStyle w:val="a3"/>
        <w:spacing w:line="360" w:lineRule="auto"/>
        <w:ind w:left="142" w:right="-2" w:firstLine="132"/>
        <w:jc w:val="right"/>
      </w:pPr>
      <w:r>
        <w:rPr>
          <w:spacing w:val="-2"/>
        </w:rPr>
        <w:t>Перевірив:</w:t>
      </w:r>
    </w:p>
    <w:p w14:paraId="54866DA7" w14:textId="77777777" w:rsidR="006322BF" w:rsidRDefault="006322BF" w:rsidP="001B03FB">
      <w:pPr>
        <w:pStyle w:val="a3"/>
        <w:ind w:left="142" w:right="-2"/>
        <w:jc w:val="right"/>
      </w:pPr>
      <w:r>
        <w:t>Павловский</w:t>
      </w:r>
      <w:r>
        <w:rPr>
          <w:spacing w:val="-5"/>
        </w:rPr>
        <w:t xml:space="preserve"> </w:t>
      </w:r>
      <w:r>
        <w:t>В.</w:t>
      </w:r>
      <w:r>
        <w:rPr>
          <w:spacing w:val="-5"/>
        </w:rPr>
        <w:t xml:space="preserve"> І.</w:t>
      </w:r>
    </w:p>
    <w:p w14:paraId="4429881E" w14:textId="77777777" w:rsidR="006322BF" w:rsidRDefault="006322BF" w:rsidP="006322BF">
      <w:pPr>
        <w:pStyle w:val="a3"/>
        <w:ind w:left="142"/>
        <w:rPr>
          <w:sz w:val="30"/>
        </w:rPr>
      </w:pPr>
    </w:p>
    <w:p w14:paraId="0857C8AF" w14:textId="77777777" w:rsidR="006322BF" w:rsidRDefault="006322BF" w:rsidP="006322BF">
      <w:pPr>
        <w:pStyle w:val="a3"/>
        <w:ind w:left="142"/>
        <w:rPr>
          <w:sz w:val="30"/>
        </w:rPr>
      </w:pPr>
    </w:p>
    <w:p w14:paraId="23D7DCC9" w14:textId="77777777" w:rsidR="006322BF" w:rsidRDefault="006322BF" w:rsidP="001B03FB">
      <w:pPr>
        <w:pStyle w:val="a3"/>
        <w:rPr>
          <w:sz w:val="30"/>
        </w:rPr>
      </w:pPr>
    </w:p>
    <w:p w14:paraId="1CF915FF" w14:textId="77777777" w:rsidR="001B03FB" w:rsidRDefault="001B03FB" w:rsidP="006322BF">
      <w:pPr>
        <w:pStyle w:val="a3"/>
        <w:ind w:left="142"/>
        <w:rPr>
          <w:sz w:val="30"/>
        </w:rPr>
      </w:pPr>
    </w:p>
    <w:p w14:paraId="5A3C2AC2" w14:textId="77777777" w:rsidR="001B03FB" w:rsidRDefault="001B03FB" w:rsidP="006322BF">
      <w:pPr>
        <w:pStyle w:val="a3"/>
        <w:ind w:left="142"/>
        <w:rPr>
          <w:sz w:val="30"/>
        </w:rPr>
      </w:pPr>
    </w:p>
    <w:p w14:paraId="4E32D8BC" w14:textId="77777777" w:rsidR="001B03FB" w:rsidRDefault="001B03FB" w:rsidP="006322BF">
      <w:pPr>
        <w:pStyle w:val="a3"/>
        <w:ind w:left="142"/>
        <w:rPr>
          <w:sz w:val="30"/>
        </w:rPr>
      </w:pPr>
    </w:p>
    <w:p w14:paraId="2B3DE11D" w14:textId="77777777" w:rsidR="006322BF" w:rsidRDefault="006322BF" w:rsidP="006322BF">
      <w:pPr>
        <w:pStyle w:val="a3"/>
        <w:spacing w:before="6"/>
        <w:ind w:left="142"/>
        <w:rPr>
          <w:sz w:val="31"/>
        </w:rPr>
      </w:pPr>
    </w:p>
    <w:p w14:paraId="7FF1E40E" w14:textId="42C375B3" w:rsidR="006322BF" w:rsidRDefault="006322BF" w:rsidP="006322BF">
      <w:pPr>
        <w:pStyle w:val="a3"/>
        <w:spacing w:before="1"/>
        <w:ind w:left="142" w:right="936"/>
        <w:jc w:val="center"/>
        <w:rPr>
          <w:spacing w:val="-4"/>
        </w:rPr>
      </w:pPr>
      <w:r>
        <w:t>Київ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202</w:t>
      </w:r>
      <w:r w:rsidR="00342B42">
        <w:rPr>
          <w:spacing w:val="-4"/>
        </w:rPr>
        <w:t>3</w:t>
      </w:r>
    </w:p>
    <w:p w14:paraId="1C50D80D" w14:textId="61E7915F" w:rsidR="001B03FB" w:rsidRDefault="001B03FB" w:rsidP="004278D7">
      <w:pPr>
        <w:pStyle w:val="a3"/>
        <w:spacing w:before="1"/>
        <w:ind w:right="-2" w:firstLine="709"/>
        <w:jc w:val="both"/>
        <w:rPr>
          <w:color w:val="000000"/>
        </w:rPr>
      </w:pPr>
      <w:r w:rsidRPr="00767A1B">
        <w:rPr>
          <w:b/>
          <w:bCs/>
          <w:spacing w:val="-4"/>
        </w:rPr>
        <w:lastRenderedPageBreak/>
        <w:t>Мета:</w:t>
      </w:r>
      <w:r>
        <w:rPr>
          <w:spacing w:val="-4"/>
        </w:rPr>
        <w:t xml:space="preserve"> </w:t>
      </w:r>
      <w:r>
        <w:rPr>
          <w:color w:val="000000"/>
        </w:rPr>
        <w:t>здобуття вмінь проектування бази даних та практичних навичок створення реляційних баз даних за допомогою PostgreSQL.</w:t>
      </w:r>
    </w:p>
    <w:p w14:paraId="18388FD7" w14:textId="468EDB15" w:rsidR="001B03FB" w:rsidRPr="00767A1B" w:rsidRDefault="001B03FB" w:rsidP="004278D7">
      <w:pPr>
        <w:pStyle w:val="a3"/>
        <w:tabs>
          <w:tab w:val="left" w:pos="0"/>
        </w:tabs>
        <w:spacing w:before="1"/>
        <w:ind w:firstLine="709"/>
        <w:jc w:val="both"/>
        <w:rPr>
          <w:b/>
          <w:bCs/>
        </w:rPr>
      </w:pPr>
      <w:r w:rsidRPr="00767A1B">
        <w:rPr>
          <w:b/>
          <w:bCs/>
        </w:rPr>
        <w:t>Завдання:</w:t>
      </w:r>
    </w:p>
    <w:p w14:paraId="7A64063E" w14:textId="77777777" w:rsidR="001B03FB" w:rsidRDefault="001B03FB" w:rsidP="004278D7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30BC571" w14:textId="77777777" w:rsidR="001B03FB" w:rsidRDefault="001B03FB" w:rsidP="004278D7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>
        <w:t>Перетворити розроблену модель у схему бази даних (таблиці) PostgreSQL.</w:t>
      </w:r>
    </w:p>
    <w:p w14:paraId="2D60824C" w14:textId="77777777" w:rsidR="001B03FB" w:rsidRDefault="001B03FB" w:rsidP="004278D7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>
        <w:t xml:space="preserve">Виконати нормалізацію схеми бази даних до третьої нормальної форми (3НФ). </w:t>
      </w:r>
    </w:p>
    <w:p w14:paraId="025468D9" w14:textId="6ACF4A41" w:rsidR="001B03FB" w:rsidRDefault="001B03FB" w:rsidP="004278D7">
      <w:pPr>
        <w:pStyle w:val="a3"/>
        <w:numPr>
          <w:ilvl w:val="0"/>
          <w:numId w:val="1"/>
        </w:numPr>
        <w:spacing w:before="1"/>
        <w:ind w:left="0" w:right="-2" w:firstLine="709"/>
        <w:jc w:val="both"/>
      </w:pPr>
      <w:r>
        <w:t>Ознайомитись із інструментарієм PostgreSQL та pgAdmin 4 та внести декілька рядків даних у кожну з таблиць засобами pgAdmin 4.</w:t>
      </w:r>
    </w:p>
    <w:p w14:paraId="4DB1F98C" w14:textId="1C3D7307" w:rsidR="00F12C76" w:rsidRDefault="00767A1B" w:rsidP="004278D7">
      <w:pPr>
        <w:ind w:firstLine="709"/>
        <w:jc w:val="center"/>
        <w:rPr>
          <w:b/>
          <w:bCs/>
          <w:sz w:val="28"/>
          <w:szCs w:val="28"/>
        </w:rPr>
      </w:pPr>
      <w:r w:rsidRPr="00767A1B">
        <w:rPr>
          <w:b/>
          <w:bCs/>
          <w:sz w:val="28"/>
          <w:szCs w:val="28"/>
        </w:rPr>
        <w:t>Опис предметної області</w:t>
      </w:r>
    </w:p>
    <w:p w14:paraId="555E66B0" w14:textId="18B4F084" w:rsidR="00767A1B" w:rsidRDefault="00767A1B" w:rsidP="004278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предметна область – система </w:t>
      </w:r>
      <w:r w:rsidR="009B7EA3">
        <w:rPr>
          <w:sz w:val="28"/>
          <w:szCs w:val="28"/>
        </w:rPr>
        <w:t>продажу квитків на громадський транспорт, а точніше - залізницю</w:t>
      </w:r>
      <w:r>
        <w:rPr>
          <w:sz w:val="28"/>
          <w:szCs w:val="28"/>
        </w:rPr>
        <w:t>.</w:t>
      </w:r>
      <w:r w:rsidR="0057523F">
        <w:rPr>
          <w:sz w:val="28"/>
          <w:szCs w:val="28"/>
        </w:rPr>
        <w:t xml:space="preserve"> Вона охоплює сукупність предметів та інструментів, які спрямовані на</w:t>
      </w:r>
      <w:r w:rsidR="009B7EA3">
        <w:rPr>
          <w:sz w:val="28"/>
          <w:szCs w:val="28"/>
        </w:rPr>
        <w:t xml:space="preserve"> ведення обліку продажів квитків та потягів за різними маршрутами</w:t>
      </w:r>
      <w:r w:rsidR="0057523F">
        <w:rPr>
          <w:sz w:val="28"/>
          <w:szCs w:val="28"/>
        </w:rPr>
        <w:t>. Це допоможе моніторити</w:t>
      </w:r>
      <w:r w:rsidR="009B7EA3">
        <w:rPr>
          <w:sz w:val="28"/>
          <w:szCs w:val="28"/>
        </w:rPr>
        <w:t xml:space="preserve"> кількість пасажирів, прибутків</w:t>
      </w:r>
      <w:r w:rsidR="0057523F">
        <w:rPr>
          <w:sz w:val="28"/>
          <w:szCs w:val="28"/>
        </w:rPr>
        <w:t xml:space="preserve"> та </w:t>
      </w:r>
      <w:r w:rsidR="0030242A">
        <w:rPr>
          <w:sz w:val="28"/>
          <w:szCs w:val="28"/>
        </w:rPr>
        <w:t>формувати звітність згідно до вимог.</w:t>
      </w:r>
    </w:p>
    <w:p w14:paraId="4D8ED4C1" w14:textId="113FDD75" w:rsidR="0030242A" w:rsidRDefault="0030242A" w:rsidP="0030242A">
      <w:pPr>
        <w:ind w:firstLine="709"/>
        <w:jc w:val="center"/>
        <w:rPr>
          <w:b/>
          <w:bCs/>
          <w:sz w:val="28"/>
          <w:szCs w:val="28"/>
        </w:rPr>
      </w:pPr>
      <w:r w:rsidRPr="00767A1B">
        <w:rPr>
          <w:b/>
          <w:bCs/>
          <w:sz w:val="28"/>
          <w:szCs w:val="28"/>
        </w:rPr>
        <w:t xml:space="preserve">Опис </w:t>
      </w:r>
      <w:r>
        <w:rPr>
          <w:b/>
          <w:bCs/>
          <w:sz w:val="28"/>
          <w:szCs w:val="28"/>
        </w:rPr>
        <w:t>сутностей</w:t>
      </w:r>
    </w:p>
    <w:p w14:paraId="08DE0499" w14:textId="5F336E63" w:rsidR="0030242A" w:rsidRDefault="0030242A" w:rsidP="004278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побудови бази даних обраної області, були виділені такі сутності:</w:t>
      </w:r>
    </w:p>
    <w:p w14:paraId="5A69C5DC" w14:textId="2EEB66D1" w:rsidR="0030242A" w:rsidRPr="00DF1F3A" w:rsidRDefault="009B7EA3" w:rsidP="004278D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Потяг</w:t>
      </w:r>
      <w:r w:rsidR="00DF1F3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Train</w:t>
      </w:r>
      <w:r w:rsidR="00DF1F3A">
        <w:rPr>
          <w:sz w:val="28"/>
          <w:szCs w:val="28"/>
          <w:lang w:val="en-US"/>
        </w:rPr>
        <w:t>)</w:t>
      </w:r>
    </w:p>
    <w:p w14:paraId="6E5F31DB" w14:textId="1B15555F" w:rsidR="00DF1F3A" w:rsidRPr="009B7EA3" w:rsidRDefault="00DF1F3A" w:rsidP="00641295">
      <w:pPr>
        <w:ind w:left="708"/>
        <w:jc w:val="both"/>
        <w:rPr>
          <w:sz w:val="28"/>
          <w:szCs w:val="28"/>
        </w:rPr>
      </w:pPr>
      <w:r w:rsidRPr="00DF1F3A">
        <w:rPr>
          <w:sz w:val="28"/>
          <w:szCs w:val="28"/>
          <w:u w:val="single"/>
        </w:rPr>
        <w:t>Атрибути:</w:t>
      </w:r>
      <w:r>
        <w:rPr>
          <w:sz w:val="28"/>
          <w:szCs w:val="28"/>
        </w:rPr>
        <w:t xml:space="preserve"> </w:t>
      </w:r>
      <w:r w:rsidR="009B7EA3">
        <w:rPr>
          <w:sz w:val="28"/>
          <w:szCs w:val="28"/>
          <w:lang w:val="ru-RU"/>
        </w:rPr>
        <w:t>номер потягу, к</w:t>
      </w:r>
      <w:r w:rsidR="009B7EA3">
        <w:rPr>
          <w:sz w:val="28"/>
          <w:szCs w:val="28"/>
        </w:rPr>
        <w:t>ількість місць.</w:t>
      </w:r>
    </w:p>
    <w:p w14:paraId="21A8D13B" w14:textId="77777777" w:rsidR="00641295" w:rsidRDefault="00DF1F3A" w:rsidP="0064129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Призначення:</w:t>
      </w:r>
      <w:r>
        <w:rPr>
          <w:sz w:val="28"/>
          <w:szCs w:val="28"/>
        </w:rPr>
        <w:t xml:space="preserve"> збереження даних </w:t>
      </w:r>
      <w:r w:rsidR="00EB5D15">
        <w:rPr>
          <w:sz w:val="28"/>
          <w:szCs w:val="28"/>
        </w:rPr>
        <w:t xml:space="preserve">щодо </w:t>
      </w:r>
      <w:r w:rsidR="009B7EA3">
        <w:rPr>
          <w:sz w:val="28"/>
          <w:szCs w:val="28"/>
        </w:rPr>
        <w:t>маршрутів по яким курсують</w:t>
      </w:r>
    </w:p>
    <w:p w14:paraId="2BE06052" w14:textId="15420AE6" w:rsidR="00DF1F3A" w:rsidRDefault="009B7EA3" w:rsidP="00641295">
      <w:pPr>
        <w:jc w:val="both"/>
        <w:rPr>
          <w:sz w:val="28"/>
          <w:szCs w:val="28"/>
        </w:rPr>
      </w:pPr>
      <w:r>
        <w:rPr>
          <w:sz w:val="28"/>
          <w:szCs w:val="28"/>
        </w:rPr>
        <w:t>потяги</w:t>
      </w:r>
      <w:r w:rsidR="00DF1F3A">
        <w:rPr>
          <w:sz w:val="28"/>
          <w:szCs w:val="28"/>
        </w:rPr>
        <w:t>.</w:t>
      </w:r>
    </w:p>
    <w:p w14:paraId="1AA3E4B9" w14:textId="14CA5EAB" w:rsidR="00DF1F3A" w:rsidRPr="00DF1F3A" w:rsidRDefault="009B7EA3" w:rsidP="004278D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Квиток</w:t>
      </w:r>
      <w:r w:rsidR="00DF1F3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Ticket</w:t>
      </w:r>
      <w:r w:rsidR="00DF1F3A">
        <w:rPr>
          <w:sz w:val="28"/>
          <w:szCs w:val="28"/>
          <w:lang w:val="en-US"/>
        </w:rPr>
        <w:t>)</w:t>
      </w:r>
    </w:p>
    <w:p w14:paraId="09E083CD" w14:textId="37EFD3FA" w:rsidR="00DF1F3A" w:rsidRDefault="00DF1F3A" w:rsidP="00641295">
      <w:pPr>
        <w:ind w:left="708"/>
        <w:jc w:val="both"/>
        <w:rPr>
          <w:sz w:val="28"/>
          <w:szCs w:val="28"/>
        </w:rPr>
      </w:pPr>
      <w:r w:rsidRPr="00DF1F3A">
        <w:rPr>
          <w:sz w:val="28"/>
          <w:szCs w:val="28"/>
          <w:u w:val="single"/>
        </w:rPr>
        <w:t>Атрибути:</w:t>
      </w:r>
      <w:r>
        <w:rPr>
          <w:sz w:val="28"/>
          <w:szCs w:val="28"/>
        </w:rPr>
        <w:t xml:space="preserve"> ідентифікатор</w:t>
      </w:r>
      <w:r w:rsidR="00EB5D15">
        <w:rPr>
          <w:sz w:val="28"/>
          <w:szCs w:val="28"/>
        </w:rPr>
        <w:t xml:space="preserve"> </w:t>
      </w:r>
      <w:r w:rsidR="009B7EA3">
        <w:rPr>
          <w:sz w:val="28"/>
          <w:szCs w:val="28"/>
        </w:rPr>
        <w:t>квитка</w:t>
      </w:r>
      <w:r>
        <w:rPr>
          <w:sz w:val="28"/>
          <w:szCs w:val="28"/>
        </w:rPr>
        <w:t xml:space="preserve">, </w:t>
      </w:r>
      <w:r w:rsidR="009B7EA3">
        <w:rPr>
          <w:sz w:val="28"/>
          <w:szCs w:val="28"/>
        </w:rPr>
        <w:t>ціна</w:t>
      </w:r>
      <w:r>
        <w:rPr>
          <w:sz w:val="28"/>
          <w:szCs w:val="28"/>
        </w:rPr>
        <w:t xml:space="preserve">, </w:t>
      </w:r>
      <w:r w:rsidR="009B7EA3">
        <w:rPr>
          <w:sz w:val="28"/>
          <w:szCs w:val="28"/>
        </w:rPr>
        <w:t>ПІБ пасажира</w:t>
      </w:r>
      <w:r>
        <w:rPr>
          <w:sz w:val="28"/>
          <w:szCs w:val="28"/>
        </w:rPr>
        <w:t>.</w:t>
      </w:r>
    </w:p>
    <w:p w14:paraId="7F7EFDB6" w14:textId="77777777" w:rsidR="00641295" w:rsidRDefault="00DF1F3A" w:rsidP="00641295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Призначення:</w:t>
      </w:r>
      <w:r>
        <w:rPr>
          <w:sz w:val="28"/>
          <w:szCs w:val="28"/>
        </w:rPr>
        <w:t xml:space="preserve"> збереження даних щодо </w:t>
      </w:r>
      <w:r w:rsidR="009B7EA3">
        <w:rPr>
          <w:sz w:val="28"/>
          <w:szCs w:val="28"/>
        </w:rPr>
        <w:t>квитків та проданих місць за</w:t>
      </w:r>
    </w:p>
    <w:p w14:paraId="3E2CFCE7" w14:textId="6428778B" w:rsidR="00DF1F3A" w:rsidRPr="00DF1F3A" w:rsidRDefault="009B7EA3" w:rsidP="00641295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напрямком</w:t>
      </w:r>
      <w:r w:rsidR="00DF1F3A">
        <w:rPr>
          <w:sz w:val="28"/>
          <w:szCs w:val="28"/>
        </w:rPr>
        <w:t>.</w:t>
      </w:r>
    </w:p>
    <w:p w14:paraId="026EECB0" w14:textId="3FA2FA45" w:rsidR="00DF1F3A" w:rsidRPr="00DF1F3A" w:rsidRDefault="009B7EA3" w:rsidP="004278D7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Станція</w:t>
      </w:r>
      <w:r w:rsidR="00DF1F3A">
        <w:rPr>
          <w:sz w:val="28"/>
          <w:szCs w:val="28"/>
        </w:rPr>
        <w:t xml:space="preserve"> (</w:t>
      </w:r>
      <w:r>
        <w:rPr>
          <w:sz w:val="28"/>
          <w:szCs w:val="28"/>
          <w:lang w:val="en-GB"/>
        </w:rPr>
        <w:t>Station</w:t>
      </w:r>
      <w:r w:rsidR="00DF1F3A">
        <w:rPr>
          <w:sz w:val="28"/>
          <w:szCs w:val="28"/>
          <w:lang w:val="en-US"/>
        </w:rPr>
        <w:t>)</w:t>
      </w:r>
    </w:p>
    <w:p w14:paraId="4FF80209" w14:textId="7A94960C" w:rsidR="00DF1F3A" w:rsidRDefault="00DF1F3A" w:rsidP="0064129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Атрибути:</w:t>
      </w:r>
      <w:r>
        <w:rPr>
          <w:sz w:val="28"/>
          <w:szCs w:val="28"/>
        </w:rPr>
        <w:t xml:space="preserve"> ідентифікатор</w:t>
      </w:r>
      <w:r w:rsidR="00EB5D15">
        <w:rPr>
          <w:sz w:val="28"/>
          <w:szCs w:val="28"/>
        </w:rPr>
        <w:t xml:space="preserve"> </w:t>
      </w:r>
      <w:r w:rsidR="009B7EA3">
        <w:rPr>
          <w:sz w:val="28"/>
          <w:szCs w:val="28"/>
        </w:rPr>
        <w:t>станції</w:t>
      </w:r>
      <w:r>
        <w:rPr>
          <w:sz w:val="28"/>
          <w:szCs w:val="28"/>
        </w:rPr>
        <w:t xml:space="preserve">, </w:t>
      </w:r>
      <w:r w:rsidR="009B7EA3">
        <w:rPr>
          <w:sz w:val="28"/>
          <w:szCs w:val="28"/>
        </w:rPr>
        <w:t>назва станції</w:t>
      </w:r>
      <w:r>
        <w:rPr>
          <w:sz w:val="28"/>
          <w:szCs w:val="28"/>
        </w:rPr>
        <w:t>.</w:t>
      </w:r>
    </w:p>
    <w:p w14:paraId="1DB73667" w14:textId="529BEDC0" w:rsidR="00DF1F3A" w:rsidRDefault="00DF1F3A" w:rsidP="0064129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Призначення:</w:t>
      </w:r>
      <w:r>
        <w:rPr>
          <w:sz w:val="28"/>
          <w:szCs w:val="28"/>
        </w:rPr>
        <w:t xml:space="preserve"> збереження даних щодо </w:t>
      </w:r>
      <w:r w:rsidR="009B7EA3">
        <w:rPr>
          <w:sz w:val="28"/>
          <w:szCs w:val="28"/>
        </w:rPr>
        <w:t>станцій та курсуючих по ній потягів</w:t>
      </w:r>
      <w:r>
        <w:rPr>
          <w:sz w:val="28"/>
          <w:szCs w:val="28"/>
        </w:rPr>
        <w:t>.</w:t>
      </w:r>
    </w:p>
    <w:p w14:paraId="7C8324D5" w14:textId="49B3424F" w:rsidR="00D06CA6" w:rsidRDefault="00D06CA6" w:rsidP="00D06CA6">
      <w:pPr>
        <w:ind w:firstLine="709"/>
        <w:jc w:val="center"/>
        <w:rPr>
          <w:b/>
          <w:bCs/>
          <w:sz w:val="28"/>
          <w:szCs w:val="28"/>
        </w:rPr>
      </w:pPr>
      <w:r w:rsidRPr="00767A1B">
        <w:rPr>
          <w:b/>
          <w:bCs/>
          <w:sz w:val="28"/>
          <w:szCs w:val="28"/>
        </w:rPr>
        <w:t xml:space="preserve">Опис </w:t>
      </w:r>
      <w:r>
        <w:rPr>
          <w:b/>
          <w:bCs/>
          <w:sz w:val="28"/>
          <w:szCs w:val="28"/>
        </w:rPr>
        <w:t>зв’язків між сутностями</w:t>
      </w:r>
    </w:p>
    <w:p w14:paraId="54DA050D" w14:textId="41B91643" w:rsidR="004553CB" w:rsidRDefault="00D06CA6" w:rsidP="006412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</w:t>
      </w:r>
      <w:r w:rsidR="00641295" w:rsidRPr="00641295">
        <w:rPr>
          <w:sz w:val="28"/>
          <w:szCs w:val="28"/>
          <w:lang w:val="ru-RU"/>
        </w:rPr>
        <w:t>-</w:t>
      </w:r>
      <w:r w:rsidR="00641295">
        <w:rPr>
          <w:sz w:val="28"/>
          <w:szCs w:val="28"/>
        </w:rPr>
        <w:t>сутність</w:t>
      </w:r>
      <w:r>
        <w:rPr>
          <w:sz w:val="28"/>
          <w:szCs w:val="28"/>
        </w:rPr>
        <w:t xml:space="preserve"> «</w:t>
      </w:r>
      <w:r w:rsidR="009B7EA3">
        <w:rPr>
          <w:sz w:val="28"/>
          <w:szCs w:val="28"/>
        </w:rPr>
        <w:t>Потяг</w:t>
      </w:r>
      <w:r>
        <w:rPr>
          <w:sz w:val="28"/>
          <w:szCs w:val="28"/>
        </w:rPr>
        <w:t>» - «</w:t>
      </w:r>
      <w:r w:rsidR="009B7EA3">
        <w:rPr>
          <w:sz w:val="28"/>
          <w:szCs w:val="28"/>
        </w:rPr>
        <w:t>Станція</w:t>
      </w:r>
      <w:r>
        <w:rPr>
          <w:sz w:val="28"/>
          <w:szCs w:val="28"/>
        </w:rPr>
        <w:t xml:space="preserve">» є зв’язком </w:t>
      </w:r>
      <w:r>
        <w:rPr>
          <w:sz w:val="28"/>
          <w:szCs w:val="28"/>
          <w:lang w:val="en-US"/>
        </w:rPr>
        <w:t>N</w:t>
      </w:r>
      <w:r w:rsidRPr="00D06CA6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</w:t>
      </w:r>
      <w:r w:rsidRPr="00D06C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1295" w:rsidRPr="00641295">
        <w:rPr>
          <w:sz w:val="28"/>
          <w:szCs w:val="28"/>
        </w:rPr>
        <w:t>В конкретну Дату</w:t>
      </w:r>
      <w:r w:rsidR="00641295">
        <w:rPr>
          <w:sz w:val="28"/>
          <w:szCs w:val="28"/>
        </w:rPr>
        <w:t xml:space="preserve"> </w:t>
      </w:r>
      <w:r w:rsidR="00641295" w:rsidRPr="00641295">
        <w:rPr>
          <w:sz w:val="28"/>
          <w:szCs w:val="28"/>
        </w:rPr>
        <w:t>один потяг</w:t>
      </w:r>
      <w:r w:rsidR="006412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 </w:t>
      </w:r>
      <w:r w:rsidR="009B7EA3">
        <w:rPr>
          <w:sz w:val="28"/>
          <w:szCs w:val="28"/>
        </w:rPr>
        <w:t>їхати через</w:t>
      </w:r>
      <w:r w:rsidR="00EA2F21">
        <w:rPr>
          <w:sz w:val="28"/>
          <w:szCs w:val="28"/>
        </w:rPr>
        <w:t xml:space="preserve"> багато</w:t>
      </w:r>
      <w:r w:rsidR="009B7EA3">
        <w:rPr>
          <w:sz w:val="28"/>
          <w:szCs w:val="28"/>
        </w:rPr>
        <w:t xml:space="preserve"> станцій</w:t>
      </w:r>
      <w:r>
        <w:rPr>
          <w:sz w:val="28"/>
          <w:szCs w:val="28"/>
        </w:rPr>
        <w:t>, і одн</w:t>
      </w:r>
      <w:r w:rsidR="00EA2F2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9B7EA3">
        <w:rPr>
          <w:sz w:val="28"/>
          <w:szCs w:val="28"/>
        </w:rPr>
        <w:t>станція</w:t>
      </w:r>
      <w:r>
        <w:rPr>
          <w:sz w:val="28"/>
          <w:szCs w:val="28"/>
        </w:rPr>
        <w:t xml:space="preserve"> може </w:t>
      </w:r>
      <w:r w:rsidR="00641295">
        <w:rPr>
          <w:sz w:val="28"/>
          <w:szCs w:val="28"/>
        </w:rPr>
        <w:t>приймати</w:t>
      </w:r>
      <w:r w:rsidR="009B7EA3">
        <w:rPr>
          <w:sz w:val="28"/>
          <w:szCs w:val="28"/>
        </w:rPr>
        <w:t xml:space="preserve"> багато потягів</w:t>
      </w:r>
      <w:r>
        <w:rPr>
          <w:sz w:val="28"/>
          <w:szCs w:val="28"/>
        </w:rPr>
        <w:t>.</w:t>
      </w:r>
    </w:p>
    <w:p w14:paraId="6417EFF2" w14:textId="4587C336" w:rsidR="004553CB" w:rsidRPr="004553CB" w:rsidRDefault="004553CB" w:rsidP="004553CB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Зв</w:t>
      </w:r>
      <w:r w:rsidRPr="004553CB">
        <w:rPr>
          <w:sz w:val="28"/>
          <w:szCs w:val="28"/>
        </w:rPr>
        <w:t>’</w:t>
      </w:r>
      <w:r>
        <w:rPr>
          <w:sz w:val="28"/>
          <w:szCs w:val="28"/>
        </w:rPr>
        <w:t>язок</w:t>
      </w:r>
      <w:r w:rsidRPr="004553CB">
        <w:rPr>
          <w:sz w:val="28"/>
          <w:szCs w:val="28"/>
        </w:rPr>
        <w:t xml:space="preserve"> </w:t>
      </w:r>
      <w:r>
        <w:rPr>
          <w:sz w:val="28"/>
          <w:szCs w:val="28"/>
        </w:rPr>
        <w:t>«Потяг</w:t>
      </w:r>
      <w:r w:rsidRPr="004553CB">
        <w:rPr>
          <w:sz w:val="28"/>
          <w:szCs w:val="28"/>
        </w:rPr>
        <w:t>-Станц</w:t>
      </w:r>
      <w:r>
        <w:rPr>
          <w:sz w:val="28"/>
          <w:szCs w:val="28"/>
        </w:rPr>
        <w:t>ія» - «Квиток» є зв</w:t>
      </w:r>
      <w:r w:rsidRPr="004553CB">
        <w:rPr>
          <w:sz w:val="28"/>
          <w:szCs w:val="28"/>
        </w:rPr>
        <w:t>’</w:t>
      </w:r>
      <w:r>
        <w:rPr>
          <w:sz w:val="28"/>
          <w:szCs w:val="28"/>
        </w:rPr>
        <w:t>язком 1</w:t>
      </w:r>
      <w:r w:rsidRPr="004553CB">
        <w:rPr>
          <w:sz w:val="28"/>
          <w:szCs w:val="28"/>
        </w:rPr>
        <w:t>:</w:t>
      </w:r>
      <w:r>
        <w:rPr>
          <w:sz w:val="28"/>
          <w:szCs w:val="28"/>
          <w:lang w:val="en-GB"/>
        </w:rPr>
        <w:t>N</w:t>
      </w:r>
      <w:r>
        <w:rPr>
          <w:sz w:val="28"/>
          <w:szCs w:val="28"/>
        </w:rPr>
        <w:t xml:space="preserve">. Один квиток продається на багато </w:t>
      </w:r>
      <w:r w:rsidR="00641295">
        <w:rPr>
          <w:sz w:val="28"/>
          <w:szCs w:val="28"/>
        </w:rPr>
        <w:t>пар Потяг</w:t>
      </w:r>
      <w:r w:rsidR="00641295" w:rsidRPr="004553CB">
        <w:rPr>
          <w:sz w:val="28"/>
          <w:szCs w:val="28"/>
        </w:rPr>
        <w:t>-Станц</w:t>
      </w:r>
      <w:r w:rsidR="00641295">
        <w:rPr>
          <w:sz w:val="28"/>
          <w:szCs w:val="28"/>
        </w:rPr>
        <w:t>ія</w:t>
      </w:r>
      <w:r>
        <w:rPr>
          <w:sz w:val="28"/>
          <w:szCs w:val="28"/>
        </w:rPr>
        <w:t>. З цього</w:t>
      </w:r>
      <w:r w:rsidR="00641295">
        <w:rPr>
          <w:sz w:val="28"/>
          <w:szCs w:val="28"/>
        </w:rPr>
        <w:t xml:space="preserve"> автоматично</w:t>
      </w:r>
      <w:r>
        <w:rPr>
          <w:sz w:val="28"/>
          <w:szCs w:val="28"/>
        </w:rPr>
        <w:t xml:space="preserve"> випливає</w:t>
      </w:r>
      <w:r w:rsidRPr="004553CB">
        <w:rPr>
          <w:sz w:val="28"/>
          <w:szCs w:val="28"/>
          <w:lang w:val="ru-RU"/>
        </w:rPr>
        <w:t>:</w:t>
      </w:r>
    </w:p>
    <w:p w14:paraId="3C58D62E" w14:textId="15F4D040" w:rsidR="00D06CA6" w:rsidRPr="00D06CA6" w:rsidRDefault="00D06CA6" w:rsidP="004278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 «</w:t>
      </w:r>
      <w:r w:rsidR="009B7EA3">
        <w:rPr>
          <w:sz w:val="28"/>
          <w:szCs w:val="28"/>
        </w:rPr>
        <w:t>Потяг</w:t>
      </w:r>
      <w:r>
        <w:rPr>
          <w:sz w:val="28"/>
          <w:szCs w:val="28"/>
        </w:rPr>
        <w:t>» - «</w:t>
      </w:r>
      <w:r w:rsidR="009B7EA3">
        <w:rPr>
          <w:sz w:val="28"/>
          <w:szCs w:val="28"/>
        </w:rPr>
        <w:t>Квиток</w:t>
      </w:r>
      <w:r>
        <w:rPr>
          <w:sz w:val="28"/>
          <w:szCs w:val="28"/>
        </w:rPr>
        <w:t>» є зв’язком 1:</w:t>
      </w:r>
      <w:r>
        <w:rPr>
          <w:sz w:val="28"/>
          <w:szCs w:val="28"/>
          <w:lang w:val="en-US"/>
        </w:rPr>
        <w:t>N</w:t>
      </w:r>
      <w:r w:rsidRPr="00D06C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B7EA3">
        <w:rPr>
          <w:sz w:val="28"/>
          <w:szCs w:val="28"/>
        </w:rPr>
        <w:t xml:space="preserve">Один квиток може бути проданим лише на один потяг, </w:t>
      </w:r>
      <w:r>
        <w:rPr>
          <w:sz w:val="28"/>
          <w:szCs w:val="28"/>
        </w:rPr>
        <w:t>але</w:t>
      </w:r>
      <w:r w:rsidR="009B7EA3">
        <w:rPr>
          <w:sz w:val="28"/>
          <w:szCs w:val="28"/>
        </w:rPr>
        <w:t xml:space="preserve"> на один потяг можна продати багато квитків</w:t>
      </w:r>
      <w:r>
        <w:rPr>
          <w:sz w:val="28"/>
          <w:szCs w:val="28"/>
        </w:rPr>
        <w:t>.</w:t>
      </w:r>
    </w:p>
    <w:p w14:paraId="04A8C3A8" w14:textId="77777777" w:rsidR="004553CB" w:rsidRDefault="004553CB" w:rsidP="004553C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 «Станція» - «Квиток» є зв’язком 1: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Один квиток може бути проданим лише до однієї станції, але до однієї станції може продаватися багато квитків.</w:t>
      </w:r>
    </w:p>
    <w:p w14:paraId="5EAF2C84" w14:textId="77777777" w:rsidR="00A75E6F" w:rsidRDefault="00A75E6F" w:rsidP="00A75E6F">
      <w:pPr>
        <w:ind w:firstLine="709"/>
        <w:rPr>
          <w:sz w:val="28"/>
          <w:szCs w:val="28"/>
        </w:rPr>
      </w:pPr>
    </w:p>
    <w:p w14:paraId="576DD3BD" w14:textId="687D734F" w:rsidR="00A75E6F" w:rsidRDefault="00226BDC" w:rsidP="00A75E6F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B4090C8" wp14:editId="62F19211">
            <wp:extent cx="6118860" cy="3413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4E3B" w14:textId="77777777" w:rsidR="00B458D5" w:rsidRDefault="00B458D5" w:rsidP="00A75E6F">
      <w:pPr>
        <w:jc w:val="center"/>
        <w:rPr>
          <w:sz w:val="28"/>
          <w:szCs w:val="28"/>
        </w:rPr>
      </w:pPr>
    </w:p>
    <w:p w14:paraId="4F80A8EE" w14:textId="232BE2F3" w:rsidR="00A75E6F" w:rsidRPr="00A75E6F" w:rsidRDefault="00A75E6F" w:rsidP="00A75E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 w:rsidRPr="00A75E6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діаграма, побудована за нотацією Чена</w:t>
      </w:r>
    </w:p>
    <w:p w14:paraId="2A4992D3" w14:textId="77777777" w:rsidR="00227C4C" w:rsidRDefault="00227C4C" w:rsidP="00227C4C">
      <w:pPr>
        <w:ind w:firstLine="709"/>
        <w:jc w:val="center"/>
        <w:rPr>
          <w:b/>
          <w:bCs/>
          <w:sz w:val="28"/>
          <w:szCs w:val="28"/>
        </w:rPr>
      </w:pPr>
    </w:p>
    <w:p w14:paraId="6B56DAC5" w14:textId="0E172DED" w:rsidR="0030242A" w:rsidRDefault="00227C4C" w:rsidP="004278D7">
      <w:pPr>
        <w:ind w:firstLine="709"/>
        <w:jc w:val="center"/>
        <w:rPr>
          <w:b/>
          <w:bCs/>
          <w:sz w:val="28"/>
          <w:szCs w:val="28"/>
        </w:rPr>
      </w:pPr>
      <w:r w:rsidRPr="00227C4C">
        <w:rPr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4CF36F68" w14:textId="1BA43E64" w:rsidR="00645C7D" w:rsidRDefault="00645C7D" w:rsidP="004278D7">
      <w:pPr>
        <w:jc w:val="both"/>
        <w:rPr>
          <w:b/>
          <w:bCs/>
          <w:sz w:val="28"/>
          <w:szCs w:val="28"/>
        </w:rPr>
      </w:pPr>
    </w:p>
    <w:p w14:paraId="0E509C59" w14:textId="7808DB6C" w:rsidR="00645C7D" w:rsidRPr="00767A28" w:rsidRDefault="00645C7D" w:rsidP="004278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 w:rsidR="00767A28">
        <w:rPr>
          <w:sz w:val="28"/>
          <w:szCs w:val="28"/>
          <w:lang w:val="en-GB"/>
        </w:rPr>
        <w:t>Station</w:t>
      </w:r>
      <w:r w:rsidRPr="00645C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перетворено в таблицю </w:t>
      </w:r>
      <w:r w:rsidR="00767A2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</w:t>
      </w:r>
      <w:r w:rsidR="00767A28">
        <w:rPr>
          <w:sz w:val="28"/>
          <w:szCs w:val="28"/>
          <w:lang w:val="en-US"/>
        </w:rPr>
        <w:t>ation</w:t>
      </w:r>
      <w:r>
        <w:rPr>
          <w:sz w:val="28"/>
          <w:szCs w:val="28"/>
        </w:rPr>
        <w:t xml:space="preserve"> з первинним ключем </w:t>
      </w:r>
      <w:r w:rsidR="00D843B9" w:rsidRPr="00D843B9"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US"/>
        </w:rPr>
        <w:t>ID</w:t>
      </w:r>
      <w:r w:rsidRPr="00645C7D">
        <w:rPr>
          <w:sz w:val="28"/>
          <w:szCs w:val="28"/>
        </w:rPr>
        <w:t xml:space="preserve"> </w:t>
      </w:r>
      <w:r>
        <w:rPr>
          <w:sz w:val="28"/>
          <w:szCs w:val="28"/>
        </w:rPr>
        <w:t>та атрибут</w:t>
      </w:r>
      <w:r w:rsidR="00767A28" w:rsidRPr="00767A28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 w:rsidR="00D843B9">
        <w:rPr>
          <w:sz w:val="28"/>
          <w:szCs w:val="28"/>
          <w:lang w:val="en-US"/>
        </w:rPr>
        <w:t>name</w:t>
      </w:r>
      <w:r w:rsidR="00767A28" w:rsidRPr="00767A28">
        <w:rPr>
          <w:sz w:val="28"/>
          <w:szCs w:val="28"/>
        </w:rPr>
        <w:t>.</w:t>
      </w:r>
    </w:p>
    <w:p w14:paraId="47A578F4" w14:textId="23A323F5" w:rsidR="00645C7D" w:rsidRDefault="00645C7D" w:rsidP="004278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 w:rsidR="00767A28">
        <w:rPr>
          <w:sz w:val="28"/>
          <w:szCs w:val="28"/>
          <w:lang w:val="en-US"/>
        </w:rPr>
        <w:t>Train</w:t>
      </w:r>
      <w:r w:rsidRPr="00645C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перетворено в таблицю </w:t>
      </w:r>
      <w:r w:rsidR="00767A28">
        <w:rPr>
          <w:sz w:val="28"/>
          <w:szCs w:val="28"/>
          <w:lang w:val="en-US"/>
        </w:rPr>
        <w:t>Train</w:t>
      </w:r>
      <w:r w:rsidRPr="00645C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первинним ключем </w:t>
      </w:r>
      <w:r w:rsidR="00D843B9" w:rsidRPr="00D843B9"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US"/>
        </w:rPr>
        <w:t>ID</w:t>
      </w:r>
      <w:r w:rsidRPr="00645C7D">
        <w:rPr>
          <w:sz w:val="28"/>
          <w:szCs w:val="28"/>
        </w:rPr>
        <w:t xml:space="preserve"> </w:t>
      </w:r>
      <w:r>
        <w:rPr>
          <w:sz w:val="28"/>
          <w:szCs w:val="28"/>
        </w:rPr>
        <w:t>та атрибут</w:t>
      </w:r>
      <w:r w:rsidR="00767A28" w:rsidRPr="00767A28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US"/>
        </w:rPr>
        <w:t>seats</w:t>
      </w:r>
      <w:r w:rsidR="00767A28" w:rsidRPr="00767A28"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GB"/>
        </w:rPr>
        <w:t>amount</w:t>
      </w:r>
      <w:r w:rsidR="00952CC5" w:rsidRPr="00952CC5">
        <w:rPr>
          <w:sz w:val="28"/>
          <w:szCs w:val="28"/>
        </w:rPr>
        <w:t>.</w:t>
      </w:r>
    </w:p>
    <w:p w14:paraId="519E226F" w14:textId="4815950E" w:rsidR="00952CC5" w:rsidRPr="00767A28" w:rsidRDefault="00952CC5" w:rsidP="004278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Сутність </w:t>
      </w:r>
      <w:r w:rsidR="00767A28">
        <w:rPr>
          <w:sz w:val="28"/>
          <w:szCs w:val="28"/>
          <w:lang w:val="en-US"/>
        </w:rPr>
        <w:t>Ticket</w:t>
      </w:r>
      <w:r w:rsidRPr="00645C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перетворено в таблицю </w:t>
      </w:r>
      <w:r w:rsidR="00767A28">
        <w:rPr>
          <w:sz w:val="28"/>
          <w:szCs w:val="28"/>
          <w:lang w:val="en-US"/>
        </w:rPr>
        <w:t>Ticket</w:t>
      </w:r>
      <w:r w:rsidRPr="00645C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первинним ключем </w:t>
      </w:r>
      <w:r w:rsidR="00767A28">
        <w:rPr>
          <w:sz w:val="28"/>
          <w:szCs w:val="28"/>
          <w:lang w:val="en-GB"/>
        </w:rPr>
        <w:t>ID</w:t>
      </w:r>
      <w:r w:rsidRPr="00645C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атрибутами </w:t>
      </w:r>
      <w:r w:rsidR="00767A28">
        <w:rPr>
          <w:sz w:val="28"/>
          <w:szCs w:val="28"/>
          <w:lang w:val="en-US"/>
        </w:rPr>
        <w:t>price</w:t>
      </w:r>
      <w:r w:rsidRPr="00952CC5">
        <w:rPr>
          <w:sz w:val="28"/>
          <w:szCs w:val="28"/>
        </w:rPr>
        <w:t xml:space="preserve">, </w:t>
      </w:r>
      <w:r w:rsidR="00767A28">
        <w:rPr>
          <w:sz w:val="28"/>
          <w:szCs w:val="28"/>
          <w:lang w:val="en-GB"/>
        </w:rPr>
        <w:t>pas</w:t>
      </w:r>
      <w:r w:rsidR="00767A28" w:rsidRPr="00767A28"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GB"/>
        </w:rPr>
        <w:t>full</w:t>
      </w:r>
      <w:r w:rsidR="00767A28" w:rsidRPr="00767A28"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GB"/>
        </w:rPr>
        <w:t>name</w:t>
      </w:r>
      <w:r w:rsidRPr="00952CC5">
        <w:rPr>
          <w:sz w:val="28"/>
          <w:szCs w:val="28"/>
        </w:rPr>
        <w:t xml:space="preserve">, </w:t>
      </w:r>
      <w:r w:rsidR="00767A28" w:rsidRPr="00767A28">
        <w:rPr>
          <w:sz w:val="28"/>
          <w:szCs w:val="28"/>
        </w:rPr>
        <w:t>та</w:t>
      </w:r>
      <w:r w:rsidR="00767A28">
        <w:rPr>
          <w:sz w:val="28"/>
          <w:szCs w:val="28"/>
        </w:rPr>
        <w:t xml:space="preserve"> зовнішнім ключ</w:t>
      </w:r>
      <w:r w:rsidR="004553CB" w:rsidRPr="004553CB">
        <w:rPr>
          <w:sz w:val="28"/>
          <w:szCs w:val="28"/>
        </w:rPr>
        <w:t>ем</w:t>
      </w:r>
      <w:r w:rsidR="00767A28">
        <w:rPr>
          <w:sz w:val="28"/>
          <w:szCs w:val="28"/>
        </w:rPr>
        <w:t xml:space="preserve"> </w:t>
      </w:r>
      <w:r w:rsidR="004553CB">
        <w:rPr>
          <w:sz w:val="28"/>
          <w:szCs w:val="28"/>
          <w:lang w:val="en-GB"/>
        </w:rPr>
        <w:t>transit</w:t>
      </w:r>
      <w:r w:rsidR="004553CB" w:rsidRPr="004553CB">
        <w:rPr>
          <w:sz w:val="28"/>
          <w:szCs w:val="28"/>
        </w:rPr>
        <w:t>_</w:t>
      </w:r>
      <w:r w:rsidR="004553CB">
        <w:rPr>
          <w:sz w:val="28"/>
          <w:szCs w:val="28"/>
          <w:lang w:val="en-GB"/>
        </w:rPr>
        <w:t>id</w:t>
      </w:r>
      <w:r w:rsidR="00767A28" w:rsidRPr="00767A28">
        <w:rPr>
          <w:sz w:val="28"/>
          <w:szCs w:val="28"/>
        </w:rPr>
        <w:t>.</w:t>
      </w:r>
    </w:p>
    <w:p w14:paraId="6BE9873F" w14:textId="052E7A82" w:rsidR="00952CC5" w:rsidRDefault="00420247" w:rsidP="004278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Оскільки в логічній моделі безпосередній зв’язок </w:t>
      </w:r>
      <w:r>
        <w:rPr>
          <w:sz w:val="28"/>
          <w:szCs w:val="28"/>
          <w:lang w:val="en-US"/>
        </w:rPr>
        <w:t>N</w:t>
      </w:r>
      <w:r w:rsidRPr="00420247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є неможливим, а в концептуальній моделі він існує між сутностями </w:t>
      </w:r>
      <w:r>
        <w:rPr>
          <w:sz w:val="28"/>
          <w:szCs w:val="28"/>
          <w:lang w:val="en-US"/>
        </w:rPr>
        <w:t>T</w:t>
      </w:r>
      <w:r w:rsidR="00767A28">
        <w:rPr>
          <w:sz w:val="28"/>
          <w:szCs w:val="28"/>
          <w:lang w:val="en-US"/>
        </w:rPr>
        <w:t>rain</w:t>
      </w:r>
      <w:r w:rsidRPr="00420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20247"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GB"/>
        </w:rPr>
        <w:t>Station</w:t>
      </w:r>
      <w:r>
        <w:rPr>
          <w:sz w:val="28"/>
          <w:szCs w:val="28"/>
        </w:rPr>
        <w:t xml:space="preserve">, то для його реалізації було створено таблицю </w:t>
      </w:r>
      <w:r w:rsidR="00767A28">
        <w:rPr>
          <w:sz w:val="28"/>
          <w:szCs w:val="28"/>
          <w:lang w:val="en-US"/>
        </w:rPr>
        <w:t>Transit</w:t>
      </w:r>
      <w:r>
        <w:rPr>
          <w:sz w:val="28"/>
          <w:szCs w:val="28"/>
        </w:rPr>
        <w:t xml:space="preserve">, з первинним ключем </w:t>
      </w:r>
      <w:r>
        <w:rPr>
          <w:sz w:val="28"/>
          <w:szCs w:val="28"/>
          <w:lang w:val="en-US"/>
        </w:rPr>
        <w:t>tab</w:t>
      </w:r>
      <w:r w:rsidRPr="0042024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20247">
        <w:rPr>
          <w:sz w:val="28"/>
          <w:szCs w:val="28"/>
        </w:rPr>
        <w:t xml:space="preserve">, </w:t>
      </w:r>
      <w:r w:rsidR="004553CB" w:rsidRPr="004553CB">
        <w:rPr>
          <w:sz w:val="28"/>
          <w:szCs w:val="28"/>
        </w:rPr>
        <w:t xml:space="preserve">атрибутом </w:t>
      </w:r>
      <w:r w:rsidR="004553CB">
        <w:rPr>
          <w:sz w:val="28"/>
          <w:szCs w:val="28"/>
          <w:lang w:val="en-GB"/>
        </w:rPr>
        <w:t>Date</w:t>
      </w:r>
      <w:r w:rsidR="004553CB" w:rsidRPr="004553CB">
        <w:rPr>
          <w:sz w:val="28"/>
          <w:szCs w:val="28"/>
        </w:rPr>
        <w:t xml:space="preserve"> </w:t>
      </w:r>
      <w:r>
        <w:rPr>
          <w:sz w:val="28"/>
          <w:szCs w:val="28"/>
        </w:rPr>
        <w:t>та зовнішніми ключами</w:t>
      </w:r>
      <w:r w:rsidR="00B3238D"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US"/>
        </w:rPr>
        <w:t>station</w:t>
      </w:r>
      <w:r w:rsidR="00D843B9" w:rsidRPr="00D843B9">
        <w:rPr>
          <w:sz w:val="28"/>
          <w:szCs w:val="28"/>
        </w:rPr>
        <w:t>_</w:t>
      </w:r>
      <w:r w:rsidR="00D843B9">
        <w:rPr>
          <w:sz w:val="28"/>
          <w:szCs w:val="28"/>
          <w:lang w:val="en-US"/>
        </w:rPr>
        <w:t>id</w:t>
      </w:r>
      <w:r w:rsidR="004553CB" w:rsidRPr="004553CB">
        <w:rPr>
          <w:sz w:val="28"/>
          <w:szCs w:val="28"/>
        </w:rPr>
        <w:t>,</w:t>
      </w:r>
      <w:r w:rsidR="00B3238D" w:rsidRPr="00B3238D">
        <w:rPr>
          <w:sz w:val="28"/>
          <w:szCs w:val="28"/>
        </w:rPr>
        <w:t xml:space="preserve"> </w:t>
      </w:r>
      <w:r w:rsidR="00767A28">
        <w:rPr>
          <w:sz w:val="28"/>
          <w:szCs w:val="28"/>
          <w:lang w:val="en-GB"/>
        </w:rPr>
        <w:t>train</w:t>
      </w:r>
      <w:r w:rsidR="00D843B9" w:rsidRPr="00D843B9">
        <w:rPr>
          <w:sz w:val="28"/>
          <w:szCs w:val="28"/>
        </w:rPr>
        <w:t>_</w:t>
      </w:r>
      <w:r w:rsidR="00767A28">
        <w:rPr>
          <w:sz w:val="28"/>
          <w:szCs w:val="28"/>
          <w:lang w:val="en-US"/>
        </w:rPr>
        <w:t>number</w:t>
      </w:r>
      <w:r w:rsidR="00B3238D" w:rsidRPr="00B3238D">
        <w:rPr>
          <w:sz w:val="28"/>
          <w:szCs w:val="28"/>
        </w:rPr>
        <w:t>.</w:t>
      </w:r>
    </w:p>
    <w:p w14:paraId="3B5CB4E5" w14:textId="79E48C43" w:rsidR="00515D38" w:rsidRPr="009B7EA3" w:rsidRDefault="00515D38" w:rsidP="004278D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4739D9A8" w14:textId="61645AAD" w:rsidR="00515D38" w:rsidRDefault="00515D38" w:rsidP="00515D38">
      <w:pPr>
        <w:rPr>
          <w:sz w:val="28"/>
          <w:szCs w:val="28"/>
        </w:rPr>
      </w:pPr>
    </w:p>
    <w:p w14:paraId="3E7FFA36" w14:textId="102E4F42" w:rsidR="00515D38" w:rsidRDefault="00E80421" w:rsidP="00515D38">
      <w:pPr>
        <w:ind w:firstLine="709"/>
        <w:rPr>
          <w:sz w:val="28"/>
          <w:szCs w:val="28"/>
        </w:rPr>
      </w:pPr>
      <w:r w:rsidRPr="00E80421">
        <w:rPr>
          <w:noProof/>
          <w:sz w:val="28"/>
          <w:szCs w:val="28"/>
        </w:rPr>
        <w:lastRenderedPageBreak/>
        <w:drawing>
          <wp:inline distT="0" distB="0" distL="0" distR="0" wp14:anchorId="5BA35EE8" wp14:editId="1D9E6F24">
            <wp:extent cx="6119495" cy="5322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3AA4" w14:textId="3AF7C46C" w:rsidR="00F20733" w:rsidRDefault="00515D38" w:rsidP="0028536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Схема бази даних</w:t>
      </w:r>
    </w:p>
    <w:p w14:paraId="4E37362E" w14:textId="77777777" w:rsidR="00285369" w:rsidRDefault="00285369" w:rsidP="00285369">
      <w:pPr>
        <w:rPr>
          <w:sz w:val="28"/>
          <w:szCs w:val="28"/>
        </w:rPr>
      </w:pPr>
    </w:p>
    <w:p w14:paraId="59BAC520" w14:textId="6318E7BD" w:rsidR="00515D38" w:rsidRDefault="00515D38" w:rsidP="004278D7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Таблиця 1 ілюструє детальний перехід від однієї моделі до іншої.</w:t>
      </w:r>
    </w:p>
    <w:p w14:paraId="2DFDCC6A" w14:textId="0F5FAD8A" w:rsidR="00F93466" w:rsidRDefault="00F9346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1514F" w14:textId="77777777" w:rsidR="00B070CB" w:rsidRDefault="00B070CB" w:rsidP="004278D7">
      <w:pPr>
        <w:jc w:val="both"/>
        <w:rPr>
          <w:sz w:val="28"/>
          <w:szCs w:val="28"/>
        </w:rPr>
      </w:pPr>
    </w:p>
    <w:p w14:paraId="504241D7" w14:textId="73D5C5FE" w:rsidR="00515D38" w:rsidRDefault="00515D38" w:rsidP="004278D7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Таблиця 1 – Опис об’єктів бази даних</w:t>
      </w:r>
    </w:p>
    <w:p w14:paraId="12777F19" w14:textId="77777777" w:rsidR="00F20733" w:rsidRDefault="00F20733" w:rsidP="004278D7">
      <w:pPr>
        <w:jc w:val="both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3827"/>
        <w:gridCol w:w="3028"/>
      </w:tblGrid>
      <w:tr w:rsidR="00515D38" w14:paraId="3D5CBDD8" w14:textId="77777777" w:rsidTr="004D40C4">
        <w:tc>
          <w:tcPr>
            <w:tcW w:w="2689" w:type="dxa"/>
          </w:tcPr>
          <w:p w14:paraId="5AD4CCD1" w14:textId="5DD39023" w:rsidR="00515D38" w:rsidRPr="00B070CB" w:rsidRDefault="00515D38" w:rsidP="004D40C4">
            <w:pPr>
              <w:jc w:val="center"/>
              <w:rPr>
                <w:sz w:val="28"/>
                <w:szCs w:val="28"/>
                <w:u w:val="single"/>
              </w:rPr>
            </w:pPr>
            <w:r w:rsidRPr="00B070CB">
              <w:rPr>
                <w:sz w:val="28"/>
                <w:szCs w:val="28"/>
                <w:u w:val="single"/>
              </w:rPr>
              <w:t>Сутність</w:t>
            </w:r>
          </w:p>
        </w:tc>
        <w:tc>
          <w:tcPr>
            <w:tcW w:w="3827" w:type="dxa"/>
          </w:tcPr>
          <w:p w14:paraId="30C24658" w14:textId="49D51D18" w:rsidR="00515D38" w:rsidRPr="00B070CB" w:rsidRDefault="00515D38" w:rsidP="004D40C4">
            <w:pPr>
              <w:jc w:val="center"/>
              <w:rPr>
                <w:sz w:val="28"/>
                <w:szCs w:val="28"/>
                <w:u w:val="single"/>
              </w:rPr>
            </w:pPr>
            <w:r w:rsidRPr="00B070CB">
              <w:rPr>
                <w:sz w:val="28"/>
                <w:szCs w:val="28"/>
                <w:u w:val="single"/>
              </w:rPr>
              <w:t>Атрибут</w:t>
            </w:r>
          </w:p>
        </w:tc>
        <w:tc>
          <w:tcPr>
            <w:tcW w:w="3028" w:type="dxa"/>
          </w:tcPr>
          <w:p w14:paraId="28115E55" w14:textId="7885550D" w:rsidR="00515D38" w:rsidRPr="00B070CB" w:rsidRDefault="00515D38" w:rsidP="004D40C4">
            <w:pPr>
              <w:jc w:val="center"/>
              <w:rPr>
                <w:sz w:val="28"/>
                <w:szCs w:val="28"/>
                <w:u w:val="single"/>
              </w:rPr>
            </w:pPr>
            <w:r w:rsidRPr="00B070CB">
              <w:rPr>
                <w:sz w:val="28"/>
                <w:szCs w:val="28"/>
                <w:u w:val="single"/>
              </w:rPr>
              <w:t>Тип атрибуту</w:t>
            </w:r>
          </w:p>
        </w:tc>
      </w:tr>
      <w:tr w:rsidR="0002145B" w14:paraId="12ECE658" w14:textId="77777777" w:rsidTr="004D40C4">
        <w:tc>
          <w:tcPr>
            <w:tcW w:w="2689" w:type="dxa"/>
            <w:vMerge w:val="restart"/>
          </w:tcPr>
          <w:p w14:paraId="323E88BF" w14:textId="7813A30D" w:rsidR="0002145B" w:rsidRPr="00767A28" w:rsidRDefault="00767A28" w:rsidP="00641295">
            <w:pPr>
              <w:rPr>
                <w:sz w:val="28"/>
                <w:szCs w:val="28"/>
              </w:rPr>
            </w:pPr>
            <w:r w:rsidRPr="00767A28">
              <w:rPr>
                <w:i/>
                <w:iCs/>
                <w:sz w:val="28"/>
                <w:szCs w:val="28"/>
                <w:lang w:val="en-GB"/>
              </w:rPr>
              <w:t>Station</w:t>
            </w:r>
            <w:r w:rsidR="0002145B" w:rsidRPr="0002145B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  <w:lang w:val="ru-RU"/>
              </w:rPr>
              <w:t>м</w:t>
            </w:r>
            <w:r>
              <w:rPr>
                <w:sz w:val="28"/>
                <w:szCs w:val="28"/>
              </w:rPr>
              <w:t>істить дані про станцію.</w:t>
            </w:r>
          </w:p>
        </w:tc>
        <w:tc>
          <w:tcPr>
            <w:tcW w:w="3827" w:type="dxa"/>
          </w:tcPr>
          <w:p w14:paraId="2410D025" w14:textId="3D922145" w:rsidR="0002145B" w:rsidRPr="0002145B" w:rsidRDefault="00285369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>id</w:t>
            </w:r>
            <w:r w:rsidR="0002145B" w:rsidRPr="00767A28">
              <w:rPr>
                <w:sz w:val="28"/>
                <w:szCs w:val="28"/>
              </w:rPr>
              <w:t xml:space="preserve"> – </w:t>
            </w:r>
            <w:r w:rsidR="0002145B">
              <w:rPr>
                <w:sz w:val="28"/>
                <w:szCs w:val="28"/>
              </w:rPr>
              <w:t xml:space="preserve">унікальний ідентифікатор </w:t>
            </w:r>
            <w:r w:rsidR="00767A28">
              <w:rPr>
                <w:sz w:val="28"/>
                <w:szCs w:val="28"/>
              </w:rPr>
              <w:t>станції</w:t>
            </w:r>
          </w:p>
        </w:tc>
        <w:tc>
          <w:tcPr>
            <w:tcW w:w="3028" w:type="dxa"/>
          </w:tcPr>
          <w:p w14:paraId="340DDD3B" w14:textId="7E195F3D" w:rsidR="0002145B" w:rsidRPr="0002145B" w:rsidRDefault="0002145B" w:rsidP="00641295">
            <w:pPr>
              <w:rPr>
                <w:sz w:val="28"/>
                <w:szCs w:val="28"/>
                <w:lang w:val="ru-RU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integer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02145B" w14:paraId="1F650774" w14:textId="77777777" w:rsidTr="004D40C4">
        <w:tc>
          <w:tcPr>
            <w:tcW w:w="2689" w:type="dxa"/>
            <w:vMerge/>
          </w:tcPr>
          <w:p w14:paraId="29EBCE94" w14:textId="7B218FDD" w:rsidR="0002145B" w:rsidRPr="0002145B" w:rsidRDefault="0002145B" w:rsidP="00641295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5660C5B4" w14:textId="754D0921" w:rsidR="0002145B" w:rsidRPr="0002145B" w:rsidRDefault="00D843B9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name</w:t>
            </w:r>
            <w:r w:rsidR="0002145B">
              <w:rPr>
                <w:sz w:val="28"/>
                <w:szCs w:val="28"/>
                <w:lang w:val="en-US"/>
              </w:rPr>
              <w:t xml:space="preserve"> –</w:t>
            </w:r>
            <w:r w:rsidR="0002145B">
              <w:rPr>
                <w:sz w:val="28"/>
                <w:szCs w:val="28"/>
              </w:rPr>
              <w:t xml:space="preserve"> </w:t>
            </w:r>
            <w:r w:rsidR="00767A28">
              <w:rPr>
                <w:sz w:val="28"/>
                <w:szCs w:val="28"/>
              </w:rPr>
              <w:t>назва станції</w:t>
            </w:r>
          </w:p>
        </w:tc>
        <w:tc>
          <w:tcPr>
            <w:tcW w:w="3028" w:type="dxa"/>
          </w:tcPr>
          <w:p w14:paraId="598D5E3C" w14:textId="25C1E5DB" w:rsidR="0002145B" w:rsidRPr="0002145B" w:rsidRDefault="0002145B" w:rsidP="00641295">
            <w:pPr>
              <w:rPr>
                <w:sz w:val="28"/>
                <w:szCs w:val="28"/>
                <w:lang w:val="en-US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character varying</w:t>
            </w:r>
            <w:r w:rsidRPr="0002145B">
              <w:rPr>
                <w:sz w:val="28"/>
                <w:szCs w:val="28"/>
                <w:lang w:val="en-US"/>
              </w:rPr>
              <w:t xml:space="preserve"> (рядок)</w:t>
            </w:r>
          </w:p>
        </w:tc>
      </w:tr>
      <w:tr w:rsidR="0002145B" w14:paraId="0E1A20DD" w14:textId="77777777" w:rsidTr="004D40C4">
        <w:tc>
          <w:tcPr>
            <w:tcW w:w="2689" w:type="dxa"/>
            <w:vMerge w:val="restart"/>
          </w:tcPr>
          <w:p w14:paraId="00BA46B6" w14:textId="6E61D43C" w:rsidR="0002145B" w:rsidRPr="00767A28" w:rsidRDefault="00767A28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Train</w:t>
            </w:r>
            <w:r w:rsidR="0002145B" w:rsidRPr="00B070CB">
              <w:rPr>
                <w:i/>
                <w:iCs/>
                <w:sz w:val="28"/>
                <w:szCs w:val="28"/>
                <w:lang w:val="ru-RU"/>
              </w:rPr>
              <w:t xml:space="preserve"> </w:t>
            </w:r>
            <w:r w:rsidR="0002145B" w:rsidRPr="0002145B">
              <w:rPr>
                <w:sz w:val="28"/>
                <w:szCs w:val="28"/>
                <w:lang w:val="ru-RU"/>
              </w:rPr>
              <w:t xml:space="preserve">– </w:t>
            </w:r>
            <w:r w:rsidR="0002145B">
              <w:rPr>
                <w:sz w:val="28"/>
                <w:szCs w:val="28"/>
              </w:rPr>
              <w:t xml:space="preserve">містить дані про </w:t>
            </w:r>
            <w:r>
              <w:rPr>
                <w:sz w:val="28"/>
                <w:szCs w:val="28"/>
              </w:rPr>
              <w:t>потяг за напрямком.</w:t>
            </w:r>
          </w:p>
        </w:tc>
        <w:tc>
          <w:tcPr>
            <w:tcW w:w="3827" w:type="dxa"/>
          </w:tcPr>
          <w:p w14:paraId="05377276" w14:textId="7417628A" w:rsidR="0002145B" w:rsidRPr="00767A28" w:rsidRDefault="00767A28" w:rsidP="00641295">
            <w:pPr>
              <w:rPr>
                <w:sz w:val="28"/>
                <w:szCs w:val="28"/>
                <w:lang w:val="ru-RU"/>
              </w:rPr>
            </w:pPr>
            <w:r w:rsidRPr="00285369">
              <w:rPr>
                <w:i/>
                <w:iCs/>
                <w:sz w:val="28"/>
                <w:szCs w:val="28"/>
              </w:rPr>
              <w:t>number</w:t>
            </w:r>
            <w:r w:rsidR="0002145B" w:rsidRPr="0002145B">
              <w:rPr>
                <w:sz w:val="28"/>
                <w:szCs w:val="28"/>
              </w:rPr>
              <w:t xml:space="preserve"> – </w:t>
            </w:r>
            <w:r w:rsidR="0002145B">
              <w:rPr>
                <w:sz w:val="28"/>
                <w:szCs w:val="28"/>
              </w:rPr>
              <w:t xml:space="preserve">унікальний ідентифікатор </w:t>
            </w:r>
            <w:r>
              <w:rPr>
                <w:sz w:val="28"/>
                <w:szCs w:val="28"/>
                <w:lang w:val="ru-RU"/>
              </w:rPr>
              <w:t>потягу</w:t>
            </w:r>
          </w:p>
        </w:tc>
        <w:tc>
          <w:tcPr>
            <w:tcW w:w="3028" w:type="dxa"/>
          </w:tcPr>
          <w:p w14:paraId="3B2ED124" w14:textId="12A8B425" w:rsidR="0002145B" w:rsidRDefault="0002145B" w:rsidP="00641295">
            <w:pPr>
              <w:rPr>
                <w:sz w:val="28"/>
                <w:szCs w:val="28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integer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02145B" w14:paraId="1F3FF770" w14:textId="77777777" w:rsidTr="004D40C4">
        <w:tc>
          <w:tcPr>
            <w:tcW w:w="2689" w:type="dxa"/>
            <w:vMerge/>
          </w:tcPr>
          <w:p w14:paraId="04F380DB" w14:textId="77777777" w:rsidR="0002145B" w:rsidRDefault="0002145B" w:rsidP="00641295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CA2F90D" w14:textId="62B91332" w:rsidR="0002145B" w:rsidRPr="0002145B" w:rsidRDefault="00767A28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Seats</w:t>
            </w:r>
            <w:r w:rsidRPr="00767A28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amount</w:t>
            </w:r>
            <w:r w:rsidRPr="00767A28">
              <w:rPr>
                <w:i/>
                <w:iCs/>
                <w:sz w:val="28"/>
                <w:szCs w:val="28"/>
              </w:rPr>
              <w:t xml:space="preserve"> </w:t>
            </w:r>
            <w:r w:rsidR="0002145B" w:rsidRPr="00767A28">
              <w:rPr>
                <w:sz w:val="28"/>
                <w:szCs w:val="28"/>
              </w:rPr>
              <w:t xml:space="preserve">– </w:t>
            </w:r>
            <w:r w:rsidR="0002145B">
              <w:rPr>
                <w:sz w:val="28"/>
                <w:szCs w:val="28"/>
              </w:rPr>
              <w:t>кількість студентів у групі</w:t>
            </w:r>
          </w:p>
        </w:tc>
        <w:tc>
          <w:tcPr>
            <w:tcW w:w="3028" w:type="dxa"/>
          </w:tcPr>
          <w:p w14:paraId="633910A2" w14:textId="677F7B11" w:rsidR="0002145B" w:rsidRDefault="0002145B" w:rsidP="00641295">
            <w:pPr>
              <w:rPr>
                <w:sz w:val="28"/>
                <w:szCs w:val="28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integer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F22A8F" w14:paraId="38EA4A0E" w14:textId="77777777" w:rsidTr="004D40C4">
        <w:tc>
          <w:tcPr>
            <w:tcW w:w="2689" w:type="dxa"/>
            <w:vMerge w:val="restart"/>
          </w:tcPr>
          <w:p w14:paraId="1524CC9F" w14:textId="26139087" w:rsidR="00F22A8F" w:rsidRPr="00F22A8F" w:rsidRDefault="00767A28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Ticket</w:t>
            </w:r>
          </w:p>
        </w:tc>
        <w:tc>
          <w:tcPr>
            <w:tcW w:w="3827" w:type="dxa"/>
          </w:tcPr>
          <w:p w14:paraId="3FCAAA95" w14:textId="2908EBE0" w:rsidR="00F22A8F" w:rsidRPr="00767A28" w:rsidRDefault="00F22A8F" w:rsidP="00641295">
            <w:pPr>
              <w:rPr>
                <w:sz w:val="28"/>
                <w:szCs w:val="28"/>
                <w:lang w:val="ru-RU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id</w:t>
            </w:r>
            <w:r w:rsidRPr="00F22A8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унікальний ідентифікатор </w:t>
            </w:r>
            <w:r w:rsidR="00767A28">
              <w:rPr>
                <w:sz w:val="28"/>
                <w:szCs w:val="28"/>
              </w:rPr>
              <w:t>квитка</w:t>
            </w:r>
          </w:p>
        </w:tc>
        <w:tc>
          <w:tcPr>
            <w:tcW w:w="3028" w:type="dxa"/>
          </w:tcPr>
          <w:p w14:paraId="5CFEE028" w14:textId="582D6992" w:rsidR="00F22A8F" w:rsidRPr="00F22A8F" w:rsidRDefault="00F22A8F" w:rsidP="00641295">
            <w:pPr>
              <w:rPr>
                <w:sz w:val="28"/>
                <w:szCs w:val="28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integer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F22A8F" w14:paraId="657F880D" w14:textId="77777777" w:rsidTr="004D40C4">
        <w:tc>
          <w:tcPr>
            <w:tcW w:w="2689" w:type="dxa"/>
            <w:vMerge/>
          </w:tcPr>
          <w:p w14:paraId="13E11858" w14:textId="77777777" w:rsidR="00F22A8F" w:rsidRDefault="00F22A8F" w:rsidP="00641295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D6F96E0" w14:textId="65889F12" w:rsidR="00F22A8F" w:rsidRPr="00AD6F34" w:rsidRDefault="00AD6F34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>price</w:t>
            </w:r>
            <w:r w:rsidR="00F22A8F"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ціна квитка</w:t>
            </w:r>
          </w:p>
        </w:tc>
        <w:tc>
          <w:tcPr>
            <w:tcW w:w="3028" w:type="dxa"/>
          </w:tcPr>
          <w:p w14:paraId="7CFBDDF9" w14:textId="5A29EB66" w:rsidR="00F22A8F" w:rsidRPr="00F22A8F" w:rsidRDefault="00F22A8F" w:rsidP="00641295">
            <w:pPr>
              <w:rPr>
                <w:sz w:val="28"/>
                <w:szCs w:val="28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integer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F22A8F" w14:paraId="0F3B829F" w14:textId="77777777" w:rsidTr="004D40C4">
        <w:tc>
          <w:tcPr>
            <w:tcW w:w="2689" w:type="dxa"/>
            <w:vMerge/>
          </w:tcPr>
          <w:p w14:paraId="204E0D09" w14:textId="77777777" w:rsidR="00F22A8F" w:rsidRDefault="00F22A8F" w:rsidP="00641295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56C751" w14:textId="0A50A0BB" w:rsidR="00F22A8F" w:rsidRPr="00AD6F34" w:rsidRDefault="00AD6F34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>pas_full</w:t>
            </w:r>
            <w:r w:rsidR="00D843B9">
              <w:rPr>
                <w:i/>
                <w:iCs/>
                <w:sz w:val="28"/>
                <w:szCs w:val="28"/>
                <w:lang w:val="en-US"/>
              </w:rPr>
              <w:t>_</w:t>
            </w:r>
            <w:r>
              <w:rPr>
                <w:i/>
                <w:iCs/>
                <w:sz w:val="28"/>
                <w:szCs w:val="28"/>
                <w:lang w:val="en-US"/>
              </w:rPr>
              <w:t>name</w:t>
            </w:r>
            <w:r w:rsidR="00F22A8F"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ПІБ пасажира.</w:t>
            </w:r>
          </w:p>
        </w:tc>
        <w:tc>
          <w:tcPr>
            <w:tcW w:w="3028" w:type="dxa"/>
          </w:tcPr>
          <w:p w14:paraId="35295F58" w14:textId="4F545BB8" w:rsidR="00F22A8F" w:rsidRPr="00F22A8F" w:rsidRDefault="00AD6F34" w:rsidP="00641295">
            <w:pPr>
              <w:rPr>
                <w:sz w:val="28"/>
                <w:szCs w:val="28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character varying</w:t>
            </w:r>
            <w:r w:rsidRPr="0002145B">
              <w:rPr>
                <w:sz w:val="28"/>
                <w:szCs w:val="28"/>
                <w:lang w:val="en-US"/>
              </w:rPr>
              <w:t xml:space="preserve"> (рядок)</w:t>
            </w:r>
          </w:p>
        </w:tc>
      </w:tr>
      <w:tr w:rsidR="00B458D5" w14:paraId="5E44D0D9" w14:textId="77777777" w:rsidTr="004D40C4">
        <w:tc>
          <w:tcPr>
            <w:tcW w:w="2689" w:type="dxa"/>
            <w:vMerge/>
          </w:tcPr>
          <w:p w14:paraId="0EDD63C4" w14:textId="77777777" w:rsidR="00B458D5" w:rsidRDefault="00B458D5" w:rsidP="00641295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5E490ACD" w14:textId="73FE5CB1" w:rsidR="00B458D5" w:rsidRPr="004553CB" w:rsidRDefault="004553CB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>transit</w:t>
            </w:r>
            <w:r w:rsidR="00B458D5" w:rsidRPr="00AD6F34">
              <w:rPr>
                <w:i/>
                <w:iCs/>
                <w:sz w:val="28"/>
                <w:szCs w:val="28"/>
              </w:rPr>
              <w:t>_</w:t>
            </w:r>
            <w:r w:rsidR="00B458D5">
              <w:rPr>
                <w:i/>
                <w:iCs/>
                <w:sz w:val="28"/>
                <w:szCs w:val="28"/>
                <w:lang w:val="en-US"/>
              </w:rPr>
              <w:t>id</w:t>
            </w:r>
            <w:r w:rsidR="00B458D5" w:rsidRPr="00AD6F34">
              <w:rPr>
                <w:i/>
                <w:iCs/>
                <w:sz w:val="28"/>
                <w:szCs w:val="28"/>
              </w:rPr>
              <w:t xml:space="preserve"> – </w:t>
            </w:r>
            <w:r w:rsidR="00B458D5">
              <w:rPr>
                <w:sz w:val="28"/>
                <w:szCs w:val="28"/>
              </w:rPr>
              <w:t xml:space="preserve">ідентифікатор </w:t>
            </w:r>
            <w:r w:rsidRPr="004553CB">
              <w:rPr>
                <w:sz w:val="28"/>
                <w:szCs w:val="28"/>
              </w:rPr>
              <w:t>запису м</w:t>
            </w:r>
            <w:r>
              <w:rPr>
                <w:sz w:val="28"/>
                <w:szCs w:val="28"/>
              </w:rPr>
              <w:t>іж потягом і станцією</w:t>
            </w:r>
          </w:p>
        </w:tc>
        <w:tc>
          <w:tcPr>
            <w:tcW w:w="3028" w:type="dxa"/>
          </w:tcPr>
          <w:p w14:paraId="333047F2" w14:textId="29739127" w:rsidR="00B458D5" w:rsidRPr="00B070CB" w:rsidRDefault="004D40C4" w:rsidP="00641295">
            <w:pPr>
              <w:rPr>
                <w:i/>
                <w:iCs/>
                <w:sz w:val="28"/>
                <w:szCs w:val="28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 xml:space="preserve">integer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4553CB" w14:paraId="0CFA1624" w14:textId="77777777" w:rsidTr="004D40C4">
        <w:tc>
          <w:tcPr>
            <w:tcW w:w="2689" w:type="dxa"/>
            <w:vMerge w:val="restart"/>
          </w:tcPr>
          <w:p w14:paraId="0C111CB5" w14:textId="14A3D803" w:rsidR="004553CB" w:rsidRPr="00B070CB" w:rsidRDefault="004553CB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Transit</w:t>
            </w:r>
            <w:r w:rsidRPr="00B070CB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містить інформацію про відповідність потяга та станції, через яку він їде.</w:t>
            </w:r>
          </w:p>
        </w:tc>
        <w:tc>
          <w:tcPr>
            <w:tcW w:w="3827" w:type="dxa"/>
          </w:tcPr>
          <w:p w14:paraId="07870155" w14:textId="53442D92" w:rsidR="004553CB" w:rsidRPr="00B070CB" w:rsidRDefault="004553CB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tab</w:t>
            </w:r>
            <w:r w:rsidRPr="004553CB">
              <w:rPr>
                <w:i/>
                <w:iCs/>
                <w:sz w:val="28"/>
                <w:szCs w:val="28"/>
              </w:rPr>
              <w:t>_</w:t>
            </w:r>
            <w:r>
              <w:rPr>
                <w:i/>
                <w:iCs/>
                <w:sz w:val="28"/>
                <w:szCs w:val="28"/>
                <w:lang w:val="en-US"/>
              </w:rPr>
              <w:t>id</w:t>
            </w:r>
            <w:r w:rsidRPr="00B070CB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унікальний ідентифікатор відповідності</w:t>
            </w:r>
          </w:p>
        </w:tc>
        <w:tc>
          <w:tcPr>
            <w:tcW w:w="3028" w:type="dxa"/>
          </w:tcPr>
          <w:p w14:paraId="614AC87C" w14:textId="6E16F11F" w:rsidR="004553CB" w:rsidRPr="00B070CB" w:rsidRDefault="004553CB" w:rsidP="00641295">
            <w:pPr>
              <w:rPr>
                <w:sz w:val="28"/>
                <w:szCs w:val="28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integer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4553CB" w14:paraId="7C083129" w14:textId="77777777" w:rsidTr="004D40C4">
        <w:tc>
          <w:tcPr>
            <w:tcW w:w="2689" w:type="dxa"/>
            <w:vMerge/>
          </w:tcPr>
          <w:p w14:paraId="2B50C934" w14:textId="77777777" w:rsidR="004553CB" w:rsidRDefault="004553CB" w:rsidP="00641295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5543A5FB" w14:textId="7EFDF22A" w:rsidR="004553CB" w:rsidRPr="00B070CB" w:rsidRDefault="004553CB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station_id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ідентифікатор станції</w:t>
            </w:r>
          </w:p>
        </w:tc>
        <w:tc>
          <w:tcPr>
            <w:tcW w:w="3028" w:type="dxa"/>
          </w:tcPr>
          <w:p w14:paraId="1F438313" w14:textId="6FAE1F0D" w:rsidR="004553CB" w:rsidRDefault="004553CB" w:rsidP="00641295">
            <w:pPr>
              <w:rPr>
                <w:sz w:val="28"/>
                <w:szCs w:val="28"/>
                <w:lang w:val="en-US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integer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4553CB" w14:paraId="4716D307" w14:textId="77777777" w:rsidTr="004D40C4">
        <w:tc>
          <w:tcPr>
            <w:tcW w:w="2689" w:type="dxa"/>
            <w:vMerge/>
          </w:tcPr>
          <w:p w14:paraId="7DFCD790" w14:textId="77777777" w:rsidR="004553CB" w:rsidRDefault="004553CB" w:rsidP="00641295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7E6A8FE" w14:textId="4C5E7F77" w:rsidR="004553CB" w:rsidRPr="00AD6F34" w:rsidRDefault="004553CB" w:rsidP="00641295">
            <w:pPr>
              <w:rPr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train_number</w:t>
            </w:r>
            <w:r>
              <w:rPr>
                <w:sz w:val="28"/>
                <w:szCs w:val="28"/>
                <w:lang w:val="en-US"/>
              </w:rPr>
              <w:t xml:space="preserve"> – </w:t>
            </w:r>
            <w:r>
              <w:rPr>
                <w:sz w:val="28"/>
                <w:szCs w:val="28"/>
              </w:rPr>
              <w:t>ідентифікатор потягу</w:t>
            </w:r>
          </w:p>
        </w:tc>
        <w:tc>
          <w:tcPr>
            <w:tcW w:w="3028" w:type="dxa"/>
          </w:tcPr>
          <w:p w14:paraId="16EE17E1" w14:textId="10D87516" w:rsidR="004553CB" w:rsidRDefault="004553CB" w:rsidP="00641295">
            <w:pPr>
              <w:rPr>
                <w:sz w:val="28"/>
                <w:szCs w:val="28"/>
                <w:lang w:val="en-US"/>
              </w:rPr>
            </w:pPr>
            <w:r w:rsidRPr="00B070CB">
              <w:rPr>
                <w:i/>
                <w:iCs/>
                <w:sz w:val="28"/>
                <w:szCs w:val="28"/>
                <w:lang w:val="en-US"/>
              </w:rPr>
              <w:t>integer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число)</w:t>
            </w:r>
          </w:p>
        </w:tc>
      </w:tr>
      <w:tr w:rsidR="004553CB" w14:paraId="7D7B0C3E" w14:textId="77777777" w:rsidTr="004D40C4">
        <w:tc>
          <w:tcPr>
            <w:tcW w:w="2689" w:type="dxa"/>
            <w:vMerge/>
          </w:tcPr>
          <w:p w14:paraId="2C66CA07" w14:textId="77777777" w:rsidR="004553CB" w:rsidRDefault="004553CB" w:rsidP="00641295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7E613652" w14:textId="3E29B9B3" w:rsidR="004553CB" w:rsidRPr="004553CB" w:rsidRDefault="004553CB" w:rsidP="00641295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 xml:space="preserve">date </w:t>
            </w:r>
            <w:r>
              <w:rPr>
                <w:sz w:val="28"/>
                <w:szCs w:val="28"/>
              </w:rPr>
              <w:t>– дата проїзду</w:t>
            </w:r>
          </w:p>
        </w:tc>
        <w:tc>
          <w:tcPr>
            <w:tcW w:w="3028" w:type="dxa"/>
          </w:tcPr>
          <w:p w14:paraId="726DE870" w14:textId="461B472C" w:rsidR="004553CB" w:rsidRPr="004553CB" w:rsidRDefault="004553CB" w:rsidP="00641295">
            <w:pPr>
              <w:rPr>
                <w:i/>
                <w:iCs/>
                <w:sz w:val="28"/>
                <w:szCs w:val="28"/>
                <w:lang w:val="en-GB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timestamp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дата та час)</w:t>
            </w:r>
          </w:p>
        </w:tc>
      </w:tr>
    </w:tbl>
    <w:p w14:paraId="4F776C89" w14:textId="77777777" w:rsidR="00515D38" w:rsidRPr="00A75E6F" w:rsidRDefault="00515D38" w:rsidP="00515D38">
      <w:pPr>
        <w:rPr>
          <w:sz w:val="28"/>
          <w:szCs w:val="28"/>
        </w:rPr>
      </w:pPr>
    </w:p>
    <w:p w14:paraId="1D615DEB" w14:textId="4187EFD5" w:rsidR="00515D38" w:rsidRPr="00772042" w:rsidRDefault="00772042" w:rsidP="007720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Функціональні залежності для кожної таблиці</w:t>
      </w:r>
    </w:p>
    <w:p w14:paraId="176BF34D" w14:textId="77777777" w:rsidR="00D843B9" w:rsidRPr="00D843B9" w:rsidRDefault="00D843B9" w:rsidP="00D843B9">
      <w:pPr>
        <w:rPr>
          <w:sz w:val="28"/>
          <w:szCs w:val="28"/>
          <w:lang w:val="ru-RU"/>
        </w:rPr>
      </w:pPr>
    </w:p>
    <w:p w14:paraId="5BF4A849" w14:textId="77777777" w:rsidR="00387D8D" w:rsidRPr="00387D8D" w:rsidRDefault="00387D8D" w:rsidP="00387D8D">
      <w:pPr>
        <w:numPr>
          <w:ilvl w:val="0"/>
          <w:numId w:val="14"/>
        </w:numPr>
        <w:rPr>
          <w:sz w:val="28"/>
          <w:szCs w:val="28"/>
          <w:lang w:val="en-GB"/>
        </w:rPr>
      </w:pPr>
      <w:r w:rsidRPr="00387D8D">
        <w:rPr>
          <w:sz w:val="28"/>
          <w:szCs w:val="28"/>
          <w:lang w:val="en-GB"/>
        </w:rPr>
        <w:t>Station:</w:t>
      </w:r>
    </w:p>
    <w:p w14:paraId="53E8D009" w14:textId="77777777" w:rsidR="00387D8D" w:rsidRPr="00387D8D" w:rsidRDefault="00387D8D" w:rsidP="00387D8D">
      <w:pPr>
        <w:numPr>
          <w:ilvl w:val="1"/>
          <w:numId w:val="14"/>
        </w:numPr>
        <w:rPr>
          <w:sz w:val="28"/>
          <w:szCs w:val="28"/>
          <w:lang w:val="en-GB"/>
        </w:rPr>
      </w:pPr>
      <w:r w:rsidRPr="00387D8D">
        <w:rPr>
          <w:sz w:val="28"/>
          <w:szCs w:val="28"/>
          <w:lang w:val="en-GB"/>
        </w:rPr>
        <w:t>id → {name}</w:t>
      </w:r>
    </w:p>
    <w:p w14:paraId="7F0CD07E" w14:textId="77777777" w:rsidR="00387D8D" w:rsidRPr="00387D8D" w:rsidRDefault="00387D8D" w:rsidP="00387D8D">
      <w:pPr>
        <w:numPr>
          <w:ilvl w:val="0"/>
          <w:numId w:val="14"/>
        </w:numPr>
        <w:rPr>
          <w:sz w:val="28"/>
          <w:szCs w:val="28"/>
          <w:lang w:val="en-GB"/>
        </w:rPr>
      </w:pPr>
      <w:r w:rsidRPr="00387D8D">
        <w:rPr>
          <w:sz w:val="28"/>
          <w:szCs w:val="28"/>
          <w:lang w:val="en-GB"/>
        </w:rPr>
        <w:t>Train:</w:t>
      </w:r>
    </w:p>
    <w:p w14:paraId="29A7811D" w14:textId="77777777" w:rsidR="00387D8D" w:rsidRPr="00387D8D" w:rsidRDefault="00387D8D" w:rsidP="00387D8D">
      <w:pPr>
        <w:numPr>
          <w:ilvl w:val="1"/>
          <w:numId w:val="14"/>
        </w:numPr>
        <w:rPr>
          <w:sz w:val="28"/>
          <w:szCs w:val="28"/>
          <w:lang w:val="en-GB"/>
        </w:rPr>
      </w:pPr>
      <w:r w:rsidRPr="00387D8D">
        <w:rPr>
          <w:sz w:val="28"/>
          <w:szCs w:val="28"/>
          <w:lang w:val="en-GB"/>
        </w:rPr>
        <w:t>number → {Seats amount}</w:t>
      </w:r>
    </w:p>
    <w:p w14:paraId="188B09F3" w14:textId="77777777" w:rsidR="00387D8D" w:rsidRPr="00387D8D" w:rsidRDefault="00387D8D" w:rsidP="00387D8D">
      <w:pPr>
        <w:numPr>
          <w:ilvl w:val="0"/>
          <w:numId w:val="14"/>
        </w:numPr>
        <w:rPr>
          <w:sz w:val="28"/>
          <w:szCs w:val="28"/>
          <w:lang w:val="en-GB"/>
        </w:rPr>
      </w:pPr>
      <w:r w:rsidRPr="00387D8D">
        <w:rPr>
          <w:sz w:val="28"/>
          <w:szCs w:val="28"/>
          <w:lang w:val="en-GB"/>
        </w:rPr>
        <w:t>Ticket:</w:t>
      </w:r>
    </w:p>
    <w:p w14:paraId="29097856" w14:textId="43553AEF" w:rsidR="00387D8D" w:rsidRPr="00387D8D" w:rsidRDefault="00387D8D" w:rsidP="00387D8D">
      <w:pPr>
        <w:numPr>
          <w:ilvl w:val="1"/>
          <w:numId w:val="14"/>
        </w:numPr>
        <w:rPr>
          <w:sz w:val="28"/>
          <w:szCs w:val="28"/>
          <w:lang w:val="en-GB"/>
        </w:rPr>
      </w:pPr>
      <w:r w:rsidRPr="00387D8D">
        <w:rPr>
          <w:sz w:val="28"/>
          <w:szCs w:val="28"/>
          <w:lang w:val="en-GB"/>
        </w:rPr>
        <w:t xml:space="preserve">id → {price, pas_full_name, </w:t>
      </w:r>
      <w:r w:rsidR="00F93466">
        <w:rPr>
          <w:sz w:val="28"/>
          <w:szCs w:val="28"/>
          <w:lang w:val="en-GB"/>
        </w:rPr>
        <w:t>transit_id</w:t>
      </w:r>
      <w:r w:rsidRPr="00387D8D">
        <w:rPr>
          <w:sz w:val="28"/>
          <w:szCs w:val="28"/>
          <w:lang w:val="en-GB"/>
        </w:rPr>
        <w:t>}</w:t>
      </w:r>
    </w:p>
    <w:p w14:paraId="4114AC7F" w14:textId="77777777" w:rsidR="00387D8D" w:rsidRPr="00387D8D" w:rsidRDefault="00387D8D" w:rsidP="00387D8D">
      <w:pPr>
        <w:numPr>
          <w:ilvl w:val="0"/>
          <w:numId w:val="14"/>
        </w:numPr>
        <w:rPr>
          <w:sz w:val="28"/>
          <w:szCs w:val="28"/>
          <w:lang w:val="en-GB"/>
        </w:rPr>
      </w:pPr>
      <w:r w:rsidRPr="00387D8D">
        <w:rPr>
          <w:sz w:val="28"/>
          <w:szCs w:val="28"/>
          <w:lang w:val="en-GB"/>
        </w:rPr>
        <w:t>Transit:</w:t>
      </w:r>
    </w:p>
    <w:p w14:paraId="512A63AB" w14:textId="0BA20590" w:rsidR="00387D8D" w:rsidRPr="00387D8D" w:rsidRDefault="00387D8D" w:rsidP="00387D8D">
      <w:pPr>
        <w:numPr>
          <w:ilvl w:val="1"/>
          <w:numId w:val="14"/>
        </w:numPr>
        <w:rPr>
          <w:sz w:val="28"/>
          <w:szCs w:val="28"/>
          <w:lang w:val="en-GB"/>
        </w:rPr>
      </w:pPr>
      <w:r w:rsidRPr="00387D8D">
        <w:rPr>
          <w:sz w:val="28"/>
          <w:szCs w:val="28"/>
          <w:lang w:val="en-GB"/>
        </w:rPr>
        <w:t>tab_id → {station_id, train_number</w:t>
      </w:r>
      <w:r w:rsidR="00F93466">
        <w:rPr>
          <w:sz w:val="28"/>
          <w:szCs w:val="28"/>
          <w:lang w:val="en-GB"/>
        </w:rPr>
        <w:t>, date</w:t>
      </w:r>
      <w:r w:rsidRPr="00387D8D">
        <w:rPr>
          <w:sz w:val="28"/>
          <w:szCs w:val="28"/>
          <w:lang w:val="en-GB"/>
        </w:rPr>
        <w:t>}</w:t>
      </w:r>
    </w:p>
    <w:p w14:paraId="5A66A904" w14:textId="77777777" w:rsidR="00D843B9" w:rsidRPr="00CF19EF" w:rsidRDefault="00D843B9" w:rsidP="00AA60DB">
      <w:pPr>
        <w:rPr>
          <w:sz w:val="28"/>
          <w:szCs w:val="28"/>
          <w:lang w:val="en-GB"/>
        </w:rPr>
      </w:pPr>
    </w:p>
    <w:p w14:paraId="6668C19D" w14:textId="1D076D6D" w:rsidR="00AA60DB" w:rsidRDefault="00D843B9" w:rsidP="004D40C4">
      <w:pPr>
        <w:ind w:firstLine="709"/>
        <w:jc w:val="both"/>
        <w:rPr>
          <w:sz w:val="28"/>
          <w:szCs w:val="28"/>
          <w:lang w:val="ru-RU"/>
        </w:rPr>
      </w:pPr>
      <w:r w:rsidRPr="00D843B9">
        <w:rPr>
          <w:sz w:val="28"/>
          <w:szCs w:val="28"/>
          <w:lang w:val="ru-RU"/>
        </w:rPr>
        <w:t>Ці функціональні залежності вказують на те, які атрибути в кожній таблиці визначаються від інших атрибутів. Це важливо для нормалізації та управління базою даних.</w:t>
      </w:r>
    </w:p>
    <w:p w14:paraId="1F332014" w14:textId="42DE2398" w:rsidR="00AA60DB" w:rsidRDefault="00AA60DB" w:rsidP="004278D7">
      <w:pPr>
        <w:ind w:firstLine="709"/>
        <w:jc w:val="both"/>
        <w:rPr>
          <w:sz w:val="28"/>
          <w:szCs w:val="28"/>
          <w:lang w:val="ru-RU"/>
        </w:rPr>
      </w:pPr>
      <w:r w:rsidRPr="00AA60DB">
        <w:rPr>
          <w:sz w:val="28"/>
          <w:szCs w:val="28"/>
          <w:lang w:val="ru-RU"/>
        </w:rPr>
        <w:t xml:space="preserve">Транзитивні функціональні залежності виникають, коли один атрибут функціонально визначає інший через інший атрибут. Іншими словами, якщо A </w:t>
      </w:r>
      <w:r w:rsidRPr="00AA60DB">
        <w:rPr>
          <w:sz w:val="28"/>
          <w:szCs w:val="28"/>
          <w:lang w:val="ru-RU"/>
        </w:rPr>
        <w:lastRenderedPageBreak/>
        <w:t>визначає B, а B визначає C, то ми можемо сказати, що A транзитивно визначає C.</w:t>
      </w:r>
      <w:r>
        <w:rPr>
          <w:sz w:val="28"/>
          <w:szCs w:val="28"/>
          <w:lang w:val="ru-RU"/>
        </w:rPr>
        <w:t xml:space="preserve"> Дані</w:t>
      </w:r>
      <w:r w:rsidRPr="00AA60DB">
        <w:rPr>
          <w:sz w:val="28"/>
          <w:szCs w:val="28"/>
          <w:lang w:val="ru-RU"/>
        </w:rPr>
        <w:t xml:space="preserve"> таблиці не мають транзитивних функціональних залежностей.</w:t>
      </w:r>
    </w:p>
    <w:p w14:paraId="5D3E3398" w14:textId="364E4282" w:rsidR="00AA60DB" w:rsidRDefault="00AA60DB" w:rsidP="00AA60D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6A0E170E" w14:textId="61EDCED9" w:rsidR="00AA60DB" w:rsidRDefault="00AA60DB" w:rsidP="00AA60DB">
      <w:pPr>
        <w:jc w:val="center"/>
        <w:rPr>
          <w:b/>
          <w:bCs/>
          <w:sz w:val="28"/>
          <w:szCs w:val="28"/>
          <w:lang w:val="ru-RU"/>
        </w:rPr>
      </w:pPr>
      <w:r w:rsidRPr="00AA60DB">
        <w:rPr>
          <w:b/>
          <w:bCs/>
          <w:sz w:val="28"/>
          <w:szCs w:val="28"/>
          <w:lang w:val="ru-RU"/>
        </w:rPr>
        <w:t>Відповідність схеми нормальним формам</w:t>
      </w:r>
    </w:p>
    <w:p w14:paraId="03C68410" w14:textId="77777777" w:rsidR="00AA60DB" w:rsidRDefault="00AA60DB" w:rsidP="00AA60DB">
      <w:pPr>
        <w:jc w:val="center"/>
        <w:rPr>
          <w:b/>
          <w:bCs/>
          <w:sz w:val="28"/>
          <w:szCs w:val="28"/>
          <w:lang w:val="ru-RU"/>
        </w:rPr>
      </w:pPr>
    </w:p>
    <w:p w14:paraId="7285F8B3" w14:textId="77777777" w:rsidR="000F19DC" w:rsidRPr="000F19DC" w:rsidRDefault="000F19DC" w:rsidP="00641295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Вона відповідає 1НФ, оскільки всі атрибути є атомарними (недільними) та мають просту структуру, не містять складних об'єктів або масивів.</w:t>
      </w:r>
    </w:p>
    <w:p w14:paraId="18A2DE6B" w14:textId="77777777" w:rsidR="000F19DC" w:rsidRPr="000F19DC" w:rsidRDefault="000F19DC" w:rsidP="000F19DC">
      <w:pPr>
        <w:ind w:firstLine="709"/>
        <w:rPr>
          <w:sz w:val="28"/>
          <w:szCs w:val="28"/>
          <w:lang w:val="ru-RU"/>
        </w:rPr>
      </w:pPr>
    </w:p>
    <w:p w14:paraId="3B3B7E39" w14:textId="77777777" w:rsidR="000F19DC" w:rsidRPr="000F19DC" w:rsidRDefault="000F19DC" w:rsidP="00641295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Вона відповідає 2НФ, оскільки всі неключові атрибути залежать від цілісних ключів цих таблиць. Наприклад, атрибут "name" в таблиці "Station" залежить від ідентифікатора "id", і атрибути в таблиці "Ticket" залежать від композитного ключа {id, station_id, train_number}.</w:t>
      </w:r>
    </w:p>
    <w:p w14:paraId="746611E4" w14:textId="77777777" w:rsidR="000F19DC" w:rsidRPr="000F19DC" w:rsidRDefault="000F19DC" w:rsidP="000F19DC">
      <w:pPr>
        <w:ind w:firstLine="709"/>
        <w:rPr>
          <w:sz w:val="28"/>
          <w:szCs w:val="28"/>
          <w:lang w:val="ru-RU"/>
        </w:rPr>
      </w:pPr>
    </w:p>
    <w:p w14:paraId="0AC95915" w14:textId="5394EC52" w:rsidR="000F19DC" w:rsidRPr="000F19DC" w:rsidRDefault="000F19DC" w:rsidP="00641295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Вона також відповідає 3НФ, оскільки</w:t>
      </w:r>
      <w:r w:rsidR="0011791E" w:rsidRPr="0011791E">
        <w:rPr>
          <w:sz w:val="28"/>
          <w:szCs w:val="28"/>
          <w:lang w:val="ru-RU"/>
        </w:rPr>
        <w:t xml:space="preserve"> </w:t>
      </w:r>
      <w:r w:rsidR="0011791E">
        <w:rPr>
          <w:sz w:val="28"/>
          <w:szCs w:val="28"/>
        </w:rPr>
        <w:t>усі</w:t>
      </w:r>
      <w:r w:rsidRPr="000F19DC">
        <w:rPr>
          <w:sz w:val="28"/>
          <w:szCs w:val="28"/>
          <w:lang w:val="ru-RU"/>
        </w:rPr>
        <w:t xml:space="preserve"> неключові атрибути</w:t>
      </w:r>
      <w:r w:rsidR="0011791E" w:rsidRPr="0011791E">
        <w:rPr>
          <w:sz w:val="28"/>
          <w:szCs w:val="28"/>
          <w:lang w:val="ru-RU"/>
        </w:rPr>
        <w:t xml:space="preserve"> мають бути функціонально залежними від первинного ключа, тобто не може бути взаємозалежностей між н</w:t>
      </w:r>
      <w:r w:rsidR="000D50B3">
        <w:rPr>
          <w:sz w:val="28"/>
          <w:szCs w:val="28"/>
          <w:lang w:val="ru-RU"/>
        </w:rPr>
        <w:t>еключовими</w:t>
      </w:r>
      <w:r w:rsidR="0011791E" w:rsidRPr="0011791E">
        <w:rPr>
          <w:sz w:val="28"/>
          <w:szCs w:val="28"/>
          <w:lang w:val="ru-RU"/>
        </w:rPr>
        <w:t xml:space="preserve"> атрибутами.</w:t>
      </w:r>
      <w:r w:rsidRPr="000F19DC">
        <w:rPr>
          <w:sz w:val="28"/>
          <w:szCs w:val="28"/>
          <w:lang w:val="ru-RU"/>
        </w:rPr>
        <w:t xml:space="preserve"> Кожен атрибут безпосередньо пов'язаний з ключами, від яких він залежить</w:t>
      </w:r>
      <w:r w:rsidR="0011791E">
        <w:rPr>
          <w:sz w:val="28"/>
          <w:szCs w:val="28"/>
          <w:lang w:val="ru-RU"/>
        </w:rPr>
        <w:t>, що і виконується у нас.</w:t>
      </w:r>
    </w:p>
    <w:p w14:paraId="696B3AD7" w14:textId="77777777" w:rsidR="000F19DC" w:rsidRPr="000F19DC" w:rsidRDefault="000F19DC" w:rsidP="000F19DC">
      <w:pPr>
        <w:ind w:firstLine="709"/>
        <w:rPr>
          <w:sz w:val="28"/>
          <w:szCs w:val="28"/>
          <w:lang w:val="ru-RU"/>
        </w:rPr>
      </w:pPr>
    </w:p>
    <w:p w14:paraId="799086D1" w14:textId="7DB9581A" w:rsidR="000F19DC" w:rsidRDefault="000F19DC" w:rsidP="00641295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Загальний висновок полягає в тому, що ця база даних добре структурована і нормалізована, що робить її ефективною та надійною для зберігання і обробки даних.</w:t>
      </w:r>
    </w:p>
    <w:p w14:paraId="11EAF4AD" w14:textId="2546AC54" w:rsidR="0041153A" w:rsidRPr="000D50B3" w:rsidRDefault="000F19DC" w:rsidP="000F19DC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EE6D2B0" w14:textId="5D1E96EA" w:rsidR="00F20733" w:rsidRDefault="00F20733" w:rsidP="00F20733">
      <w:pPr>
        <w:ind w:firstLine="709"/>
        <w:jc w:val="center"/>
        <w:rPr>
          <w:b/>
          <w:bCs/>
          <w:sz w:val="28"/>
          <w:szCs w:val="28"/>
          <w:lang w:val="ru-RU"/>
        </w:rPr>
      </w:pPr>
      <w:r w:rsidRPr="00F20733">
        <w:rPr>
          <w:b/>
          <w:bCs/>
          <w:sz w:val="28"/>
          <w:szCs w:val="28"/>
          <w:lang w:val="ru-RU"/>
        </w:rPr>
        <w:lastRenderedPageBreak/>
        <w:t>Таблиці бази даних у pgAdmin4</w:t>
      </w:r>
    </w:p>
    <w:p w14:paraId="3178A75E" w14:textId="77777777" w:rsidR="004278D7" w:rsidRDefault="004278D7" w:rsidP="00F20733">
      <w:pPr>
        <w:ind w:firstLine="709"/>
        <w:jc w:val="center"/>
        <w:rPr>
          <w:b/>
          <w:bCs/>
          <w:sz w:val="28"/>
          <w:szCs w:val="28"/>
          <w:lang w:val="ru-RU"/>
        </w:rPr>
      </w:pPr>
    </w:p>
    <w:p w14:paraId="70306159" w14:textId="3243AF3E" w:rsidR="006F4330" w:rsidRDefault="00CF19EF" w:rsidP="00F20733">
      <w:pPr>
        <w:ind w:firstLine="709"/>
        <w:jc w:val="center"/>
        <w:rPr>
          <w:b/>
          <w:bCs/>
          <w:sz w:val="28"/>
          <w:szCs w:val="28"/>
          <w:lang w:val="ru-RU"/>
        </w:rPr>
      </w:pPr>
      <w:r w:rsidRPr="00CF19EF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69A6B5F0" wp14:editId="3B9E9EEA">
            <wp:extent cx="2362530" cy="1457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B6D6" w14:textId="1060BBFD" w:rsidR="004278D7" w:rsidRPr="004278D7" w:rsidRDefault="00CF19EF" w:rsidP="00F20733">
      <w:pPr>
        <w:ind w:firstLine="709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Station</w:t>
      </w:r>
    </w:p>
    <w:p w14:paraId="4EE32653" w14:textId="77777777" w:rsidR="006F4330" w:rsidRDefault="006F4330" w:rsidP="004278D7">
      <w:pPr>
        <w:jc w:val="center"/>
        <w:rPr>
          <w:b/>
          <w:bCs/>
          <w:sz w:val="28"/>
          <w:szCs w:val="28"/>
          <w:lang w:val="ru-RU"/>
        </w:rPr>
      </w:pPr>
    </w:p>
    <w:p w14:paraId="5D44CB96" w14:textId="39ABAAA4" w:rsidR="00F20733" w:rsidRDefault="00CF19EF" w:rsidP="004278D7">
      <w:pPr>
        <w:jc w:val="center"/>
        <w:rPr>
          <w:b/>
          <w:bCs/>
          <w:sz w:val="28"/>
          <w:szCs w:val="28"/>
          <w:lang w:val="en-US"/>
        </w:rPr>
      </w:pPr>
      <w:r w:rsidRPr="00CF19E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BE1B6A" wp14:editId="5ACC7288">
            <wp:extent cx="6119495" cy="3743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82CF" w14:textId="1B4BB170" w:rsidR="004278D7" w:rsidRPr="004D40C4" w:rsidRDefault="00CF19EF" w:rsidP="004D40C4">
      <w:pPr>
        <w:jc w:val="center"/>
        <w:rPr>
          <w:b/>
          <w:bCs/>
          <w:sz w:val="28"/>
          <w:szCs w:val="28"/>
        </w:rPr>
      </w:pPr>
      <w:r w:rsidRPr="00CF19E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E2D633" wp14:editId="54FCD231">
            <wp:extent cx="6119495" cy="36944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0805" w14:textId="3F1B692D" w:rsidR="004278D7" w:rsidRDefault="004278D7" w:rsidP="004278D7">
      <w:pPr>
        <w:jc w:val="center"/>
        <w:rPr>
          <w:sz w:val="28"/>
          <w:szCs w:val="28"/>
          <w:u w:val="single"/>
          <w:lang w:val="en-US"/>
        </w:rPr>
      </w:pPr>
    </w:p>
    <w:p w14:paraId="5642EEE3" w14:textId="28E181C2" w:rsidR="004278D7" w:rsidRDefault="00CF19EF" w:rsidP="004278D7">
      <w:pPr>
        <w:jc w:val="center"/>
        <w:rPr>
          <w:sz w:val="28"/>
          <w:szCs w:val="28"/>
          <w:u w:val="single"/>
          <w:lang w:val="en-US"/>
        </w:rPr>
      </w:pPr>
      <w:r w:rsidRPr="00CF19EF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6E3BCB09" wp14:editId="1E7D0435">
            <wp:extent cx="6119495" cy="1685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AB9" w14:textId="199EB938" w:rsidR="00FA5018" w:rsidRDefault="00FA5018">
      <w:pPr>
        <w:widowControl/>
        <w:autoSpaceDE/>
        <w:autoSpaceDN/>
        <w:spacing w:after="160" w:line="259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</w:p>
    <w:p w14:paraId="793452F6" w14:textId="77777777" w:rsidR="004278D7" w:rsidRDefault="004278D7" w:rsidP="004278D7">
      <w:pPr>
        <w:jc w:val="center"/>
        <w:rPr>
          <w:sz w:val="28"/>
          <w:szCs w:val="28"/>
          <w:u w:val="single"/>
          <w:lang w:val="en-US"/>
        </w:rPr>
      </w:pPr>
    </w:p>
    <w:p w14:paraId="49E73E84" w14:textId="33B4F727" w:rsidR="00EA2288" w:rsidRDefault="00FA5018" w:rsidP="004278D7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  <w:u w:val="single"/>
          <w:lang w:val="en-US"/>
        </w:rPr>
        <w:t>Train</w:t>
      </w:r>
    </w:p>
    <w:p w14:paraId="69AF6E22" w14:textId="2F8DEDED" w:rsidR="00281E49" w:rsidRDefault="00281E49" w:rsidP="004278D7">
      <w:pPr>
        <w:jc w:val="center"/>
        <w:rPr>
          <w:b/>
          <w:bCs/>
          <w:sz w:val="28"/>
          <w:szCs w:val="28"/>
        </w:rPr>
      </w:pPr>
    </w:p>
    <w:p w14:paraId="729D1FE5" w14:textId="22DCCBA3" w:rsidR="00EA2288" w:rsidRDefault="00FA5018" w:rsidP="004278D7">
      <w:pPr>
        <w:jc w:val="center"/>
        <w:rPr>
          <w:b/>
          <w:bCs/>
          <w:sz w:val="28"/>
          <w:szCs w:val="28"/>
        </w:rPr>
      </w:pPr>
      <w:r w:rsidRPr="00FA5018">
        <w:rPr>
          <w:b/>
          <w:bCs/>
          <w:noProof/>
          <w:sz w:val="28"/>
          <w:szCs w:val="28"/>
        </w:rPr>
        <w:drawing>
          <wp:inline distT="0" distB="0" distL="0" distR="0" wp14:anchorId="0B7CFE6A" wp14:editId="4380127E">
            <wp:extent cx="6119495" cy="37903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6FEB" w14:textId="77BEA2E6" w:rsidR="00EA2288" w:rsidRDefault="00EA2288" w:rsidP="004278D7">
      <w:pPr>
        <w:jc w:val="center"/>
        <w:rPr>
          <w:b/>
          <w:bCs/>
          <w:sz w:val="28"/>
          <w:szCs w:val="28"/>
          <w:lang w:val="en-US"/>
        </w:rPr>
      </w:pPr>
    </w:p>
    <w:p w14:paraId="6481D4CC" w14:textId="1D6C370C" w:rsidR="00EA2288" w:rsidRDefault="00FA5018" w:rsidP="004278D7">
      <w:pPr>
        <w:jc w:val="center"/>
        <w:rPr>
          <w:b/>
          <w:bCs/>
          <w:sz w:val="28"/>
          <w:szCs w:val="28"/>
          <w:lang w:val="en-US"/>
        </w:rPr>
      </w:pPr>
      <w:r w:rsidRPr="00FA501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B88839A" wp14:editId="216F1F95">
            <wp:extent cx="6119495" cy="37249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57F6" w14:textId="0124A57A" w:rsidR="00281E49" w:rsidRDefault="00FA5018" w:rsidP="004278D7">
      <w:pPr>
        <w:jc w:val="center"/>
        <w:rPr>
          <w:b/>
          <w:bCs/>
          <w:sz w:val="28"/>
          <w:szCs w:val="28"/>
          <w:lang w:val="en-US"/>
        </w:rPr>
      </w:pPr>
      <w:r w:rsidRPr="00FA501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ECEFB7" wp14:editId="1DB53ABE">
            <wp:extent cx="5772956" cy="16766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FB44" w14:textId="10C5C548" w:rsidR="004278D7" w:rsidRDefault="00FA5018" w:rsidP="004278D7">
      <w:pPr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Transit</w:t>
      </w:r>
    </w:p>
    <w:p w14:paraId="052D6ECF" w14:textId="77777777" w:rsidR="004278D7" w:rsidRPr="004278D7" w:rsidRDefault="004278D7" w:rsidP="004278D7">
      <w:pPr>
        <w:jc w:val="center"/>
        <w:rPr>
          <w:sz w:val="28"/>
          <w:szCs w:val="28"/>
          <w:u w:val="single"/>
          <w:lang w:val="en-US"/>
        </w:rPr>
      </w:pPr>
    </w:p>
    <w:p w14:paraId="3466C920" w14:textId="544BC4B8" w:rsidR="00EA2288" w:rsidRDefault="00F93466" w:rsidP="004278D7">
      <w:pPr>
        <w:jc w:val="center"/>
        <w:rPr>
          <w:b/>
          <w:bCs/>
          <w:sz w:val="28"/>
          <w:szCs w:val="28"/>
          <w:lang w:val="en-US"/>
        </w:rPr>
      </w:pPr>
      <w:r w:rsidRPr="00F9346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9C69C7C" wp14:editId="34E19DB0">
            <wp:extent cx="6119495" cy="37172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472E" w14:textId="4B90F805" w:rsidR="00EA2288" w:rsidRDefault="00FA5018" w:rsidP="004278D7">
      <w:pPr>
        <w:jc w:val="center"/>
        <w:rPr>
          <w:b/>
          <w:bCs/>
          <w:sz w:val="28"/>
          <w:szCs w:val="28"/>
          <w:lang w:val="en-US"/>
        </w:rPr>
      </w:pPr>
      <w:r w:rsidRPr="00FA5018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9E6FBC1" wp14:editId="65DF88D3">
            <wp:extent cx="6119495" cy="3736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AAD7" w14:textId="28497DAF" w:rsidR="00FA5018" w:rsidRDefault="00FA5018" w:rsidP="004278D7">
      <w:pPr>
        <w:jc w:val="center"/>
        <w:rPr>
          <w:b/>
          <w:bCs/>
          <w:sz w:val="28"/>
          <w:szCs w:val="28"/>
          <w:lang w:val="en-US"/>
        </w:rPr>
      </w:pPr>
      <w:r w:rsidRPr="00FA501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677C91" wp14:editId="5D6415D8">
            <wp:extent cx="6119495" cy="37452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58EC" w14:textId="57CEAEFC" w:rsidR="00FA5018" w:rsidRDefault="00FA5018" w:rsidP="004278D7">
      <w:pPr>
        <w:jc w:val="center"/>
        <w:rPr>
          <w:b/>
          <w:bCs/>
          <w:sz w:val="28"/>
          <w:szCs w:val="28"/>
          <w:lang w:val="en-US"/>
        </w:rPr>
      </w:pPr>
      <w:r w:rsidRPr="00FA501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A070D6" wp14:editId="085604F6">
            <wp:extent cx="6119495" cy="14795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E91E" w14:textId="77777777" w:rsidR="00FA5018" w:rsidRDefault="00FA501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D6571E2" w14:textId="77777777" w:rsidR="00281E49" w:rsidRDefault="00281E49" w:rsidP="004278D7">
      <w:pPr>
        <w:jc w:val="center"/>
        <w:rPr>
          <w:b/>
          <w:bCs/>
          <w:sz w:val="28"/>
          <w:szCs w:val="28"/>
          <w:lang w:val="en-US"/>
        </w:rPr>
      </w:pPr>
    </w:p>
    <w:p w14:paraId="2536C6F2" w14:textId="3BA12670" w:rsidR="004278D7" w:rsidRDefault="004278D7" w:rsidP="004278D7">
      <w:pPr>
        <w:jc w:val="center"/>
        <w:rPr>
          <w:sz w:val="28"/>
          <w:szCs w:val="28"/>
          <w:u w:val="single"/>
          <w:lang w:val="en-US"/>
        </w:rPr>
      </w:pPr>
      <w:r w:rsidRPr="004278D7">
        <w:rPr>
          <w:sz w:val="28"/>
          <w:szCs w:val="28"/>
          <w:u w:val="single"/>
          <w:lang w:val="en-US"/>
        </w:rPr>
        <w:t>T</w:t>
      </w:r>
      <w:r w:rsidR="00FA5018">
        <w:rPr>
          <w:sz w:val="28"/>
          <w:szCs w:val="28"/>
          <w:u w:val="single"/>
          <w:lang w:val="en-US"/>
        </w:rPr>
        <w:t>icket</w:t>
      </w:r>
    </w:p>
    <w:p w14:paraId="247D5B65" w14:textId="77777777" w:rsidR="004278D7" w:rsidRPr="004278D7" w:rsidRDefault="004278D7" w:rsidP="004278D7">
      <w:pPr>
        <w:jc w:val="center"/>
        <w:rPr>
          <w:sz w:val="28"/>
          <w:szCs w:val="28"/>
          <w:u w:val="single"/>
          <w:lang w:val="en-US"/>
        </w:rPr>
      </w:pPr>
    </w:p>
    <w:p w14:paraId="31407EEC" w14:textId="2BD36258" w:rsidR="00F20733" w:rsidRDefault="00F93466" w:rsidP="004278D7">
      <w:pPr>
        <w:jc w:val="center"/>
        <w:rPr>
          <w:b/>
          <w:bCs/>
          <w:sz w:val="28"/>
          <w:szCs w:val="28"/>
          <w:lang w:val="ru-RU"/>
        </w:rPr>
      </w:pPr>
      <w:r w:rsidRPr="00F93466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67708144" wp14:editId="3EEE7E96">
            <wp:extent cx="6119495" cy="36976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3904" w14:textId="034CB4E5" w:rsidR="00B55F99" w:rsidRDefault="00FA5018" w:rsidP="004278D7">
      <w:pPr>
        <w:jc w:val="center"/>
        <w:rPr>
          <w:b/>
          <w:bCs/>
          <w:sz w:val="28"/>
          <w:szCs w:val="28"/>
          <w:lang w:val="ru-RU"/>
        </w:rPr>
      </w:pPr>
      <w:r w:rsidRPr="00FA5018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39850CE0" wp14:editId="758826FD">
            <wp:extent cx="6119495" cy="37039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67C5" w14:textId="73D7724C" w:rsidR="00FA5018" w:rsidRDefault="00F93466" w:rsidP="004278D7">
      <w:pPr>
        <w:jc w:val="center"/>
        <w:rPr>
          <w:b/>
          <w:bCs/>
          <w:sz w:val="28"/>
          <w:szCs w:val="28"/>
          <w:lang w:val="ru-RU"/>
        </w:rPr>
      </w:pPr>
      <w:r w:rsidRPr="00F93466"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2B48C486" wp14:editId="30F703F5">
            <wp:extent cx="6119495" cy="3762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DF7A" w14:textId="57B9FE6E" w:rsidR="00F11A58" w:rsidRDefault="00FA5018" w:rsidP="004278D7">
      <w:pPr>
        <w:jc w:val="center"/>
        <w:rPr>
          <w:b/>
          <w:bCs/>
          <w:sz w:val="28"/>
          <w:szCs w:val="28"/>
        </w:rPr>
      </w:pPr>
      <w:r w:rsidRPr="00FA5018">
        <w:rPr>
          <w:b/>
          <w:bCs/>
          <w:noProof/>
          <w:sz w:val="28"/>
          <w:szCs w:val="28"/>
        </w:rPr>
        <w:drawing>
          <wp:inline distT="0" distB="0" distL="0" distR="0" wp14:anchorId="15629E33" wp14:editId="2EBFE7DF">
            <wp:extent cx="6119495" cy="107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5D92" w14:textId="132F1ACD" w:rsidR="004278D7" w:rsidRPr="00226BDC" w:rsidRDefault="006F4330" w:rsidP="004278D7">
      <w:pPr>
        <w:ind w:firstLine="709"/>
        <w:jc w:val="center"/>
        <w:rPr>
          <w:b/>
          <w:bCs/>
          <w:sz w:val="28"/>
          <w:szCs w:val="28"/>
          <w:lang w:val="ru-RU"/>
        </w:rPr>
      </w:pPr>
      <w:r w:rsidRPr="006F4330">
        <w:rPr>
          <w:b/>
          <w:bCs/>
          <w:sz w:val="28"/>
          <w:szCs w:val="28"/>
          <w:lang w:val="ru-RU"/>
        </w:rPr>
        <w:t>Таблиці</w:t>
      </w:r>
      <w:r w:rsidRPr="00226BDC">
        <w:rPr>
          <w:b/>
          <w:bCs/>
          <w:sz w:val="28"/>
          <w:szCs w:val="28"/>
          <w:lang w:val="ru-RU"/>
        </w:rPr>
        <w:t xml:space="preserve"> </w:t>
      </w:r>
      <w:r w:rsidRPr="006F4330">
        <w:rPr>
          <w:b/>
          <w:bCs/>
          <w:sz w:val="28"/>
          <w:szCs w:val="28"/>
          <w:lang w:val="ru-RU"/>
        </w:rPr>
        <w:t>в</w:t>
      </w:r>
      <w:r w:rsidRPr="00226BDC">
        <w:rPr>
          <w:b/>
          <w:bCs/>
          <w:sz w:val="28"/>
          <w:szCs w:val="28"/>
          <w:lang w:val="ru-RU"/>
        </w:rPr>
        <w:t xml:space="preserve"> </w:t>
      </w:r>
      <w:r w:rsidRPr="006F4330">
        <w:rPr>
          <w:b/>
          <w:bCs/>
          <w:sz w:val="28"/>
          <w:szCs w:val="28"/>
          <w:lang w:val="ru-RU"/>
        </w:rPr>
        <w:t>коді</w:t>
      </w:r>
      <w:r w:rsidRPr="00226BDC">
        <w:rPr>
          <w:b/>
          <w:bCs/>
          <w:sz w:val="28"/>
          <w:szCs w:val="28"/>
          <w:lang w:val="ru-RU"/>
        </w:rPr>
        <w:t xml:space="preserve"> </w:t>
      </w:r>
      <w:r w:rsidRPr="00EA2F21">
        <w:rPr>
          <w:b/>
          <w:bCs/>
          <w:sz w:val="28"/>
          <w:szCs w:val="28"/>
          <w:lang w:val="en-US"/>
        </w:rPr>
        <w:t>SQL</w:t>
      </w:r>
    </w:p>
    <w:p w14:paraId="1123D436" w14:textId="77777777" w:rsidR="00FA5018" w:rsidRPr="00226BDC" w:rsidRDefault="00FA5018" w:rsidP="004278D7">
      <w:pPr>
        <w:ind w:firstLine="709"/>
        <w:jc w:val="center"/>
        <w:rPr>
          <w:b/>
          <w:bCs/>
          <w:sz w:val="28"/>
          <w:szCs w:val="28"/>
          <w:lang w:val="ru-RU"/>
        </w:rPr>
      </w:pPr>
    </w:p>
    <w:p w14:paraId="01F2B45E" w14:textId="6FC7150F" w:rsidR="00F20733" w:rsidRDefault="00F20733" w:rsidP="00F20733">
      <w:pPr>
        <w:ind w:firstLine="709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4D470F2A" w14:textId="77777777" w:rsidR="00F20733" w:rsidRPr="00F20733" w:rsidRDefault="00F20733" w:rsidP="00F20733">
      <w:pPr>
        <w:ind w:firstLine="709"/>
        <w:rPr>
          <w:sz w:val="28"/>
          <w:szCs w:val="28"/>
          <w:lang w:val="ru-RU"/>
        </w:rPr>
      </w:pPr>
    </w:p>
    <w:p w14:paraId="14928C29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</w:p>
    <w:p w14:paraId="5517B412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Під час виконання лабораторної роботи була створена база даних для системи продажу квитків на громадський транспорт. Ця база даних містить інформацію про поїзди, квитки, станції та їх взаємозв'язки.</w:t>
      </w:r>
    </w:p>
    <w:p w14:paraId="0963F2B4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</w:p>
    <w:p w14:paraId="5A62A6E6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Діаграма сутностей і взаємозв'язків (ER-діаграма) була використана для графічного представлення структури бази даних. Ми використовували нотацію Чена для позначення зв'язків і атрибутів.</w:t>
      </w:r>
    </w:p>
    <w:p w14:paraId="15A9B8A6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</w:p>
    <w:p w14:paraId="2B1D6BC8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Схема бази даних була перевірена на відповідність нормальним формам НФ1, НФ2 і НФ3. Усі таблиці відповідають цим нормальним формам, що гарантує надійне та ефективне зберігання даних.</w:t>
      </w:r>
    </w:p>
    <w:p w14:paraId="22BCA955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</w:p>
    <w:p w14:paraId="3AB8D4E8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Також була представлена оновлена версія схеми бази даних, де була включена таблиця "Transit" для відображення взаємозв'язків між поїздами та станціями, через які вони рухаються.</w:t>
      </w:r>
    </w:p>
    <w:p w14:paraId="5FCC9681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</w:p>
    <w:p w14:paraId="46B6C4FB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lastRenderedPageBreak/>
        <w:t>У кінці були надані знімки екрана з pgAdmin4, що демонструють властивості стовпців та обмеження, а також вміст таблиць бази даних PostgreSQL.</w:t>
      </w:r>
    </w:p>
    <w:p w14:paraId="6CAF9D29" w14:textId="77777777" w:rsidR="000F19DC" w:rsidRPr="000F19DC" w:rsidRDefault="000F19DC" w:rsidP="000F19DC">
      <w:pPr>
        <w:ind w:firstLine="709"/>
        <w:jc w:val="both"/>
        <w:rPr>
          <w:sz w:val="28"/>
          <w:szCs w:val="28"/>
          <w:lang w:val="ru-RU"/>
        </w:rPr>
      </w:pPr>
    </w:p>
    <w:p w14:paraId="083C5F8D" w14:textId="282D0EC7" w:rsidR="00F20733" w:rsidRPr="00F20733" w:rsidRDefault="000F19DC" w:rsidP="000F19DC">
      <w:pPr>
        <w:ind w:firstLine="709"/>
        <w:jc w:val="both"/>
        <w:rPr>
          <w:sz w:val="28"/>
          <w:szCs w:val="28"/>
          <w:lang w:val="ru-RU"/>
        </w:rPr>
      </w:pPr>
      <w:r w:rsidRPr="000F19DC">
        <w:rPr>
          <w:sz w:val="28"/>
          <w:szCs w:val="28"/>
          <w:lang w:val="ru-RU"/>
        </w:rPr>
        <w:t>Загалом, розроблена база даних відповідає всім вимогам та завданням і готова до подальшого використання.</w:t>
      </w:r>
    </w:p>
    <w:sectPr w:rsidR="00F20733" w:rsidRPr="00F20733" w:rsidSect="00F20733">
      <w:headerReference w:type="default" r:id="rId25"/>
      <w:pgSz w:w="11906" w:h="16838" w:code="9"/>
      <w:pgMar w:top="1134" w:right="851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E355" w14:textId="77777777" w:rsidR="00EA023A" w:rsidRDefault="00EA023A" w:rsidP="00F20733">
      <w:r>
        <w:separator/>
      </w:r>
    </w:p>
  </w:endnote>
  <w:endnote w:type="continuationSeparator" w:id="0">
    <w:p w14:paraId="10265045" w14:textId="77777777" w:rsidR="00EA023A" w:rsidRDefault="00EA023A" w:rsidP="00F2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08C4" w14:textId="77777777" w:rsidR="00EA023A" w:rsidRDefault="00EA023A" w:rsidP="00F20733">
      <w:r>
        <w:separator/>
      </w:r>
    </w:p>
  </w:footnote>
  <w:footnote w:type="continuationSeparator" w:id="0">
    <w:p w14:paraId="55543FEB" w14:textId="77777777" w:rsidR="00EA023A" w:rsidRDefault="00EA023A" w:rsidP="00F20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864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D814FA" w14:textId="7D84C888" w:rsidR="00F20733" w:rsidRDefault="00F2073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CA7F7" w14:textId="77777777" w:rsidR="00F20733" w:rsidRDefault="00F207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694"/>
    <w:multiLevelType w:val="hybridMultilevel"/>
    <w:tmpl w:val="C248F3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3BD6956"/>
    <w:multiLevelType w:val="hybridMultilevel"/>
    <w:tmpl w:val="6CB82C1E"/>
    <w:lvl w:ilvl="0" w:tplc="B8B6BE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90DF2"/>
    <w:multiLevelType w:val="hybridMultilevel"/>
    <w:tmpl w:val="80B41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265E85"/>
    <w:multiLevelType w:val="hybridMultilevel"/>
    <w:tmpl w:val="1BAE37BC"/>
    <w:lvl w:ilvl="0" w:tplc="B8B6BE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249A"/>
    <w:multiLevelType w:val="hybridMultilevel"/>
    <w:tmpl w:val="956A8408"/>
    <w:lvl w:ilvl="0" w:tplc="EE5A99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06F81"/>
    <w:multiLevelType w:val="hybridMultilevel"/>
    <w:tmpl w:val="E1A057FE"/>
    <w:lvl w:ilvl="0" w:tplc="B8B6BE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697F"/>
    <w:multiLevelType w:val="hybridMultilevel"/>
    <w:tmpl w:val="019AE06E"/>
    <w:lvl w:ilvl="0" w:tplc="B8B6BE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F28129F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391881"/>
    <w:multiLevelType w:val="hybridMultilevel"/>
    <w:tmpl w:val="46A6B2EA"/>
    <w:lvl w:ilvl="0" w:tplc="177C3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4F2D05"/>
    <w:multiLevelType w:val="multilevel"/>
    <w:tmpl w:val="8A6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3014D"/>
    <w:multiLevelType w:val="hybridMultilevel"/>
    <w:tmpl w:val="C5FAB3B6"/>
    <w:lvl w:ilvl="0" w:tplc="87E02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F3540C"/>
    <w:multiLevelType w:val="hybridMultilevel"/>
    <w:tmpl w:val="095C5322"/>
    <w:lvl w:ilvl="0" w:tplc="73807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6D4811"/>
    <w:multiLevelType w:val="hybridMultilevel"/>
    <w:tmpl w:val="ED487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13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F"/>
    <w:rsid w:val="0002145B"/>
    <w:rsid w:val="000D50B3"/>
    <w:rsid w:val="000F19DC"/>
    <w:rsid w:val="0011791E"/>
    <w:rsid w:val="00165FF9"/>
    <w:rsid w:val="001B03FB"/>
    <w:rsid w:val="00226BDC"/>
    <w:rsid w:val="00227C4C"/>
    <w:rsid w:val="00257E23"/>
    <w:rsid w:val="00281E49"/>
    <w:rsid w:val="00285369"/>
    <w:rsid w:val="002B5486"/>
    <w:rsid w:val="00301FF0"/>
    <w:rsid w:val="0030242A"/>
    <w:rsid w:val="00342B42"/>
    <w:rsid w:val="00387D8D"/>
    <w:rsid w:val="003C2E0E"/>
    <w:rsid w:val="0041153A"/>
    <w:rsid w:val="00420247"/>
    <w:rsid w:val="004278D7"/>
    <w:rsid w:val="004553CB"/>
    <w:rsid w:val="00467D7A"/>
    <w:rsid w:val="004C7AF4"/>
    <w:rsid w:val="004D40C4"/>
    <w:rsid w:val="00515D38"/>
    <w:rsid w:val="00543B6C"/>
    <w:rsid w:val="00543C41"/>
    <w:rsid w:val="0057523F"/>
    <w:rsid w:val="006206BB"/>
    <w:rsid w:val="006322BF"/>
    <w:rsid w:val="00641295"/>
    <w:rsid w:val="00645C7D"/>
    <w:rsid w:val="006C0B77"/>
    <w:rsid w:val="006F4330"/>
    <w:rsid w:val="00767A1B"/>
    <w:rsid w:val="00767A28"/>
    <w:rsid w:val="00772042"/>
    <w:rsid w:val="007D5103"/>
    <w:rsid w:val="008242FF"/>
    <w:rsid w:val="008320E5"/>
    <w:rsid w:val="00870751"/>
    <w:rsid w:val="00893DF0"/>
    <w:rsid w:val="00922C48"/>
    <w:rsid w:val="00952CC5"/>
    <w:rsid w:val="009A6032"/>
    <w:rsid w:val="009B7EA3"/>
    <w:rsid w:val="00A34B5D"/>
    <w:rsid w:val="00A75E6F"/>
    <w:rsid w:val="00AA60DB"/>
    <w:rsid w:val="00AD6F34"/>
    <w:rsid w:val="00B070CB"/>
    <w:rsid w:val="00B3238D"/>
    <w:rsid w:val="00B458D5"/>
    <w:rsid w:val="00B55F99"/>
    <w:rsid w:val="00B915B7"/>
    <w:rsid w:val="00BF521F"/>
    <w:rsid w:val="00C1136D"/>
    <w:rsid w:val="00CE66A3"/>
    <w:rsid w:val="00CF19EF"/>
    <w:rsid w:val="00D06CA6"/>
    <w:rsid w:val="00D62CF1"/>
    <w:rsid w:val="00D843B9"/>
    <w:rsid w:val="00DC1687"/>
    <w:rsid w:val="00DD50B1"/>
    <w:rsid w:val="00DF1F3A"/>
    <w:rsid w:val="00E30D72"/>
    <w:rsid w:val="00E80421"/>
    <w:rsid w:val="00EA023A"/>
    <w:rsid w:val="00EA2288"/>
    <w:rsid w:val="00EA2F21"/>
    <w:rsid w:val="00EA59DF"/>
    <w:rsid w:val="00EB5D15"/>
    <w:rsid w:val="00EC42EF"/>
    <w:rsid w:val="00EE4070"/>
    <w:rsid w:val="00F11A58"/>
    <w:rsid w:val="00F12C76"/>
    <w:rsid w:val="00F20733"/>
    <w:rsid w:val="00F22A8F"/>
    <w:rsid w:val="00F93466"/>
    <w:rsid w:val="00F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45C0"/>
  <w15:chartTrackingRefBased/>
  <w15:docId w15:val="{FA6CBCD0-5AAC-4C20-B903-0E56AC09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7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1">
    <w:name w:val="heading 1"/>
    <w:basedOn w:val="a"/>
    <w:link w:val="10"/>
    <w:uiPriority w:val="9"/>
    <w:qFormat/>
    <w:rsid w:val="006322BF"/>
    <w:pPr>
      <w:ind w:left="92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2BF"/>
    <w:rPr>
      <w:rFonts w:ascii="Times New Roman" w:eastAsia="Times New Roman" w:hAnsi="Times New Roman" w:cs="Times New Roman"/>
      <w:b/>
      <w:bCs/>
      <w:kern w:val="0"/>
      <w:sz w:val="28"/>
      <w:szCs w:val="28"/>
      <w:lang w:val="uk-UA"/>
      <w14:ligatures w14:val="none"/>
    </w:rPr>
  </w:style>
  <w:style w:type="paragraph" w:styleId="a3">
    <w:name w:val="Body Text"/>
    <w:basedOn w:val="a"/>
    <w:link w:val="a4"/>
    <w:uiPriority w:val="1"/>
    <w:qFormat/>
    <w:rsid w:val="006322BF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6322BF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a5">
    <w:name w:val="List Paragraph"/>
    <w:basedOn w:val="a"/>
    <w:uiPriority w:val="34"/>
    <w:qFormat/>
    <w:rsid w:val="0030242A"/>
    <w:pPr>
      <w:ind w:left="720"/>
      <w:contextualSpacing/>
    </w:pPr>
  </w:style>
  <w:style w:type="table" w:styleId="a6">
    <w:name w:val="Table Grid"/>
    <w:basedOn w:val="a1"/>
    <w:uiPriority w:val="39"/>
    <w:rsid w:val="0051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60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/>
      <w14:ligatures w14:val="none"/>
    </w:rPr>
  </w:style>
  <w:style w:type="paragraph" w:styleId="a7">
    <w:name w:val="header"/>
    <w:basedOn w:val="a"/>
    <w:link w:val="a8"/>
    <w:uiPriority w:val="99"/>
    <w:unhideWhenUsed/>
    <w:rsid w:val="00F20733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F20733"/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a9">
    <w:name w:val="footer"/>
    <w:basedOn w:val="a"/>
    <w:link w:val="aa"/>
    <w:uiPriority w:val="99"/>
    <w:unhideWhenUsed/>
    <w:rsid w:val="00F20733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F20733"/>
    <w:rPr>
      <w:rFonts w:ascii="Times New Roman" w:eastAsia="Times New Roman" w:hAnsi="Times New Roman" w:cs="Times New Roman"/>
      <w:kern w:val="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1035</Words>
  <Characters>5903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Kirilo</dc:creator>
  <cp:keywords/>
  <dc:description/>
  <cp:lastModifiedBy>Kirilo</cp:lastModifiedBy>
  <cp:revision>4</cp:revision>
  <dcterms:created xsi:type="dcterms:W3CDTF">2023-10-01T15:23:00Z</dcterms:created>
  <dcterms:modified xsi:type="dcterms:W3CDTF">2023-10-03T14:30:00Z</dcterms:modified>
</cp:coreProperties>
</file>