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86B" w:rsidRPr="00C4186B" w:rsidRDefault="00C4186B" w:rsidP="00837F1C">
      <w:pPr>
        <w:pStyle w:val="Ttulo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:rsidR="00BA2C6B" w:rsidRPr="005A762A" w:rsidRDefault="003F09E0" w:rsidP="005A762A">
      <w:pPr>
        <w:pStyle w:val="Ttulo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3F09E0">
        <w:rPr>
          <w:rFonts w:eastAsia="DejaVu Sans Condensed" w:cs="DejaVu Sans Condensed"/>
          <w:bCs w:val="0"/>
          <w:lang w:val="en-GB"/>
        </w:rPr>
        <w:t>We are</w:t>
      </w:r>
      <w:r w:rsidRPr="003F09E0">
        <w:rPr>
          <w:rFonts w:ascii="Arial" w:eastAsia="DejaVu Sans Condensed" w:hAnsi="Arial"/>
          <w:color w:val="auto"/>
          <w:sz w:val="24"/>
          <w:lang w:val="en-GB"/>
        </w:rPr>
        <w:t xml:space="preserve"> </w:t>
      </w:r>
      <w:r w:rsidR="005A762A" w:rsidRPr="005A762A">
        <w:rPr>
          <w:rFonts w:ascii="Arial" w:eastAsia="DejaVu Sans Condensed" w:hAnsi="Arial"/>
          <w:color w:val="auto"/>
          <w:sz w:val="24"/>
          <w:lang w:val="en-GB"/>
        </w:rPr>
        <w:t>CHECKPOINT I: Visualization Proposal</w:t>
      </w:r>
    </w:p>
    <w:p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:rsidR="00C4186B" w:rsidRPr="003B1399" w:rsidRDefault="00644F60" w:rsidP="00C4186B">
      <w:pPr>
        <w:jc w:val="center"/>
        <w:rPr>
          <w:lang w:val="en-GB"/>
        </w:rPr>
      </w:pPr>
      <w:r>
        <w:rPr>
          <w:rFonts w:ascii="Calibri" w:eastAsia="DejaVu Sans Condensed" w:hAnsi="Calibri"/>
          <w:lang w:val="en-GB"/>
        </w:rPr>
        <w:t>G08</w:t>
      </w:r>
    </w:p>
    <w:p w:rsidR="00BA2C6B" w:rsidRPr="00EA3524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1. Domain</w:t>
      </w:r>
    </w:p>
    <w:p w:rsidR="00F32780" w:rsidRPr="00EA3524" w:rsidRDefault="00C4186B" w:rsidP="00F32780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C4186B">
        <w:rPr>
          <w:rFonts w:ascii="Calibri" w:eastAsia="DejaVu Sans Condensed" w:hAnsi="Calibri"/>
          <w:highlight w:val="yellow"/>
          <w:lang w:val="en-GB"/>
        </w:rPr>
        <w:t>Domain description</w:t>
      </w:r>
      <w:r>
        <w:rPr>
          <w:rFonts w:ascii="Calibri" w:eastAsia="DejaVu Sans Condensed" w:hAnsi="Calibri"/>
          <w:highlight w:val="yellow"/>
          <w:lang w:val="en-GB"/>
        </w:rPr>
        <w:t>:</w:t>
      </w:r>
      <w:r w:rsidRPr="00C4186B">
        <w:rPr>
          <w:rFonts w:ascii="Calibri" w:eastAsia="DejaVu Sans Condensed" w:hAnsi="Calibri"/>
          <w:highlight w:val="yellow"/>
          <w:lang w:val="en-GB"/>
        </w:rPr>
        <w:t xml:space="preserve"> </w:t>
      </w:r>
      <w:r>
        <w:rPr>
          <w:rFonts w:ascii="Calibri" w:eastAsia="DejaVu Sans Condensed" w:hAnsi="Calibri"/>
          <w:highlight w:val="yellow"/>
          <w:lang w:val="en-GB"/>
        </w:rPr>
        <w:t>a</w:t>
      </w:r>
      <w:r w:rsidRPr="00C4186B">
        <w:rPr>
          <w:rFonts w:ascii="Calibri" w:eastAsia="DejaVu Sans Condensed" w:hAnsi="Calibri"/>
          <w:highlight w:val="yellow"/>
          <w:lang w:val="en-GB"/>
        </w:rPr>
        <w:t xml:space="preserve"> high level description </w:t>
      </w:r>
      <w:r>
        <w:rPr>
          <w:rFonts w:ascii="Calibri" w:eastAsia="DejaVu Sans Condensed" w:hAnsi="Calibri"/>
          <w:highlight w:val="yellow"/>
          <w:lang w:val="en-GB"/>
        </w:rPr>
        <w:t>that</w:t>
      </w:r>
      <w:r w:rsidRPr="00C4186B">
        <w:rPr>
          <w:rFonts w:ascii="Calibri" w:eastAsia="DejaVu Sans Condensed" w:hAnsi="Calibri"/>
          <w:highlight w:val="yellow"/>
          <w:lang w:val="en-GB"/>
        </w:rPr>
        <w:t xml:space="preserve"> will motivate the rest of the document.</w:t>
      </w:r>
    </w:p>
    <w:p w:rsidR="00F32780" w:rsidRDefault="003F09E0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Our domain for the project is about the </w:t>
      </w:r>
      <w:r w:rsidR="0084267C" w:rsidRPr="00C13C86">
        <w:rPr>
          <w:rFonts w:ascii="Calibri" w:eastAsia="DejaVu Sans Condensed" w:hAnsi="Calibri"/>
          <w:b/>
          <w:lang w:val="en-GB"/>
        </w:rPr>
        <w:t>employment</w:t>
      </w:r>
      <w:r w:rsidR="00661491" w:rsidRPr="00C13C86">
        <w:rPr>
          <w:rFonts w:ascii="Calibri" w:eastAsia="DejaVu Sans Condensed" w:hAnsi="Calibri"/>
          <w:b/>
          <w:lang w:val="en-GB"/>
        </w:rPr>
        <w:t>/unemployment</w:t>
      </w:r>
      <w:r w:rsidR="0084267C">
        <w:rPr>
          <w:rFonts w:ascii="Calibri" w:eastAsia="DejaVu Sans Condensed" w:hAnsi="Calibri"/>
          <w:lang w:val="en-GB"/>
        </w:rPr>
        <w:t xml:space="preserve"> of </w:t>
      </w:r>
      <w:r>
        <w:rPr>
          <w:rFonts w:ascii="Calibri" w:eastAsia="DejaVu Sans Condensed" w:hAnsi="Calibri"/>
          <w:lang w:val="en-GB"/>
        </w:rPr>
        <w:t>higher education courses</w:t>
      </w:r>
      <w:r w:rsidR="00710647">
        <w:rPr>
          <w:rFonts w:ascii="Calibri" w:eastAsia="DejaVu Sans Condensed" w:hAnsi="Calibri"/>
          <w:lang w:val="en-GB"/>
        </w:rPr>
        <w:t xml:space="preserve"> from</w:t>
      </w:r>
      <w:r>
        <w:rPr>
          <w:rFonts w:ascii="Calibri" w:eastAsia="DejaVu Sans Condensed" w:hAnsi="Calibri"/>
          <w:lang w:val="en-GB"/>
        </w:rPr>
        <w:t xml:space="preserve"> all the public and </w:t>
      </w:r>
      <w:r w:rsidR="00071C9C">
        <w:rPr>
          <w:rFonts w:ascii="Calibri" w:eastAsia="DejaVu Sans Condensed" w:hAnsi="Calibri"/>
          <w:lang w:val="en-GB"/>
        </w:rPr>
        <w:t>private universities</w:t>
      </w:r>
      <w:r w:rsidR="00687BAF">
        <w:rPr>
          <w:rFonts w:ascii="Calibri" w:eastAsia="DejaVu Sans Condensed" w:hAnsi="Calibri"/>
          <w:lang w:val="en-GB"/>
        </w:rPr>
        <w:t xml:space="preserve"> </w:t>
      </w:r>
      <w:r w:rsidR="0084267C">
        <w:rPr>
          <w:rFonts w:ascii="Calibri" w:eastAsia="DejaVu Sans Condensed" w:hAnsi="Calibri"/>
          <w:lang w:val="en-GB"/>
        </w:rPr>
        <w:t>of Portugal</w:t>
      </w:r>
      <w:r>
        <w:rPr>
          <w:rFonts w:ascii="Calibri" w:eastAsia="DejaVu Sans Condensed" w:hAnsi="Calibri"/>
          <w:lang w:val="en-GB"/>
        </w:rPr>
        <w:t>.</w:t>
      </w:r>
    </w:p>
    <w:p w:rsidR="00C4186B" w:rsidRPr="00EA3524" w:rsidRDefault="00C4186B" w:rsidP="00C418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2. Dataset</w:t>
      </w:r>
    </w:p>
    <w:p w:rsidR="00C4186B" w:rsidRPr="00C4186B" w:rsidRDefault="00C4186B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 w:rsidRPr="00C4186B">
        <w:rPr>
          <w:rFonts w:ascii="Calibri" w:eastAsia="DejaVu Sans Condensed" w:hAnsi="Calibri"/>
          <w:highlight w:val="yellow"/>
          <w:lang w:val="en-GB"/>
        </w:rPr>
        <w:t xml:space="preserve">Dataset description: </w:t>
      </w:r>
    </w:p>
    <w:p w:rsidR="00C4186B" w:rsidRDefault="00C4186B" w:rsidP="00C4186B">
      <w:pPr>
        <w:pStyle w:val="PargrafodaLista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 w:rsidRPr="00C4186B">
        <w:rPr>
          <w:rFonts w:ascii="Calibri" w:eastAsia="DejaVu Sans Condensed" w:hAnsi="Calibri"/>
          <w:highlight w:val="yellow"/>
          <w:lang w:val="en-GB"/>
        </w:rPr>
        <w:t>Which dataset will you be using?</w:t>
      </w:r>
      <w:r>
        <w:rPr>
          <w:rFonts w:ascii="Calibri" w:eastAsia="DejaVu Sans Condensed" w:hAnsi="Calibri"/>
          <w:highlight w:val="yellow"/>
          <w:lang w:val="en-GB"/>
        </w:rPr>
        <w:t xml:space="preserve"> </w:t>
      </w:r>
    </w:p>
    <w:p w:rsidR="00C4186B" w:rsidRPr="005A762A" w:rsidRDefault="00C4186B" w:rsidP="005A762A">
      <w:pPr>
        <w:pStyle w:val="PargrafodaLista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How will you obtain such data?</w:t>
      </w:r>
      <w:r w:rsidR="005A762A">
        <w:rPr>
          <w:rFonts w:ascii="Calibri" w:eastAsia="DejaVu Sans Condensed" w:hAnsi="Calibri"/>
          <w:highlight w:val="yellow"/>
          <w:lang w:val="en-GB"/>
        </w:rPr>
        <w:t xml:space="preserve"> Is there an available dataset (URL) or are you gathering it yourself (how, what sources, what effort involved?)</w:t>
      </w:r>
    </w:p>
    <w:p w:rsidR="005A762A" w:rsidRDefault="003F09E0" w:rsidP="00BA2C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lang w:val="en-GB"/>
        </w:rPr>
      </w:pPr>
      <w:r w:rsidRPr="003F09E0">
        <w:rPr>
          <w:rFonts w:ascii="Calibri" w:eastAsia="DejaVu Sans Condensed" w:hAnsi="Calibri" w:cs="DejaVu Sans Condensed"/>
          <w:bCs/>
          <w:lang w:val="en-GB"/>
        </w:rPr>
        <w:t xml:space="preserve">- </w:t>
      </w:r>
      <w:r>
        <w:rPr>
          <w:rFonts w:ascii="Calibri" w:eastAsia="DejaVu Sans Condensed" w:hAnsi="Calibri" w:cs="DejaVu Sans Condensed"/>
          <w:bCs/>
          <w:lang w:val="en-GB"/>
        </w:rPr>
        <w:t>We will use a set of documents (excel format) provided by DGEEC (“</w:t>
      </w:r>
      <w:proofErr w:type="spellStart"/>
      <w:r>
        <w:rPr>
          <w:rFonts w:ascii="Calibri" w:eastAsia="DejaVu Sans Condensed" w:hAnsi="Calibri" w:cs="DejaVu Sans Condensed"/>
          <w:bCs/>
          <w:lang w:val="en-GB"/>
        </w:rPr>
        <w:t>Direcção-Geral</w:t>
      </w:r>
      <w:proofErr w:type="spellEnd"/>
      <w:r w:rsidR="00071C9C">
        <w:rPr>
          <w:rFonts w:ascii="Calibri" w:eastAsia="DejaVu Sans Condensed" w:hAnsi="Calibri" w:cs="DejaVu Sans Condensed"/>
          <w:bCs/>
          <w:lang w:val="en-GB"/>
        </w:rPr>
        <w:t xml:space="preserve"> de </w:t>
      </w:r>
      <w:proofErr w:type="spellStart"/>
      <w:r w:rsidR="00071C9C">
        <w:rPr>
          <w:rFonts w:ascii="Calibri" w:eastAsia="DejaVu Sans Condensed" w:hAnsi="Calibri" w:cs="DejaVu Sans Condensed"/>
          <w:bCs/>
          <w:lang w:val="en-GB"/>
        </w:rPr>
        <w:t>Estatisticas</w:t>
      </w:r>
      <w:proofErr w:type="spellEnd"/>
      <w:r w:rsidR="00071C9C">
        <w:rPr>
          <w:rFonts w:ascii="Calibri" w:eastAsia="DejaVu Sans Condensed" w:hAnsi="Calibri" w:cs="DejaVu Sans Condensed"/>
          <w:bCs/>
          <w:lang w:val="en-GB"/>
        </w:rPr>
        <w:t xml:space="preserve"> </w:t>
      </w:r>
      <w:proofErr w:type="spellStart"/>
      <w:r w:rsidR="00071C9C">
        <w:rPr>
          <w:rFonts w:ascii="Calibri" w:eastAsia="DejaVu Sans Condensed" w:hAnsi="Calibri" w:cs="DejaVu Sans Condensed"/>
          <w:bCs/>
          <w:lang w:val="en-GB"/>
        </w:rPr>
        <w:t>Da</w:t>
      </w:r>
      <w:proofErr w:type="spellEnd"/>
      <w:r w:rsidR="00071C9C">
        <w:rPr>
          <w:rFonts w:ascii="Calibri" w:eastAsia="DejaVu Sans Condensed" w:hAnsi="Calibri" w:cs="DejaVu Sans Condensed"/>
          <w:bCs/>
          <w:lang w:val="en-GB"/>
        </w:rPr>
        <w:t xml:space="preserve"> </w:t>
      </w:r>
      <w:proofErr w:type="spellStart"/>
      <w:r w:rsidR="00071C9C">
        <w:rPr>
          <w:rFonts w:ascii="Calibri" w:eastAsia="DejaVu Sans Condensed" w:hAnsi="Calibri" w:cs="DejaVu Sans Condensed"/>
          <w:bCs/>
          <w:lang w:val="en-GB"/>
        </w:rPr>
        <w:t>Educação</w:t>
      </w:r>
      <w:proofErr w:type="spellEnd"/>
      <w:r w:rsidR="00071C9C">
        <w:rPr>
          <w:rFonts w:ascii="Calibri" w:eastAsia="DejaVu Sans Condensed" w:hAnsi="Calibri" w:cs="DejaVu Sans Condensed"/>
          <w:bCs/>
          <w:lang w:val="en-GB"/>
        </w:rPr>
        <w:t xml:space="preserve"> e </w:t>
      </w:r>
      <w:proofErr w:type="spellStart"/>
      <w:r w:rsidR="00071C9C">
        <w:rPr>
          <w:rFonts w:ascii="Calibri" w:eastAsia="DejaVu Sans Condensed" w:hAnsi="Calibri" w:cs="DejaVu Sans Condensed"/>
          <w:bCs/>
          <w:lang w:val="en-GB"/>
        </w:rPr>
        <w:t>Ciência</w:t>
      </w:r>
      <w:proofErr w:type="spellEnd"/>
      <w:r w:rsidR="00071C9C">
        <w:rPr>
          <w:rFonts w:ascii="Calibri" w:eastAsia="DejaVu Sans Condensed" w:hAnsi="Calibri" w:cs="DejaVu Sans Condensed"/>
          <w:bCs/>
          <w:lang w:val="en-GB"/>
        </w:rPr>
        <w:t>”) with the information about all the course</w:t>
      </w:r>
      <w:r w:rsidR="00CB7E24">
        <w:rPr>
          <w:rFonts w:ascii="Calibri" w:eastAsia="DejaVu Sans Condensed" w:hAnsi="Calibri" w:cs="DejaVu Sans Condensed"/>
          <w:bCs/>
          <w:lang w:val="en-GB"/>
        </w:rPr>
        <w:t>s</w:t>
      </w:r>
      <w:r w:rsidR="00071C9C">
        <w:rPr>
          <w:rFonts w:ascii="Calibri" w:eastAsia="DejaVu Sans Condensed" w:hAnsi="Calibri" w:cs="DejaVu Sans Condensed"/>
          <w:bCs/>
          <w:lang w:val="en-GB"/>
        </w:rPr>
        <w:t xml:space="preserve"> and the respective year.</w:t>
      </w:r>
    </w:p>
    <w:p w:rsidR="00071C9C" w:rsidRPr="003F09E0" w:rsidRDefault="00071C9C" w:rsidP="00071C9C">
      <w:pPr>
        <w:keepNext/>
        <w:widowControl w:val="0"/>
        <w:numPr>
          <w:ilvl w:val="2"/>
          <w:numId w:val="1"/>
        </w:numPr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lang w:val="en-GB"/>
        </w:rPr>
        <w:t>-The data mentioned above is all in the DGEEC website.</w:t>
      </w:r>
    </w:p>
    <w:p w:rsidR="00071C9C" w:rsidRPr="00E61B3C" w:rsidRDefault="00C4186B" w:rsidP="00E61B3C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3. Tasks to be supported</w:t>
      </w:r>
    </w:p>
    <w:p w:rsidR="00C4186B" w:rsidRDefault="00071C9C" w:rsidP="00071C9C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071C9C">
        <w:rPr>
          <w:rFonts w:ascii="Calibri" w:eastAsia="DejaVu Sans Condensed" w:hAnsi="Calibri"/>
          <w:lang w:val="en-GB"/>
        </w:rPr>
        <w:t>-</w:t>
      </w:r>
      <w:r w:rsidR="00BC337E">
        <w:rPr>
          <w:rFonts w:ascii="Calibri" w:eastAsia="DejaVu Sans Condensed" w:hAnsi="Calibri"/>
          <w:lang w:val="en-GB"/>
        </w:rPr>
        <w:t xml:space="preserve"> Task </w:t>
      </w:r>
      <w:r w:rsidR="00033A2F">
        <w:rPr>
          <w:rFonts w:ascii="Calibri" w:eastAsia="DejaVu Sans Condensed" w:hAnsi="Calibri"/>
          <w:lang w:val="en-GB"/>
        </w:rPr>
        <w:t>1:</w:t>
      </w:r>
      <w:r w:rsidR="00C77AE5">
        <w:rPr>
          <w:rFonts w:ascii="Calibri" w:eastAsia="DejaVu Sans Condensed" w:hAnsi="Calibri"/>
          <w:lang w:val="en-GB"/>
        </w:rPr>
        <w:t xml:space="preserve"> </w:t>
      </w:r>
      <w:r w:rsidR="00E82B9A">
        <w:rPr>
          <w:rFonts w:ascii="Calibri" w:eastAsia="DejaVu Sans Condensed" w:hAnsi="Calibri"/>
          <w:lang w:val="en-GB"/>
        </w:rPr>
        <w:t xml:space="preserve">Query </w:t>
      </w:r>
      <w:r w:rsidR="00C77AE5">
        <w:rPr>
          <w:rFonts w:ascii="Calibri" w:eastAsia="DejaVu Sans Condensed" w:hAnsi="Calibri"/>
          <w:lang w:val="en-GB"/>
        </w:rPr>
        <w:t xml:space="preserve">Compare - </w:t>
      </w:r>
      <w:r w:rsidR="00C77AE5">
        <w:rPr>
          <w:rFonts w:ascii="Calibri" w:eastAsia="DejaVu Sans Condensed" w:hAnsi="Calibri" w:cs="DejaVu Sans Condensed"/>
          <w:bCs/>
          <w:lang w:val="en-GB"/>
        </w:rPr>
        <w:t>Compare the</w:t>
      </w:r>
      <w:r w:rsidR="00DE47BB">
        <w:rPr>
          <w:rFonts w:ascii="Calibri" w:eastAsia="DejaVu Sans Condensed" w:hAnsi="Calibri" w:cs="DejaVu Sans Condensed"/>
          <w:bCs/>
          <w:lang w:val="en-GB"/>
        </w:rPr>
        <w:t xml:space="preserve"> total</w:t>
      </w:r>
      <w:r w:rsidR="00C77AE5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E82B9A">
        <w:rPr>
          <w:rFonts w:ascii="Calibri" w:eastAsia="DejaVu Sans Condensed" w:hAnsi="Calibri" w:cs="DejaVu Sans Condensed"/>
          <w:bCs/>
          <w:lang w:val="en-GB"/>
        </w:rPr>
        <w:t>number of unemployed persons</w:t>
      </w:r>
      <w:r w:rsidR="00C77AE5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E82B9A">
        <w:rPr>
          <w:rFonts w:ascii="Calibri" w:eastAsia="DejaVu Sans Condensed" w:hAnsi="Calibri" w:cs="DejaVu Sans Condensed"/>
          <w:bCs/>
          <w:lang w:val="en-GB"/>
        </w:rPr>
        <w:t xml:space="preserve">of </w:t>
      </w:r>
      <w:r w:rsidR="00A666B2">
        <w:rPr>
          <w:rFonts w:ascii="Calibri" w:eastAsia="DejaVu Sans Condensed" w:hAnsi="Calibri" w:cs="DejaVu Sans Condensed"/>
          <w:bCs/>
          <w:lang w:val="en-GB"/>
        </w:rPr>
        <w:t xml:space="preserve">different courses </w:t>
      </w:r>
      <w:r w:rsidR="00DE47BB">
        <w:rPr>
          <w:rFonts w:ascii="Calibri" w:eastAsia="DejaVu Sans Condensed" w:hAnsi="Calibri" w:cs="DejaVu Sans Condensed"/>
          <w:bCs/>
          <w:lang w:val="en-GB"/>
        </w:rPr>
        <w:t>across time</w:t>
      </w:r>
    </w:p>
    <w:p w:rsidR="00071C9C" w:rsidRPr="00071C9C" w:rsidRDefault="00071C9C" w:rsidP="00071C9C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071C9C">
        <w:rPr>
          <w:rFonts w:ascii="Calibri" w:eastAsia="DejaVu Sans Condensed" w:hAnsi="Calibri"/>
          <w:lang w:val="en-GB"/>
        </w:rPr>
        <w:t>-</w:t>
      </w:r>
      <w:r w:rsidR="00033A2F">
        <w:rPr>
          <w:rFonts w:ascii="Calibri" w:eastAsia="DejaVu Sans Condensed" w:hAnsi="Calibri"/>
          <w:lang w:val="en-GB"/>
        </w:rPr>
        <w:t xml:space="preserve"> Task 2: </w:t>
      </w:r>
      <w:r w:rsidR="00DE47BB">
        <w:rPr>
          <w:rFonts w:ascii="Calibri" w:eastAsia="DejaVu Sans Condensed" w:hAnsi="Calibri"/>
          <w:lang w:val="en-GB"/>
        </w:rPr>
        <w:t>Consume Present – Present the information about the amount of total unemployed persons graduated from a specific course</w:t>
      </w:r>
      <w:r w:rsidR="00033A2F">
        <w:rPr>
          <w:rFonts w:ascii="Calibri" w:eastAsia="DejaVu Sans Condensed" w:hAnsi="Calibri"/>
          <w:lang w:val="en-GB"/>
        </w:rPr>
        <w:t xml:space="preserve"> across time</w:t>
      </w:r>
    </w:p>
    <w:p w:rsidR="00071C9C" w:rsidRPr="00071C9C" w:rsidRDefault="00071C9C" w:rsidP="00071C9C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071C9C">
        <w:rPr>
          <w:rFonts w:ascii="Calibri" w:eastAsia="DejaVu Sans Condensed" w:hAnsi="Calibri"/>
          <w:lang w:val="en-GB"/>
        </w:rPr>
        <w:t>-</w:t>
      </w:r>
      <w:r>
        <w:rPr>
          <w:rFonts w:ascii="Calibri" w:eastAsia="DejaVu Sans Condensed" w:hAnsi="Calibri"/>
          <w:lang w:val="en-GB"/>
        </w:rPr>
        <w:t xml:space="preserve"> Task 3: </w:t>
      </w:r>
      <w:r w:rsidR="00DE47BB">
        <w:rPr>
          <w:rFonts w:ascii="Calibri" w:eastAsia="DejaVu Sans Condensed" w:hAnsi="Calibri"/>
          <w:lang w:val="en-GB"/>
        </w:rPr>
        <w:t xml:space="preserve">Search Locate – Locate </w:t>
      </w:r>
      <w:r w:rsidR="00033A2F">
        <w:rPr>
          <w:rFonts w:ascii="Calibri" w:eastAsia="DejaVu Sans Condensed" w:hAnsi="Calibri"/>
          <w:lang w:val="en-GB"/>
        </w:rPr>
        <w:t>course that has a faster rate of employment after finish it</w:t>
      </w:r>
      <w:r w:rsidR="00DE47BB">
        <w:rPr>
          <w:rFonts w:ascii="Calibri" w:eastAsia="DejaVu Sans Condensed" w:hAnsi="Calibri"/>
          <w:lang w:val="en-GB"/>
        </w:rPr>
        <w:t xml:space="preserve"> </w:t>
      </w:r>
      <w:r w:rsidR="00033A2F">
        <w:rPr>
          <w:rFonts w:ascii="Calibri" w:eastAsia="DejaVu Sans Condensed" w:hAnsi="Calibri"/>
          <w:lang w:val="en-GB"/>
        </w:rPr>
        <w:t>across time</w:t>
      </w:r>
    </w:p>
    <w:p w:rsidR="00071C9C" w:rsidRPr="00071C9C" w:rsidRDefault="00071C9C" w:rsidP="00071C9C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:rsidR="00C4186B" w:rsidRPr="00C13C86" w:rsidRDefault="00C4186B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FF0000"/>
          <w:lang w:val="en-GB"/>
        </w:rPr>
      </w:pPr>
      <w:r w:rsidRPr="00C13C86">
        <w:rPr>
          <w:rFonts w:ascii="Calibri" w:eastAsia="DejaVu Sans Condensed" w:hAnsi="Calibri"/>
          <w:color w:val="FF0000"/>
          <w:lang w:val="en-GB"/>
        </w:rPr>
        <w:t xml:space="preserve">Obs.: </w:t>
      </w:r>
    </w:p>
    <w:p w:rsidR="00C4186B" w:rsidRPr="00C13C86" w:rsidRDefault="00C4186B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FF0000"/>
          <w:lang w:val="en-GB"/>
        </w:rPr>
      </w:pPr>
      <w:r w:rsidRPr="00C13C86">
        <w:rPr>
          <w:rFonts w:ascii="Calibri" w:eastAsia="DejaVu Sans Condensed" w:hAnsi="Calibri"/>
          <w:color w:val="FF0000"/>
          <w:lang w:val="en-GB"/>
        </w:rPr>
        <w:t>- Task type: search, explore, compare, etc.</w:t>
      </w:r>
    </w:p>
    <w:p w:rsidR="00C4186B" w:rsidRPr="00C13C86" w:rsidRDefault="00C4186B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FF0000"/>
          <w:lang w:val="en-GB"/>
        </w:rPr>
      </w:pPr>
      <w:r w:rsidRPr="00C13C86">
        <w:rPr>
          <w:rFonts w:ascii="Calibri" w:eastAsia="DejaVu Sans Condensed" w:hAnsi="Calibri"/>
          <w:color w:val="FF0000"/>
          <w:lang w:val="en-GB"/>
        </w:rPr>
        <w:t>- Try to provide a description that allows for the understanding of tasks and their complexity: this will be reflected on your grade.</w:t>
      </w:r>
    </w:p>
    <w:p w:rsidR="00C4186B" w:rsidRPr="00C13C86" w:rsidRDefault="00C4186B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FF0000"/>
          <w:lang w:val="en-GB"/>
        </w:rPr>
      </w:pPr>
      <w:r w:rsidRPr="00C13C86">
        <w:rPr>
          <w:rFonts w:ascii="Calibri" w:eastAsia="DejaVu Sans Condensed" w:hAnsi="Calibri"/>
          <w:color w:val="FF0000"/>
          <w:lang w:val="en-GB"/>
        </w:rPr>
        <w:t>- Tasks enunciation must be as clear as possible.</w:t>
      </w:r>
    </w:p>
    <w:p w:rsidR="00E82B9A" w:rsidRDefault="005A762A" w:rsidP="00E82B9A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lastRenderedPageBreak/>
        <w:t>4. Example Questions</w:t>
      </w:r>
    </w:p>
    <w:p w:rsidR="005A762A" w:rsidRPr="00DE47BB" w:rsidRDefault="00E82B9A" w:rsidP="00E82B9A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/>
          <w:lang w:val="en-GB"/>
        </w:rPr>
        <w:t xml:space="preserve"> - Computer Science in IST has more unemployed</w:t>
      </w:r>
      <w:r w:rsidR="00E61B3C">
        <w:rPr>
          <w:rFonts w:ascii="Calibri" w:eastAsia="DejaVu Sans Condensed" w:hAnsi="Calibri"/>
          <w:lang w:val="en-GB"/>
        </w:rPr>
        <w:t xml:space="preserve"> persons</w:t>
      </w:r>
      <w:r w:rsidR="00C13C86">
        <w:rPr>
          <w:rFonts w:ascii="Calibri" w:eastAsia="DejaVu Sans Condensed" w:hAnsi="Calibri"/>
          <w:lang w:val="en-GB"/>
        </w:rPr>
        <w:t>, along the time,</w:t>
      </w:r>
      <w:r>
        <w:rPr>
          <w:rFonts w:ascii="Calibri" w:eastAsia="DejaVu Sans Condensed" w:hAnsi="Calibri"/>
          <w:lang w:val="en-GB"/>
        </w:rPr>
        <w:t xml:space="preserve"> than Computer Science in ISEL?</w:t>
      </w:r>
      <w:r w:rsidR="00C13C86">
        <w:rPr>
          <w:rFonts w:ascii="Calibri" w:eastAsia="DejaVu Sans Condensed" w:hAnsi="Calibri"/>
          <w:lang w:val="en-GB"/>
        </w:rPr>
        <w:t xml:space="preserve"> (Task 1)</w:t>
      </w:r>
    </w:p>
    <w:p w:rsidR="00DE47BB" w:rsidRPr="00DE47BB" w:rsidRDefault="00DE47BB" w:rsidP="00E82B9A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/>
          <w:lang w:val="en-GB"/>
        </w:rPr>
        <w:t xml:space="preserve">- Computer Science in IST has a trend to have less unemployed graduates in last </w:t>
      </w:r>
      <w:proofErr w:type="spellStart"/>
      <w:r>
        <w:rPr>
          <w:rFonts w:ascii="Calibri" w:eastAsia="DejaVu Sans Condensed" w:hAnsi="Calibri"/>
          <w:lang w:val="en-GB"/>
        </w:rPr>
        <w:t>years</w:t>
      </w:r>
      <w:proofErr w:type="spellEnd"/>
      <w:r>
        <w:rPr>
          <w:rFonts w:ascii="Calibri" w:eastAsia="DejaVu Sans Condensed" w:hAnsi="Calibri"/>
          <w:lang w:val="en-GB"/>
        </w:rPr>
        <w:t>? (Task 2)</w:t>
      </w:r>
    </w:p>
    <w:p w:rsidR="00DE47BB" w:rsidRPr="00033A2F" w:rsidRDefault="00DE47BB" w:rsidP="00DE47BB">
      <w:pPr>
        <w:keepNext/>
        <w:widowControl w:val="0"/>
        <w:numPr>
          <w:ilvl w:val="2"/>
          <w:numId w:val="1"/>
        </w:numPr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/>
          <w:lang w:val="en-GB"/>
        </w:rPr>
        <w:t>- What was the year which had less unemployed persons from Computer Science in IST? (Task 2)</w:t>
      </w:r>
    </w:p>
    <w:p w:rsidR="00033A2F" w:rsidRPr="00E82B9A" w:rsidRDefault="00033A2F" w:rsidP="00DE47BB">
      <w:pPr>
        <w:keepNext/>
        <w:widowControl w:val="0"/>
        <w:numPr>
          <w:ilvl w:val="2"/>
          <w:numId w:val="1"/>
        </w:numPr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/>
          <w:lang w:val="en-GB"/>
        </w:rPr>
        <w:t>- What is the course of “</w:t>
      </w:r>
      <w:proofErr w:type="spellStart"/>
      <w:r>
        <w:rPr>
          <w:rFonts w:ascii="Calibri" w:eastAsia="DejaVu Sans Condensed" w:hAnsi="Calibri"/>
          <w:lang w:val="en-GB"/>
        </w:rPr>
        <w:t>Universidade</w:t>
      </w:r>
      <w:proofErr w:type="spellEnd"/>
      <w:r>
        <w:rPr>
          <w:rFonts w:ascii="Calibri" w:eastAsia="DejaVu Sans Condensed" w:hAnsi="Calibri"/>
          <w:lang w:val="en-GB"/>
        </w:rPr>
        <w:t xml:space="preserve"> de </w:t>
      </w:r>
      <w:proofErr w:type="spellStart"/>
      <w:r>
        <w:rPr>
          <w:rFonts w:ascii="Calibri" w:eastAsia="DejaVu Sans Condensed" w:hAnsi="Calibri"/>
          <w:lang w:val="en-GB"/>
        </w:rPr>
        <w:t>Lisboa</w:t>
      </w:r>
      <w:proofErr w:type="spellEnd"/>
      <w:r>
        <w:rPr>
          <w:rFonts w:ascii="Calibri" w:eastAsia="DejaVu Sans Condensed" w:hAnsi="Calibri"/>
          <w:lang w:val="en-GB"/>
        </w:rPr>
        <w:t>”, in 2015, that has a faster rate of employment after finish it? (Task 3)</w:t>
      </w:r>
    </w:p>
    <w:p w:rsidR="00C4186B" w:rsidRPr="00EA3524" w:rsidRDefault="005A762A" w:rsidP="00C418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5</w:t>
      </w:r>
      <w:r w:rsidR="00C4186B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>
        <w:rPr>
          <w:rFonts w:ascii="Calibri" w:eastAsia="DejaVu Sans Condensed" w:hAnsi="Calibri" w:cs="DejaVu Sans Condensed"/>
          <w:b/>
          <w:bCs/>
          <w:lang w:val="en-GB"/>
        </w:rPr>
        <w:t>Data Sample</w:t>
      </w:r>
    </w:p>
    <w:p w:rsidR="00C4186B" w:rsidRPr="00C4186B" w:rsidRDefault="00C4186B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C4186B">
        <w:rPr>
          <w:rFonts w:ascii="Calibri" w:eastAsia="DejaVu Sans Condensed" w:hAnsi="Calibri"/>
          <w:highlight w:val="yellow"/>
          <w:lang w:val="en-GB"/>
        </w:rPr>
        <w:t>Some examples of data that show that the above are possible and adequate</w:t>
      </w:r>
    </w:p>
    <w:p w:rsidR="006B7B09" w:rsidRDefault="006B7B09" w:rsidP="00C70F42">
      <w:pPr>
        <w:rPr>
          <w:rFonts w:ascii="Calibri" w:hAnsi="Calibri"/>
        </w:rPr>
      </w:pPr>
      <w:r>
        <w:rPr>
          <w:rFonts w:ascii="Calibri" w:hAnsi="Calibri"/>
        </w:rPr>
        <w:t xml:space="preserve">Ex: </w:t>
      </w:r>
    </w:p>
    <w:p w:rsidR="006B7B09" w:rsidRPr="006B7B09" w:rsidRDefault="006B7B09" w:rsidP="006B7B09">
      <w:pPr>
        <w:spacing w:after="0"/>
        <w:rPr>
          <w:rFonts w:ascii="Courier New" w:hAnsi="Courier New" w:cs="Courier New"/>
          <w:sz w:val="18"/>
        </w:rPr>
      </w:pPr>
      <w:r w:rsidRPr="006B7B09">
        <w:rPr>
          <w:rFonts w:ascii="Courier New" w:hAnsi="Courier New" w:cs="Courier New"/>
          <w:sz w:val="18"/>
        </w:rPr>
        <w:t>(</w:t>
      </w:r>
      <w:proofErr w:type="gramStart"/>
      <w:r w:rsidRPr="006B7B09">
        <w:rPr>
          <w:rFonts w:ascii="Courier New" w:hAnsi="Courier New" w:cs="Courier New"/>
          <w:sz w:val="18"/>
        </w:rPr>
        <w:t>from</w:t>
      </w:r>
      <w:proofErr w:type="gramEnd"/>
      <w:r w:rsidRPr="006B7B09">
        <w:rPr>
          <w:rFonts w:ascii="Courier New" w:hAnsi="Courier New" w:cs="Courier New"/>
          <w:sz w:val="18"/>
        </w:rPr>
        <w:t xml:space="preserve"> “xpto.csv”)</w:t>
      </w:r>
    </w:p>
    <w:p w:rsidR="00783546" w:rsidRPr="006B7B09" w:rsidRDefault="006B7B09" w:rsidP="006B7B09">
      <w:pPr>
        <w:spacing w:after="0"/>
        <w:rPr>
          <w:rFonts w:ascii="Courier New" w:hAnsi="Courier New" w:cs="Courier New"/>
          <w:sz w:val="18"/>
        </w:rPr>
      </w:pPr>
      <w:proofErr w:type="gramStart"/>
      <w:r w:rsidRPr="006B7B09">
        <w:rPr>
          <w:rFonts w:ascii="Courier New" w:hAnsi="Courier New" w:cs="Courier New"/>
          <w:sz w:val="18"/>
        </w:rPr>
        <w:t>year</w:t>
      </w:r>
      <w:proofErr w:type="gramEnd"/>
      <w:r w:rsidRPr="006B7B09">
        <w:rPr>
          <w:rFonts w:ascii="Courier New" w:hAnsi="Courier New" w:cs="Courier New"/>
          <w:sz w:val="18"/>
        </w:rPr>
        <w:t>; name; cost; rating</w:t>
      </w:r>
    </w:p>
    <w:p w:rsidR="006B7B09" w:rsidRPr="006B7B09" w:rsidRDefault="006B7B09" w:rsidP="006B7B09">
      <w:pPr>
        <w:spacing w:after="0"/>
        <w:rPr>
          <w:rFonts w:ascii="Courier New" w:hAnsi="Courier New" w:cs="Courier New"/>
          <w:sz w:val="18"/>
        </w:rPr>
      </w:pPr>
      <w:r w:rsidRPr="006B7B09">
        <w:rPr>
          <w:rFonts w:ascii="Courier New" w:hAnsi="Courier New" w:cs="Courier New"/>
          <w:sz w:val="18"/>
        </w:rPr>
        <w:t>2012; Potatoes; 12000; 4</w:t>
      </w:r>
    </w:p>
    <w:sectPr w:rsidR="006B7B09" w:rsidRPr="006B7B09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 Condensed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F053A3"/>
    <w:rsid w:val="00033A2F"/>
    <w:rsid w:val="00056B53"/>
    <w:rsid w:val="00071C9C"/>
    <w:rsid w:val="000750F9"/>
    <w:rsid w:val="00075B63"/>
    <w:rsid w:val="000E3D4F"/>
    <w:rsid w:val="0010724C"/>
    <w:rsid w:val="001368C0"/>
    <w:rsid w:val="00142BEA"/>
    <w:rsid w:val="00156B15"/>
    <w:rsid w:val="001D5339"/>
    <w:rsid w:val="002A06E5"/>
    <w:rsid w:val="002D1B40"/>
    <w:rsid w:val="00302A69"/>
    <w:rsid w:val="00333286"/>
    <w:rsid w:val="003B1399"/>
    <w:rsid w:val="003C7865"/>
    <w:rsid w:val="003F09E0"/>
    <w:rsid w:val="00542B88"/>
    <w:rsid w:val="005A762A"/>
    <w:rsid w:val="005E73C0"/>
    <w:rsid w:val="005F55CE"/>
    <w:rsid w:val="006410B2"/>
    <w:rsid w:val="00644F60"/>
    <w:rsid w:val="00661491"/>
    <w:rsid w:val="006703DB"/>
    <w:rsid w:val="00687BAF"/>
    <w:rsid w:val="006B7B09"/>
    <w:rsid w:val="00710647"/>
    <w:rsid w:val="00746CDD"/>
    <w:rsid w:val="00783546"/>
    <w:rsid w:val="00812160"/>
    <w:rsid w:val="00837F1C"/>
    <w:rsid w:val="0084267C"/>
    <w:rsid w:val="00901728"/>
    <w:rsid w:val="00914DA3"/>
    <w:rsid w:val="00976128"/>
    <w:rsid w:val="00A666B2"/>
    <w:rsid w:val="00AC633D"/>
    <w:rsid w:val="00B42698"/>
    <w:rsid w:val="00B4746F"/>
    <w:rsid w:val="00B71509"/>
    <w:rsid w:val="00B766B9"/>
    <w:rsid w:val="00BA2C6B"/>
    <w:rsid w:val="00BC337E"/>
    <w:rsid w:val="00C13537"/>
    <w:rsid w:val="00C13C86"/>
    <w:rsid w:val="00C4186B"/>
    <w:rsid w:val="00C70F42"/>
    <w:rsid w:val="00C77AE5"/>
    <w:rsid w:val="00CB7E24"/>
    <w:rsid w:val="00CE1D0F"/>
    <w:rsid w:val="00D30D76"/>
    <w:rsid w:val="00DE47BB"/>
    <w:rsid w:val="00DF4628"/>
    <w:rsid w:val="00E21775"/>
    <w:rsid w:val="00E61B3C"/>
    <w:rsid w:val="00E82B9A"/>
    <w:rsid w:val="00EA3524"/>
    <w:rsid w:val="00F053A3"/>
    <w:rsid w:val="00F32780"/>
    <w:rsid w:val="00FA56C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Ttulo1">
    <w:name w:val="heading 1"/>
    <w:basedOn w:val="Normal"/>
    <w:next w:val="Normal"/>
    <w:link w:val="Ttulo1Carcte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arcte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cter">
    <w:name w:val="Título 2 Carácter"/>
    <w:link w:val="Ttulo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Ttulo1Carcter">
    <w:name w:val="Título 1 Carácter"/>
    <w:link w:val="Ttulo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Textodebalo">
    <w:name w:val="Balloon Text"/>
    <w:basedOn w:val="Normal"/>
    <w:link w:val="TextodebaloCarcte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baloCarcter">
    <w:name w:val="Texto de balão Carácter"/>
    <w:link w:val="Textodebalo"/>
    <w:rsid w:val="00BA2C6B"/>
    <w:rPr>
      <w:rFonts w:ascii="Lucida Grande" w:hAnsi="Lucida Grande"/>
      <w:sz w:val="18"/>
      <w:szCs w:val="18"/>
    </w:rPr>
  </w:style>
  <w:style w:type="character" w:styleId="Hiperligao">
    <w:name w:val="Hyperlink"/>
    <w:basedOn w:val="Tipodeletrapredefinidodopargrafo"/>
    <w:uiPriority w:val="99"/>
    <w:rsid w:val="00AC633D"/>
    <w:rPr>
      <w:color w:val="0000FF" w:themeColor="hyperlink"/>
      <w:u w:val="single"/>
    </w:rPr>
  </w:style>
  <w:style w:type="paragraph" w:styleId="PargrafodaLista">
    <w:name w:val="List Paragraph"/>
    <w:basedOn w:val="Normal"/>
    <w:rsid w:val="00F327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312</Words>
  <Characters>1688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INESC-ID/IST/UTL</Company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André</cp:lastModifiedBy>
  <cp:revision>17</cp:revision>
  <dcterms:created xsi:type="dcterms:W3CDTF">2015-09-18T10:19:00Z</dcterms:created>
  <dcterms:modified xsi:type="dcterms:W3CDTF">2016-10-04T00:50:00Z</dcterms:modified>
</cp:coreProperties>
</file>