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B" w:rsidRPr="00C4186B" w:rsidRDefault="00C4186B" w:rsidP="00837F1C">
      <w:pPr>
        <w:pStyle w:val="Cabealh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5A762A" w:rsidP="005A762A">
      <w:pPr>
        <w:pStyle w:val="Cabealh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BA2C6B" w:rsidRDefault="00C4186B" w:rsidP="00C4186B">
      <w:pPr>
        <w:spacing w:after="0"/>
        <w:jc w:val="center"/>
        <w:rPr>
          <w:rFonts w:ascii="Calibri" w:eastAsia="DejaVu Sans Condensed" w:hAnsi="Calibri"/>
          <w:lang w:val="en-GB"/>
        </w:rPr>
      </w:pPr>
      <w:r w:rsidRPr="00A87ED5">
        <w:rPr>
          <w:rFonts w:ascii="Calibri" w:eastAsia="DejaVu Sans Condensed" w:hAnsi="Calibri"/>
          <w:lang w:val="en-GB"/>
        </w:rPr>
        <w:t>G</w:t>
      </w:r>
      <w:r w:rsidR="00A87ED5" w:rsidRPr="00A87ED5">
        <w:rPr>
          <w:rFonts w:ascii="Calibri" w:eastAsia="DejaVu Sans Condensed" w:hAnsi="Calibri"/>
          <w:lang w:val="en-GB"/>
        </w:rPr>
        <w:t>08</w:t>
      </w:r>
      <w:r w:rsidRPr="00A87ED5">
        <w:rPr>
          <w:rFonts w:ascii="Calibri" w:eastAsia="DejaVu Sans Condensed" w:hAnsi="Calibri"/>
          <w:lang w:val="en-GB"/>
        </w:rPr>
        <w:t xml:space="preserve"> - </w:t>
      </w:r>
      <w:r w:rsidR="00A87ED5" w:rsidRPr="00A87ED5">
        <w:rPr>
          <w:rFonts w:ascii="Calibri" w:eastAsia="DejaVu Sans Condensed" w:hAnsi="Calibri"/>
          <w:lang w:val="en-GB"/>
        </w:rPr>
        <w:t>A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:rsidR="003A2BA6" w:rsidRDefault="000B3747" w:rsidP="003A2BA6">
      <w:pPr>
        <w:widowControl w:val="0"/>
        <w:suppressAutoHyphens/>
        <w:spacing w:after="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966BC7">
        <w:rPr>
          <w:rFonts w:ascii="Calibri" w:eastAsia="DejaVu Sans Condensed" w:hAnsi="Calibri"/>
          <w:lang w:val="en-GB"/>
        </w:rPr>
        <w:t xml:space="preserve">Our initial dataset was </w:t>
      </w:r>
      <w:r w:rsidR="006D1F0F" w:rsidRPr="00966BC7">
        <w:rPr>
          <w:rFonts w:ascii="Calibri" w:eastAsia="DejaVu Sans Condensed" w:hAnsi="Calibri"/>
          <w:lang w:val="en-GB"/>
        </w:rPr>
        <w:t>one</w:t>
      </w:r>
      <w:r w:rsidRPr="00966BC7">
        <w:rPr>
          <w:rFonts w:ascii="Calibri" w:eastAsia="DejaVu Sans Condensed" w:hAnsi="Calibri"/>
          <w:lang w:val="en-GB"/>
        </w:rPr>
        <w:t xml:space="preserve"> file for each year (2007-2015)</w:t>
      </w:r>
      <w:r w:rsidR="006D1F0F" w:rsidRPr="00966BC7">
        <w:rPr>
          <w:rFonts w:ascii="Calibri" w:eastAsia="DejaVu Sans Condensed" w:hAnsi="Calibri"/>
          <w:lang w:val="en-GB"/>
        </w:rPr>
        <w:t xml:space="preserve"> about unemployment</w:t>
      </w:r>
      <w:r w:rsidRPr="00966BC7">
        <w:rPr>
          <w:rFonts w:ascii="Calibri" w:eastAsia="DejaVu Sans Condensed" w:hAnsi="Calibri"/>
          <w:lang w:val="en-GB"/>
        </w:rPr>
        <w:t xml:space="preserve"> </w:t>
      </w:r>
      <w:r w:rsidR="006D1F0F" w:rsidRPr="00966BC7">
        <w:rPr>
          <w:rFonts w:ascii="Calibri" w:eastAsia="DejaVu Sans Condensed" w:hAnsi="Calibri"/>
          <w:lang w:val="en-GB"/>
        </w:rPr>
        <w:t>from</w:t>
      </w:r>
      <w:r w:rsidRPr="00966BC7">
        <w:rPr>
          <w:rFonts w:ascii="Calibri" w:eastAsia="DejaVu Sans Condensed" w:hAnsi="Calibri"/>
          <w:lang w:val="en-GB"/>
        </w:rPr>
        <w:t xml:space="preserve"> all the higher education courses registered in “Centro de </w:t>
      </w:r>
      <w:proofErr w:type="spellStart"/>
      <w:r w:rsidRPr="00966BC7">
        <w:rPr>
          <w:rFonts w:ascii="Calibri" w:eastAsia="DejaVu Sans Condensed" w:hAnsi="Calibri"/>
          <w:lang w:val="en-GB"/>
        </w:rPr>
        <w:t>Desemprego</w:t>
      </w:r>
      <w:proofErr w:type="spellEnd"/>
      <w:r w:rsidRPr="00966BC7">
        <w:rPr>
          <w:rFonts w:ascii="Calibri" w:eastAsia="DejaVu Sans Condensed" w:hAnsi="Calibri"/>
          <w:lang w:val="en-GB"/>
        </w:rPr>
        <w:t>”</w:t>
      </w:r>
      <w:r w:rsidR="004B5A59" w:rsidRPr="00966BC7">
        <w:rPr>
          <w:rFonts w:ascii="Calibri" w:eastAsia="DejaVu Sans Condensed" w:hAnsi="Calibri"/>
          <w:lang w:val="en-GB"/>
        </w:rPr>
        <w:t xml:space="preserve"> and other file with entry grades of 2016</w:t>
      </w:r>
      <w:r w:rsidR="006D1F0F" w:rsidRPr="00966BC7">
        <w:rPr>
          <w:rFonts w:ascii="Calibri" w:eastAsia="DejaVu Sans Condensed" w:hAnsi="Calibri"/>
          <w:lang w:val="en-GB"/>
        </w:rPr>
        <w:t xml:space="preserve"> for all the higher education courses</w:t>
      </w:r>
      <w:r w:rsidRPr="00966BC7">
        <w:rPr>
          <w:rFonts w:ascii="Calibri" w:eastAsia="DejaVu Sans Condensed" w:hAnsi="Calibri"/>
          <w:lang w:val="en-GB"/>
        </w:rPr>
        <w:t>.</w:t>
      </w:r>
      <w:r w:rsidR="006D1F0F" w:rsidRPr="00966BC7">
        <w:rPr>
          <w:rFonts w:ascii="Calibri" w:eastAsia="DejaVu Sans Condensed" w:hAnsi="Calibri"/>
          <w:lang w:val="en-GB"/>
        </w:rPr>
        <w:t xml:space="preserve"> The files from 2007–2015 had different layouts and different tables</w:t>
      </w:r>
      <w:r w:rsidR="000E4B8B">
        <w:rPr>
          <w:rFonts w:ascii="Calibri" w:eastAsia="DejaVu Sans Condensed" w:hAnsi="Calibri"/>
          <w:lang w:val="en-GB"/>
        </w:rPr>
        <w:t xml:space="preserve"> (</w:t>
      </w:r>
      <w:r w:rsidR="000E4B8B" w:rsidRPr="00966BC7">
        <w:rPr>
          <w:rFonts w:ascii="Calibri" w:eastAsia="DejaVu Sans Condensed" w:hAnsi="Calibri"/>
          <w:lang w:val="en-GB"/>
        </w:rPr>
        <w:t>heterogeneous</w:t>
      </w:r>
      <w:r w:rsidR="000E4B8B">
        <w:rPr>
          <w:rFonts w:ascii="Calibri" w:eastAsia="DejaVu Sans Condensed" w:hAnsi="Calibri"/>
          <w:lang w:val="en-GB"/>
        </w:rPr>
        <w:t>)</w:t>
      </w:r>
      <w:r w:rsidR="006D1F0F" w:rsidRPr="00966BC7">
        <w:rPr>
          <w:rFonts w:ascii="Calibri" w:eastAsia="DejaVu Sans Condensed" w:hAnsi="Calibri"/>
          <w:lang w:val="en-GB"/>
        </w:rPr>
        <w:t xml:space="preserve"> as seen in the following samples. </w:t>
      </w:r>
    </w:p>
    <w:p w:rsidR="006D1F0F" w:rsidRPr="004028B2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(Courses2007.xls)</w:t>
      </w:r>
    </w:p>
    <w:p w:rsidR="006D1F0F" w:rsidRDefault="006D1F0F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08617" cy="982312"/>
            <wp:effectExtent l="19050" t="0" r="6433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78" t="24802" r="1897" b="37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17" cy="98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4028B2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sz w:val="20"/>
          <w:szCs w:val="20"/>
          <w:lang w:val="en-GB"/>
        </w:rPr>
      </w:pPr>
      <w:r w:rsidRPr="004028B2">
        <w:rPr>
          <w:rFonts w:ascii="Calibri" w:eastAsia="DejaVu Sans Condensed" w:hAnsi="Calibri"/>
          <w:sz w:val="20"/>
          <w:szCs w:val="20"/>
          <w:lang w:val="en-GB"/>
        </w:rPr>
        <w:t>(Courses2015.xls)</w:t>
      </w:r>
    </w:p>
    <w:p w:rsidR="00957401" w:rsidRDefault="00957401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noProof/>
          <w:lang w:val="pt-PT" w:eastAsia="pt-PT"/>
        </w:rPr>
        <w:drawing>
          <wp:inline distT="0" distB="0" distL="0" distR="0">
            <wp:extent cx="6110539" cy="545910"/>
            <wp:effectExtent l="19050" t="0" r="45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74" t="23611" r="10375" b="60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39" cy="54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401" w:rsidRPr="002C748F" w:rsidRDefault="006D10B4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 w:cs="DejaVu Sans Condensed"/>
          <w:b/>
          <w:bCs/>
          <w:noProof/>
          <w:lang w:val="pt-PT" w:eastAsia="pt-P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4019550</wp:posOffset>
            </wp:positionH>
            <wp:positionV relativeFrom="paragraph">
              <wp:posOffset>432435</wp:posOffset>
            </wp:positionV>
            <wp:extent cx="2181860" cy="2147570"/>
            <wp:effectExtent l="0" t="57150" r="0" b="5080"/>
            <wp:wrapSquare wrapText="bothSides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957401" w:rsidRPr="002C748F">
        <w:rPr>
          <w:rFonts w:ascii="Calibri" w:eastAsia="DejaVu Sans Condensed" w:hAnsi="Calibri"/>
          <w:b/>
          <w:lang w:val="en-GB"/>
        </w:rPr>
        <w:t>Note</w:t>
      </w:r>
      <w:r w:rsidR="00957401" w:rsidRPr="002C748F">
        <w:rPr>
          <w:rFonts w:ascii="Calibri" w:eastAsia="DejaVu Sans Condensed" w:hAnsi="Calibri"/>
          <w:lang w:val="en-GB"/>
        </w:rPr>
        <w:t>: This file is truncated because it has more than 50 columns</w:t>
      </w:r>
      <w:r w:rsidR="009E1BCF" w:rsidRPr="002C748F">
        <w:rPr>
          <w:rFonts w:ascii="Calibri" w:eastAsia="DejaVu Sans Condensed" w:hAnsi="Calibri"/>
          <w:lang w:val="en-GB"/>
        </w:rPr>
        <w:t>/attributes</w:t>
      </w:r>
      <w:r w:rsidR="00753EFD" w:rsidRPr="002C748F">
        <w:rPr>
          <w:rFonts w:ascii="Calibri" w:eastAsia="DejaVu Sans Condensed" w:hAnsi="Calibri"/>
          <w:lang w:val="en-GB"/>
        </w:rPr>
        <w:t>.</w:t>
      </w:r>
    </w:p>
    <w:p w:rsidR="00CC305B" w:rsidRPr="00CC305B" w:rsidRDefault="00C4186B" w:rsidP="00CC305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:rsidR="00CC305B" w:rsidRPr="005101B5" w:rsidRDefault="008D2134" w:rsidP="00753EFD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 xml:space="preserve">We selected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following attributes:</w:t>
      </w:r>
      <w:r w:rsidR="00D514A6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D514A6" w:rsidRPr="00D514A6">
        <w:rPr>
          <w:rFonts w:ascii="Calibri" w:eastAsia="DejaVu Sans Condensed" w:hAnsi="Calibri" w:cs="DejaVu Sans Condensed"/>
          <w:b/>
          <w:bCs/>
          <w:lang w:val="en-GB"/>
        </w:rPr>
        <w:t>Year</w:t>
      </w:r>
      <w:r w:rsidR="00D514A6">
        <w:rPr>
          <w:rFonts w:ascii="Calibri" w:eastAsia="DejaVu Sans Condensed" w:hAnsi="Calibri" w:cs="DejaVu Sans Condensed"/>
          <w:bCs/>
          <w:lang w:val="en-GB"/>
        </w:rPr>
        <w:t>,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Name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University Code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Degree Level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Unemployed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Total Graduates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Course Area Code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, 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>Course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Area Name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101B5">
        <w:rPr>
          <w:rFonts w:ascii="Calibri" w:eastAsia="DejaVu Sans Condensed" w:hAnsi="Calibri" w:cs="DejaVu Sans Condensed"/>
          <w:bCs/>
          <w:lang w:val="en-GB"/>
        </w:rPr>
        <w:t xml:space="preserve">and </w:t>
      </w:r>
      <w:r w:rsidR="005101B5">
        <w:rPr>
          <w:rFonts w:ascii="Calibri" w:eastAsia="DejaVu Sans Condensed" w:hAnsi="Calibri" w:cs="DejaVu Sans Condensed"/>
          <w:b/>
          <w:bCs/>
          <w:lang w:val="en-GB"/>
        </w:rPr>
        <w:t>Entry Grade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/>
          <w:bCs/>
          <w:lang w:val="en-GB"/>
        </w:rPr>
      </w:pPr>
    </w:p>
    <w:p w:rsidR="00CC305B" w:rsidRPr="00966BC7" w:rsidRDefault="006D10B4" w:rsidP="00861417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In particular,</w:t>
      </w:r>
      <w:r w:rsidR="008D2134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there are </w:t>
      </w:r>
      <w:r w:rsidR="008D2134" w:rsidRPr="00FA3A62">
        <w:rPr>
          <w:rFonts w:ascii="Calibri" w:eastAsia="DejaVu Sans Condensed" w:hAnsi="Calibri" w:cs="DejaVu Sans Condensed"/>
          <w:b/>
          <w:bCs/>
          <w:lang w:val="en-GB"/>
        </w:rPr>
        <w:t>3 hierar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>chical</w:t>
      </w:r>
      <w:r w:rsidR="000D58BC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area</w:t>
      </w:r>
      <w:r w:rsidR="009E410D" w:rsidRPr="00FA3A62">
        <w:rPr>
          <w:rFonts w:ascii="Calibri" w:eastAsia="DejaVu Sans Condensed" w:hAnsi="Calibri" w:cs="DejaVu Sans Condensed"/>
          <w:b/>
          <w:bCs/>
          <w:lang w:val="en-GB"/>
        </w:rPr>
        <w:t xml:space="preserve"> levels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 but top level has many roots “it is a forest of trees”,</w:t>
      </w:r>
      <w:r w:rsidR="009E410D" w:rsidRPr="00966BC7">
        <w:rPr>
          <w:rFonts w:ascii="Calibri" w:eastAsia="DejaVu Sans Condensed" w:hAnsi="Calibri" w:cs="DejaVu Sans Condensed"/>
          <w:bCs/>
          <w:lang w:val="en-GB"/>
        </w:rPr>
        <w:t xml:space="preserve"> the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image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 xml:space="preserve">at right 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summarize the idea</w:t>
      </w:r>
      <w:r w:rsidR="00FA3A62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FA3A62" w:rsidRPr="00FA3A62">
        <w:rPr>
          <w:rFonts w:ascii="Calibri" w:eastAsia="DejaVu Sans Condensed" w:hAnsi="Calibri" w:cs="DejaVu Sans Condensed"/>
          <w:b/>
          <w:bCs/>
          <w:lang w:val="en-GB"/>
        </w:rPr>
        <w:t>(Leaves are the courses)</w:t>
      </w:r>
      <w:r w:rsidR="00CC305B" w:rsidRPr="00FA3A62">
        <w:rPr>
          <w:rFonts w:ascii="Calibri" w:eastAsia="DejaVu Sans Condensed" w:hAnsi="Calibri" w:cs="DejaVu Sans Condensed"/>
          <w:b/>
          <w:bCs/>
          <w:lang w:val="en-GB"/>
        </w:rPr>
        <w:t>.</w:t>
      </w:r>
    </w:p>
    <w:p w:rsidR="00CC305B" w:rsidRPr="00966BC7" w:rsidRDefault="00CC305B" w:rsidP="00CC305B">
      <w:pPr>
        <w:pStyle w:val="PargrafodaLista"/>
        <w:widowControl w:val="0"/>
        <w:suppressAutoHyphens/>
        <w:spacing w:after="0"/>
        <w:ind w:left="0"/>
        <w:rPr>
          <w:rFonts w:ascii="Calibri" w:eastAsia="DejaVu Sans Condensed" w:hAnsi="Calibri" w:cs="DejaVu Sans Condensed"/>
          <w:bCs/>
          <w:lang w:val="en-GB"/>
        </w:rPr>
      </w:pPr>
    </w:p>
    <w:p w:rsidR="000D58BC" w:rsidRDefault="008D2134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966BC7">
        <w:rPr>
          <w:rFonts w:ascii="Calibri" w:eastAsia="DejaVu Sans Condensed" w:hAnsi="Calibri" w:cs="DejaVu Sans Condensed"/>
          <w:bCs/>
          <w:lang w:val="en-GB"/>
        </w:rPr>
        <w:t>We calculated the following derived measures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CC305B" w:rsidRPr="00966BC7">
        <w:rPr>
          <w:rFonts w:ascii="Calibri" w:eastAsia="DejaVu Sans Condensed" w:hAnsi="Calibri" w:cs="DejaVu Sans Condensed"/>
          <w:b/>
          <w:bCs/>
          <w:lang w:val="en-GB"/>
        </w:rPr>
        <w:t>for each year</w:t>
      </w:r>
      <w:r w:rsidR="00CC305B" w:rsidRPr="00966BC7">
        <w:rPr>
          <w:rFonts w:ascii="Calibri" w:eastAsia="DejaVu Sans Condensed" w:hAnsi="Calibri" w:cs="DejaVu Sans Condensed"/>
          <w:bCs/>
          <w:lang w:val="en-GB"/>
        </w:rPr>
        <w:t>:</w:t>
      </w:r>
    </w:p>
    <w:p w:rsidR="00A45127" w:rsidRPr="00966BC7" w:rsidRDefault="00A45127" w:rsidP="00D514A6">
      <w:pPr>
        <w:pStyle w:val="PargrafodaLista"/>
        <w:widowControl w:val="0"/>
        <w:suppressAutoHyphens/>
        <w:spacing w:after="0"/>
        <w:ind w:left="0"/>
        <w:jc w:val="both"/>
        <w:rPr>
          <w:rFonts w:ascii="Calibri" w:eastAsia="DejaVu Sans Condensed" w:hAnsi="Calibri" w:cs="DejaVu Sans Condensed"/>
          <w:bCs/>
          <w:lang w:val="en-GB"/>
        </w:rPr>
      </w:pPr>
    </w:p>
    <w:p w:rsidR="006D10B4" w:rsidRPr="006D10B4" w:rsidRDefault="008D2134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>% Unemployment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="00CC305B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/ Total Graduates</w:t>
      </w:r>
      <w:r w:rsidR="00753EFD" w:rsidRPr="006D10B4">
        <w:rPr>
          <w:rFonts w:ascii="Calibri" w:eastAsia="DejaVu Sans Condensed" w:hAnsi="Calibri" w:cs="DejaVu Sans Condensed"/>
          <w:bCs/>
          <w:lang w:val="en-GB"/>
        </w:rPr>
        <w:t xml:space="preserve"> of Course</w:t>
      </w:r>
      <w:r w:rsidRPr="006D10B4">
        <w:rPr>
          <w:rFonts w:ascii="Calibri" w:eastAsia="DejaVu Sans Condensed" w:hAnsi="Calibri" w:cs="DejaVu Sans Condensed"/>
          <w:bCs/>
          <w:lang w:val="en-GB"/>
        </w:rPr>
        <w:t>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>Task 1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: 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Compare the unemployment (%) of different courses (regardless of course conclusion year of the graduates)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and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color w:val="0D0D0D" w:themeColor="text1" w:themeTint="F2"/>
          <w:lang w:val="en-GB"/>
        </w:rPr>
        <w:t>Task 2</w:t>
      </w:r>
      <w:r w:rsidR="009E1BCF" w:rsidRPr="006D10B4">
        <w:rPr>
          <w:rFonts w:ascii="Calibri" w:eastAsia="DejaVu Sans Condensed" w:hAnsi="Calibri" w:cs="DejaVu Sans Condensed"/>
          <w:bCs/>
          <w:color w:val="0D0D0D" w:themeColor="text1" w:themeTint="F2"/>
          <w:lang w:val="en-GB"/>
        </w:rPr>
        <w:t xml:space="preserve">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Present the information about unemployment (%) from a specific course graduates across time</w:t>
      </w:r>
    </w:p>
    <w:p w:rsidR="00753EFD" w:rsidRPr="006D10B4" w:rsidRDefault="00753EFD" w:rsidP="00CD6052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2C748F" w:rsidRPr="006D10B4">
        <w:rPr>
          <w:rFonts w:ascii="Calibri" w:eastAsia="DejaVu Sans Condensed" w:hAnsi="Calibri" w:cs="DejaVu Sans Condensed"/>
          <w:b/>
          <w:bCs/>
          <w:lang w:val="en-GB"/>
        </w:rPr>
        <w:t>by</w:t>
      </w:r>
      <w:r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 Each University</w:t>
      </w:r>
      <w:r w:rsidRPr="006D10B4">
        <w:rPr>
          <w:rFonts w:ascii="Calibri" w:eastAsia="DejaVu Sans Condensed" w:hAnsi="Calibri" w:cs="DejaVu Sans Condensed"/>
          <w:bCs/>
          <w:lang w:val="en-GB"/>
        </w:rPr>
        <w:t xml:space="preserve"> (100 * Total Unemployed of University/ Total Graduates of University)</w:t>
      </w:r>
      <w:r w:rsidR="009E1BCF" w:rsidRPr="006D10B4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9E1BCF" w:rsidRPr="006D10B4">
        <w:rPr>
          <w:rFonts w:ascii="Calibri" w:eastAsia="DejaVu Sans Condensed" w:hAnsi="Calibri" w:cs="DejaVu Sans Condensed"/>
          <w:b/>
          <w:bCs/>
          <w:lang w:val="en-GB"/>
        </w:rPr>
        <w:t xml:space="preserve">Task 3: </w:t>
      </w:r>
      <w:r w:rsidR="009E1BCF" w:rsidRPr="006D10B4">
        <w:rPr>
          <w:rFonts w:ascii="Calibri" w:eastAsia="DejaVu Sans Condensed" w:hAnsi="Calibri"/>
          <w:color w:val="0D0D0D" w:themeColor="text1" w:themeTint="F2"/>
          <w:lang w:val="en-GB"/>
        </w:rPr>
        <w:t>Identify the university with more unemployment (%)</w:t>
      </w:r>
    </w:p>
    <w:p w:rsidR="00753EFD" w:rsidRPr="00966BC7" w:rsidRDefault="00CC305B" w:rsidP="00D514A6">
      <w:pPr>
        <w:pStyle w:val="PargrafodaLista"/>
        <w:widowControl w:val="0"/>
        <w:numPr>
          <w:ilvl w:val="0"/>
          <w:numId w:val="14"/>
        </w:numPr>
        <w:suppressAutoHyphens/>
        <w:spacing w:after="0"/>
        <w:jc w:val="both"/>
        <w:rPr>
          <w:rFonts w:ascii="Calibri" w:eastAsia="DejaVu Sans Condensed" w:hAnsi="Calibri" w:cs="DejaVu Sans Condensed"/>
          <w:bCs/>
          <w:lang w:val="en-GB"/>
        </w:rPr>
      </w:pPr>
      <w:r w:rsidRPr="002C748F">
        <w:rPr>
          <w:rFonts w:ascii="Calibri" w:eastAsia="DejaVu Sans Condensed" w:hAnsi="Calibri" w:cs="DejaVu Sans Condensed"/>
          <w:b/>
          <w:bCs/>
          <w:lang w:val="en-GB"/>
        </w:rPr>
        <w:t xml:space="preserve">% Unemployment </w:t>
      </w:r>
      <w:r w:rsidR="00861417" w:rsidRPr="002C748F">
        <w:rPr>
          <w:rFonts w:ascii="Calibri" w:eastAsia="DejaVu Sans Condensed" w:hAnsi="Calibri" w:cs="DejaVu Sans Condensed"/>
          <w:b/>
          <w:bCs/>
          <w:lang w:val="en-GB"/>
        </w:rPr>
        <w:t>By Each Area L</w:t>
      </w:r>
      <w:r w:rsidR="00753EFD" w:rsidRPr="002C748F">
        <w:rPr>
          <w:rFonts w:ascii="Calibri" w:eastAsia="DejaVu Sans Condensed" w:hAnsi="Calibri" w:cs="DejaVu Sans Condensed"/>
          <w:b/>
          <w:bCs/>
          <w:lang w:val="en-GB"/>
        </w:rPr>
        <w:t>evel</w:t>
      </w:r>
      <w:r w:rsidRPr="00966BC7">
        <w:rPr>
          <w:rFonts w:ascii="Calibri" w:eastAsia="DejaVu Sans Condensed" w:hAnsi="Calibri" w:cs="DejaVu Sans Condensed"/>
          <w:bCs/>
          <w:lang w:val="en-GB"/>
        </w:rPr>
        <w:t xml:space="preserve">  </w:t>
      </w:r>
      <w:r w:rsidR="00753EFD" w:rsidRPr="00966BC7">
        <w:rPr>
          <w:rFonts w:ascii="Calibri" w:eastAsia="DejaVu Sans Condensed" w:hAnsi="Calibri" w:cs="DejaVu Sans Condensed"/>
          <w:bCs/>
          <w:lang w:val="en-GB"/>
        </w:rPr>
        <w:t>(100 * Total Unemployed of Area/ Total Graduates of Area)</w:t>
      </w:r>
      <w:r w:rsidR="009E1BCF" w:rsidRPr="00966BC7">
        <w:rPr>
          <w:rFonts w:ascii="Calibri" w:eastAsia="DejaVu Sans Condensed" w:hAnsi="Calibri" w:cs="DejaVu Sans Condensed"/>
          <w:b/>
          <w:bCs/>
          <w:lang w:val="en-GB"/>
        </w:rPr>
        <w:t xml:space="preserve"> Task 5</w:t>
      </w:r>
      <w:r w:rsidR="009E1BCF" w:rsidRPr="00966BC7">
        <w:rPr>
          <w:rFonts w:ascii="Calibri" w:eastAsia="DejaVu Sans Condensed" w:hAnsi="Calibri" w:cs="DejaVu Sans Condensed"/>
          <w:bCs/>
          <w:lang w:val="en-GB"/>
        </w:rPr>
        <w:t>: Summarize the employment/unemployment by graduation areas</w:t>
      </w:r>
    </w:p>
    <w:p w:rsidR="00BA2C6B" w:rsidRPr="00EA3524" w:rsidRDefault="00C4186B" w:rsidP="00753EFD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:rsidR="00753EFD" w:rsidRDefault="009E1BCF" w:rsidP="00753EFD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Dataset type is </w:t>
      </w:r>
      <w:r w:rsidRPr="009E1BCF">
        <w:rPr>
          <w:rFonts w:ascii="Calibri" w:eastAsia="DejaVu Sans Condensed" w:hAnsi="Calibri"/>
          <w:b/>
          <w:lang w:val="en-GB"/>
        </w:rPr>
        <w:t>table</w:t>
      </w:r>
      <w:r>
        <w:rPr>
          <w:rFonts w:ascii="Calibri" w:eastAsia="DejaVu Sans Condensed" w:hAnsi="Calibri"/>
          <w:lang w:val="en-GB"/>
        </w:rPr>
        <w:t>. The attributes are the following:</w:t>
      </w:r>
    </w:p>
    <w:p w:rsidR="00FA3A62" w:rsidRPr="00FA3A62" w:rsidRDefault="00FA3A62" w:rsidP="00FA3A62">
      <w:pPr>
        <w:pStyle w:val="PargrafodaLista"/>
        <w:widowControl w:val="0"/>
        <w:numPr>
          <w:ilvl w:val="0"/>
          <w:numId w:val="16"/>
        </w:numPr>
        <w:suppressAutoHyphens/>
        <w:spacing w:after="120"/>
        <w:jc w:val="both"/>
        <w:rPr>
          <w:rFonts w:ascii="Calibri" w:eastAsia="DejaVu Sans Condensed" w:hAnsi="Calibri"/>
          <w:b/>
          <w:lang w:val="en-GB"/>
        </w:rPr>
      </w:pPr>
      <w:r w:rsidRPr="00FA3A62">
        <w:rPr>
          <w:rFonts w:ascii="Calibri" w:eastAsia="DejaVu Sans Condensed" w:hAnsi="Calibri"/>
          <w:b/>
          <w:lang w:val="en-GB"/>
        </w:rPr>
        <w:t>Year</w:t>
      </w:r>
      <w:r>
        <w:rPr>
          <w:rFonts w:ascii="Calibri" w:eastAsia="DejaVu Sans Condensed" w:hAnsi="Calibri"/>
          <w:b/>
          <w:lang w:val="en-GB"/>
        </w:rPr>
        <w:t xml:space="preserve"> – </w:t>
      </w:r>
      <w:r>
        <w:rPr>
          <w:rFonts w:ascii="Calibri" w:eastAsia="DejaVu Sans Condensed" w:hAnsi="Calibri"/>
          <w:u w:val="single"/>
          <w:lang w:val="en-GB"/>
        </w:rPr>
        <w:t>{</w:t>
      </w:r>
      <w:proofErr w:type="spellStart"/>
      <w:r>
        <w:rPr>
          <w:rFonts w:ascii="Calibri" w:eastAsia="DejaVu Sans Condensed" w:hAnsi="Calibri"/>
          <w:u w:val="single"/>
          <w:lang w:val="en-GB"/>
        </w:rPr>
        <w:t>Continuous|Sequential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>
        <w:rPr>
          <w:rFonts w:ascii="Calibri" w:eastAsia="DejaVu Sans Condensed" w:hAnsi="Calibri"/>
          <w:u w:val="single"/>
          <w:lang w:val="en-GB"/>
        </w:rPr>
        <w:t>}</w:t>
      </w:r>
      <w:r w:rsidRPr="00FA3A62">
        <w:rPr>
          <w:rFonts w:ascii="Calibri" w:eastAsia="DejaVu Sans Condensed" w:hAnsi="Calibri"/>
          <w:lang w:val="en-GB"/>
        </w:rPr>
        <w:t xml:space="preserve"> It represents the year of the data</w:t>
      </w:r>
      <w:r>
        <w:rPr>
          <w:rFonts w:ascii="Calibri" w:eastAsia="DejaVu Sans Condensed" w:hAnsi="Calibri"/>
          <w:lang w:val="en-GB"/>
        </w:rPr>
        <w:t xml:space="preserve"> statistic</w:t>
      </w:r>
    </w:p>
    <w:p w:rsidR="009E1BCF" w:rsidRDefault="009E1BCF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E1BCF">
        <w:rPr>
          <w:rFonts w:ascii="Calibri" w:eastAsia="DejaVu Sans Condensed" w:hAnsi="Calibri"/>
          <w:b/>
          <w:lang w:val="en-GB"/>
        </w:rPr>
        <w:lastRenderedPageBreak/>
        <w:t>Course Name</w:t>
      </w:r>
      <w:r w:rsidR="00966BC7">
        <w:rPr>
          <w:rFonts w:ascii="Calibri" w:eastAsia="DejaVu Sans Condensed" w:hAnsi="Calibri"/>
          <w:b/>
          <w:lang w:val="en-GB"/>
        </w:rPr>
        <w:t>/Course Code</w:t>
      </w:r>
      <w:r>
        <w:rPr>
          <w:rFonts w:ascii="Calibri" w:eastAsia="DejaVu Sans Condensed" w:hAnsi="Calibri"/>
          <w:lang w:val="en-GB"/>
        </w:rPr>
        <w:t xml:space="preserve"> </w:t>
      </w:r>
      <w:r w:rsidR="00966BC7">
        <w:rPr>
          <w:rFonts w:ascii="Calibri" w:eastAsia="DejaVu Sans Condensed" w:hAnsi="Calibri"/>
          <w:lang w:val="en-GB"/>
        </w:rPr>
        <w:t>–</w:t>
      </w:r>
      <w:r>
        <w:rPr>
          <w:rFonts w:ascii="Calibri" w:eastAsia="DejaVu Sans Condensed" w:hAnsi="Calibri"/>
          <w:lang w:val="en-GB"/>
        </w:rPr>
        <w:t xml:space="preserve">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Name of the course</w:t>
      </w:r>
      <w:r w:rsidR="00FA3A62">
        <w:rPr>
          <w:rFonts w:ascii="Calibri" w:eastAsia="DejaVu Sans Condensed" w:hAnsi="Calibri"/>
          <w:lang w:val="en-GB"/>
        </w:rPr>
        <w:t>/C</w:t>
      </w:r>
      <w:r w:rsidR="00382D49">
        <w:rPr>
          <w:rFonts w:ascii="Calibri" w:eastAsia="DejaVu Sans Condensed" w:hAnsi="Calibri"/>
          <w:lang w:val="en-GB"/>
        </w:rPr>
        <w:t xml:space="preserve">ode of the course 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University Name/University</w:t>
      </w:r>
      <w:r w:rsidR="00D514A6"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b/>
          <w:lang w:val="en-GB"/>
        </w:rPr>
        <w:t xml:space="preserve">Code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6D60D2">
        <w:rPr>
          <w:rFonts w:ascii="Calibri" w:eastAsia="DejaVu Sans Condensed" w:hAnsi="Calibri"/>
          <w:u w:val="single"/>
          <w:lang w:val="en-GB"/>
        </w:rPr>
        <w:t>|</w:t>
      </w:r>
      <w:r w:rsidR="00A05319">
        <w:rPr>
          <w:rFonts w:ascii="Calibri" w:eastAsia="DejaVu Sans Condensed" w:hAnsi="Calibri"/>
          <w:u w:val="single"/>
          <w:lang w:val="en-GB"/>
        </w:rPr>
        <w:t>Not</w:t>
      </w:r>
      <w:proofErr w:type="spellEnd"/>
      <w:r w:rsidR="00A05319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</w:t>
      </w:r>
      <w:r w:rsidR="00382D49">
        <w:rPr>
          <w:rFonts w:ascii="Calibri" w:eastAsia="DejaVu Sans Condensed" w:hAnsi="Calibri"/>
          <w:lang w:val="en-GB"/>
        </w:rPr>
        <w:t>Name of the University</w:t>
      </w:r>
      <w:r w:rsidR="00FA3A62">
        <w:rPr>
          <w:rFonts w:ascii="Calibri" w:eastAsia="DejaVu Sans Condensed" w:hAnsi="Calibri"/>
          <w:lang w:val="en-GB"/>
        </w:rPr>
        <w:t>/</w:t>
      </w:r>
      <w:r w:rsidR="00382D49">
        <w:rPr>
          <w:rFonts w:ascii="Calibri" w:eastAsia="DejaVu Sans Condensed" w:hAnsi="Calibri"/>
          <w:lang w:val="en-GB"/>
        </w:rPr>
        <w:t>Code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Degree Level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A05319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A05319">
        <w:rPr>
          <w:rFonts w:ascii="Calibri" w:eastAsia="DejaVu Sans Condensed" w:hAnsi="Calibri"/>
          <w:u w:val="single"/>
          <w:lang w:val="en-GB"/>
        </w:rPr>
        <w:t xml:space="preserve"> </w:t>
      </w:r>
      <w:r w:rsidR="00A05319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If the course is Bachelor’s, Masters...</w:t>
      </w:r>
    </w:p>
    <w:p w:rsidR="005101B5" w:rsidRDefault="005101B5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Entry Grade </w:t>
      </w:r>
      <w:r>
        <w:rPr>
          <w:rFonts w:ascii="Calibri" w:eastAsia="DejaVu Sans Condensed" w:hAnsi="Calibri"/>
          <w:lang w:val="en-GB"/>
        </w:rPr>
        <w:t xml:space="preserve">– </w:t>
      </w:r>
      <w:r w:rsidRPr="005101B5">
        <w:rPr>
          <w:rFonts w:ascii="Calibri" w:eastAsia="DejaVu Sans Condensed" w:hAnsi="Calibri"/>
          <w:u w:val="single"/>
          <w:lang w:val="en-GB"/>
        </w:rPr>
        <w:t>{</w:t>
      </w:r>
      <w:bookmarkStart w:id="0" w:name="_GoBack"/>
      <w:r w:rsidR="00207C6D" w:rsidRPr="00207C6D">
        <w:rPr>
          <w:rFonts w:ascii="Calibri" w:eastAsia="DejaVu Sans Condensed" w:hAnsi="Calibri"/>
          <w:highlight w:val="yellow"/>
          <w:u w:val="single"/>
          <w:lang w:val="en-GB"/>
        </w:rPr>
        <w:t>Ordinal</w:t>
      </w:r>
      <w:r w:rsidR="00A05319" w:rsidRPr="00207C6D">
        <w:rPr>
          <w:rFonts w:ascii="Calibri" w:eastAsia="DejaVu Sans Condensed" w:hAnsi="Calibri"/>
          <w:highlight w:val="yellow"/>
          <w:u w:val="single"/>
          <w:lang w:val="en-GB"/>
        </w:rPr>
        <w:t>| Hierarchical</w:t>
      </w:r>
      <w:bookmarkEnd w:id="0"/>
      <w:r w:rsidRPr="005101B5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Entry grade for the </w:t>
      </w:r>
      <w:proofErr w:type="gramStart"/>
      <w:r>
        <w:rPr>
          <w:rFonts w:ascii="Calibri" w:eastAsia="DejaVu Sans Condensed" w:hAnsi="Calibri"/>
          <w:lang w:val="en-GB"/>
        </w:rPr>
        <w:t>bachelors</w:t>
      </w:r>
      <w:proofErr w:type="gramEnd"/>
      <w:r>
        <w:rPr>
          <w:rFonts w:ascii="Calibri" w:eastAsia="DejaVu Sans Condensed" w:hAnsi="Calibri"/>
          <w:lang w:val="en-GB"/>
        </w:rPr>
        <w:t xml:space="preserve"> course</w:t>
      </w:r>
    </w:p>
    <w:p w:rsidR="00593427" w:rsidRDefault="00966BC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Total Unemployed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 xml:space="preserve">} </w:t>
      </w:r>
      <w:r w:rsidR="00382D49">
        <w:rPr>
          <w:rFonts w:ascii="Calibri" w:eastAsia="DejaVu Sans Condensed" w:hAnsi="Calibri"/>
          <w:lang w:val="en-GB"/>
        </w:rPr>
        <w:t xml:space="preserve">Total number of unemployed </w:t>
      </w:r>
      <w:r w:rsidR="00FA3A62">
        <w:rPr>
          <w:rFonts w:ascii="Calibri" w:eastAsia="DejaVu Sans Condensed" w:hAnsi="Calibri"/>
          <w:lang w:val="en-GB"/>
        </w:rPr>
        <w:t>of the course/</w:t>
      </w:r>
      <w:r w:rsidR="004436C1">
        <w:rPr>
          <w:rFonts w:ascii="Calibri" w:eastAsia="DejaVu Sans Condensed" w:hAnsi="Calibri"/>
          <w:lang w:val="en-GB"/>
        </w:rPr>
        <w:t>all the unemployed from that area/all the unemployed from a university</w:t>
      </w:r>
    </w:p>
    <w:p w:rsidR="00593427" w:rsidRPr="00593427" w:rsidRDefault="00593427" w:rsidP="00593427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 xml:space="preserve">Total Graduates by Course/Area Level/University </w:t>
      </w:r>
      <w:r>
        <w:rPr>
          <w:rFonts w:ascii="Calibri" w:eastAsia="DejaVu Sans Condensed" w:hAnsi="Calibri"/>
          <w:lang w:val="en-GB"/>
        </w:rPr>
        <w:t xml:space="preserve">– </w:t>
      </w:r>
      <w:r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Pr="00593427">
        <w:rPr>
          <w:rFonts w:ascii="Calibri" w:eastAsia="DejaVu Sans Condensed" w:hAnsi="Calibri"/>
          <w:u w:val="single"/>
          <w:lang w:val="en-GB"/>
        </w:rPr>
        <w:t>}</w:t>
      </w:r>
      <w:r>
        <w:rPr>
          <w:rFonts w:ascii="Calibri" w:eastAsia="DejaVu Sans Condensed" w:hAnsi="Calibri"/>
          <w:lang w:val="en-GB"/>
        </w:rPr>
        <w:t xml:space="preserve">  Total number of people that concluded course/</w:t>
      </w:r>
      <w:r w:rsidR="00FA3A62">
        <w:rPr>
          <w:rFonts w:ascii="Calibri" w:eastAsia="DejaVu Sans Condensed" w:hAnsi="Calibri"/>
          <w:lang w:val="en-GB"/>
        </w:rPr>
        <w:t>all the graduates from courses of the area/all the graduates from courses of the university</w:t>
      </w:r>
    </w:p>
    <w:p w:rsidR="00966BC7" w:rsidRDefault="00966BC7" w:rsidP="009E1BCF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% Unemployment</w:t>
      </w:r>
      <w:r w:rsidR="00593427">
        <w:rPr>
          <w:rFonts w:ascii="Calibri" w:eastAsia="DejaVu Sans Condensed" w:hAnsi="Calibri"/>
          <w:b/>
          <w:lang w:val="en-GB"/>
        </w:rPr>
        <w:t xml:space="preserve"> by Course/Area Level/University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="00FA3A62">
        <w:rPr>
          <w:rFonts w:ascii="Calibri" w:eastAsia="DejaVu Sans Condensed" w:hAnsi="Calibri"/>
          <w:u w:val="single"/>
          <w:lang w:val="en-GB"/>
        </w:rPr>
        <w:t>Ratio|</w:t>
      </w:r>
      <w:r w:rsidRPr="00593427">
        <w:rPr>
          <w:rFonts w:ascii="Calibri" w:eastAsia="DejaVu Sans Condensed" w:hAnsi="Calibri"/>
          <w:u w:val="single"/>
          <w:lang w:val="en-GB"/>
        </w:rPr>
        <w:t>Sequential</w:t>
      </w:r>
      <w:r w:rsidR="006D60D2">
        <w:rPr>
          <w:rFonts w:ascii="Calibri" w:eastAsia="DejaVu Sans Condensed" w:hAnsi="Calibri"/>
          <w:u w:val="single"/>
          <w:lang w:val="en-GB"/>
        </w:rPr>
        <w:t>|Not</w:t>
      </w:r>
      <w:proofErr w:type="spellEnd"/>
      <w:r w:rsidR="006D60D2">
        <w:rPr>
          <w:rFonts w:ascii="Calibri" w:eastAsia="DejaVu Sans Condensed" w:hAnsi="Calibri"/>
          <w:u w:val="single"/>
          <w:lang w:val="en-GB"/>
        </w:rPr>
        <w:t xml:space="preserve"> </w:t>
      </w:r>
      <w:r w:rsidR="006D60D2" w:rsidRPr="00593427">
        <w:rPr>
          <w:rFonts w:ascii="Calibri" w:eastAsia="DejaVu Sans Condensed" w:hAnsi="Calibri"/>
          <w:u w:val="single"/>
          <w:lang w:val="en-GB"/>
        </w:rPr>
        <w:t>Hierarchical</w:t>
      </w:r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 percentage of unemployed people</w:t>
      </w:r>
      <w:r w:rsidR="00593427">
        <w:rPr>
          <w:rFonts w:ascii="Calibri" w:eastAsia="DejaVu Sans Condensed" w:hAnsi="Calibri"/>
          <w:lang w:val="en-GB"/>
        </w:rPr>
        <w:t xml:space="preserve"> by course/Area level and University</w:t>
      </w:r>
    </w:p>
    <w:p w:rsidR="000D58BC" w:rsidRDefault="00966BC7" w:rsidP="000D58BC">
      <w:pPr>
        <w:pStyle w:val="PargrafodaLista"/>
        <w:widowControl w:val="0"/>
        <w:numPr>
          <w:ilvl w:val="0"/>
          <w:numId w:val="15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b/>
          <w:lang w:val="en-GB"/>
        </w:rPr>
        <w:t>Course Area Name</w:t>
      </w:r>
      <w:r w:rsidR="00382D49">
        <w:rPr>
          <w:rFonts w:ascii="Calibri" w:eastAsia="DejaVu Sans Condensed" w:hAnsi="Calibri"/>
          <w:b/>
          <w:lang w:val="en-GB"/>
        </w:rPr>
        <w:t>/Course Area Code</w:t>
      </w:r>
      <w:r>
        <w:rPr>
          <w:rFonts w:ascii="Calibri" w:eastAsia="DejaVu Sans Condensed" w:hAnsi="Calibri"/>
          <w:b/>
          <w:lang w:val="en-GB"/>
        </w:rPr>
        <w:t xml:space="preserve"> </w:t>
      </w:r>
      <w:r>
        <w:rPr>
          <w:rFonts w:ascii="Calibri" w:eastAsia="DejaVu Sans Condensed" w:hAnsi="Calibri"/>
          <w:lang w:val="en-GB"/>
        </w:rPr>
        <w:t xml:space="preserve">– </w:t>
      </w:r>
      <w:r w:rsidR="00382D49" w:rsidRPr="00593427">
        <w:rPr>
          <w:rFonts w:ascii="Calibri" w:eastAsia="DejaVu Sans Condensed" w:hAnsi="Calibri"/>
          <w:u w:val="single"/>
          <w:lang w:val="en-GB"/>
        </w:rPr>
        <w:t>{</w:t>
      </w:r>
      <w:proofErr w:type="spellStart"/>
      <w:r w:rsidRPr="00593427">
        <w:rPr>
          <w:rFonts w:ascii="Calibri" w:eastAsia="DejaVu Sans Condensed" w:hAnsi="Calibri"/>
          <w:u w:val="single"/>
          <w:lang w:val="en-GB"/>
        </w:rPr>
        <w:t>Nominal</w:t>
      </w:r>
      <w:r w:rsidR="00382D49" w:rsidRPr="00593427">
        <w:rPr>
          <w:rFonts w:ascii="Calibri" w:eastAsia="DejaVu Sans Condensed" w:hAnsi="Calibri"/>
          <w:u w:val="single"/>
          <w:lang w:val="en-GB"/>
        </w:rPr>
        <w:t>|Hierarchical</w:t>
      </w:r>
      <w:proofErr w:type="spellEnd"/>
      <w:r w:rsidR="00382D49" w:rsidRPr="00593427">
        <w:rPr>
          <w:rFonts w:ascii="Calibri" w:eastAsia="DejaVu Sans Condensed" w:hAnsi="Calibri"/>
          <w:u w:val="single"/>
          <w:lang w:val="en-GB"/>
        </w:rPr>
        <w:t>}</w:t>
      </w:r>
      <w:r w:rsidR="00382D49">
        <w:rPr>
          <w:rFonts w:ascii="Calibri" w:eastAsia="DejaVu Sans Condensed" w:hAnsi="Calibri"/>
          <w:lang w:val="en-GB"/>
        </w:rPr>
        <w:t xml:space="preserve"> It represents the</w:t>
      </w:r>
      <w:r w:rsidR="00CE48F9">
        <w:rPr>
          <w:rFonts w:ascii="Calibri" w:eastAsia="DejaVu Sans Condensed" w:hAnsi="Calibri"/>
          <w:lang w:val="en-GB"/>
        </w:rPr>
        <w:t xml:space="preserve"> name of the course’s area/</w:t>
      </w:r>
      <w:r w:rsidR="00593427">
        <w:rPr>
          <w:rFonts w:ascii="Calibri" w:eastAsia="DejaVu Sans Condensed" w:hAnsi="Calibri"/>
          <w:lang w:val="en-GB"/>
        </w:rPr>
        <w:t>code of the course</w:t>
      </w:r>
      <w:r w:rsidR="00CE48F9">
        <w:rPr>
          <w:rFonts w:ascii="Calibri" w:eastAsia="DejaVu Sans Condensed" w:hAnsi="Calibri"/>
          <w:lang w:val="en-GB"/>
        </w:rPr>
        <w:t>’s</w:t>
      </w:r>
      <w:r w:rsidR="00593427">
        <w:rPr>
          <w:rFonts w:ascii="Calibri" w:eastAsia="DejaVu Sans Condensed" w:hAnsi="Calibri"/>
          <w:lang w:val="en-GB"/>
        </w:rPr>
        <w:t xml:space="preserve"> area</w:t>
      </w:r>
    </w:p>
    <w:p w:rsidR="000D58BC" w:rsidRPr="000D58BC" w:rsidRDefault="000D58BC" w:rsidP="000D58B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D58BC">
        <w:rPr>
          <w:rFonts w:ascii="Calibri" w:eastAsia="DejaVu Sans Condensed" w:hAnsi="Calibri"/>
          <w:b/>
          <w:lang w:val="en-GB"/>
        </w:rPr>
        <w:t xml:space="preserve">Important Note: </w:t>
      </w:r>
      <w:r>
        <w:rPr>
          <w:rFonts w:ascii="Calibri" w:eastAsia="DejaVu Sans Condensed" w:hAnsi="Calibri"/>
          <w:lang w:val="en-GB"/>
        </w:rPr>
        <w:t xml:space="preserve">We have this attributes spread in 3 files per year </w:t>
      </w:r>
      <w:r w:rsidR="001C0839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Courses20XX</w:t>
      </w:r>
      <w:r w:rsidR="005B67AE">
        <w:rPr>
          <w:rFonts w:ascii="Calibri" w:eastAsia="DejaVu Sans Condensed" w:hAnsi="Calibri"/>
          <w:lang w:val="en-GB"/>
        </w:rPr>
        <w:t>.json, Areas20XX.json and</w:t>
      </w:r>
      <w:r>
        <w:rPr>
          <w:rFonts w:ascii="Calibri" w:eastAsia="DejaVu Sans Condensed" w:hAnsi="Calibri"/>
          <w:lang w:val="en-GB"/>
        </w:rPr>
        <w:t xml:space="preserve"> Universities20XX.json</w:t>
      </w:r>
      <w:r w:rsidR="001C0839">
        <w:rPr>
          <w:rFonts w:ascii="Calibri" w:eastAsia="DejaVu Sans Condensed" w:hAnsi="Calibri"/>
          <w:lang w:val="en-GB"/>
        </w:rPr>
        <w:t>)</w:t>
      </w:r>
      <w:r>
        <w:rPr>
          <w:rFonts w:ascii="Calibri" w:eastAsia="DejaVu Sans Condensed" w:hAnsi="Calibri"/>
          <w:lang w:val="en-GB"/>
        </w:rPr>
        <w:t xml:space="preserve"> and </w:t>
      </w:r>
      <w:r w:rsidR="001C0839">
        <w:rPr>
          <w:rFonts w:ascii="Calibri" w:eastAsia="DejaVu Sans Condensed" w:hAnsi="Calibri"/>
          <w:lang w:val="en-GB"/>
        </w:rPr>
        <w:t xml:space="preserve">a single file called </w:t>
      </w:r>
      <w:r w:rsidR="005B67AE">
        <w:rPr>
          <w:rFonts w:ascii="Calibri" w:eastAsia="DejaVu Sans Condensed" w:hAnsi="Calibri"/>
          <w:lang w:val="en-GB"/>
        </w:rPr>
        <w:t>(</w:t>
      </w:r>
      <w:r>
        <w:rPr>
          <w:rFonts w:ascii="Calibri" w:eastAsia="DejaVu Sans Condensed" w:hAnsi="Calibri"/>
          <w:lang w:val="en-GB"/>
        </w:rPr>
        <w:t>EntryGrades2016.json</w:t>
      </w:r>
      <w:r w:rsidR="005B67AE">
        <w:rPr>
          <w:rFonts w:ascii="Calibri" w:eastAsia="DejaVu Sans Condensed" w:hAnsi="Calibri"/>
          <w:lang w:val="en-GB"/>
        </w:rPr>
        <w:t>).</w:t>
      </w:r>
    </w:p>
    <w:p w:rsidR="005A762A" w:rsidRPr="00665AF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:rsidR="00155441" w:rsidRPr="00155441" w:rsidRDefault="00F10251" w:rsidP="00F91B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jc w:val="both"/>
        <w:outlineLvl w:val="3"/>
        <w:rPr>
          <w:rFonts w:ascii="Calibri" w:eastAsia="DejaVu Sans Condensed" w:hAnsi="Calibri" w:cs="DejaVu Sans Condensed"/>
          <w:b/>
          <w:bCs/>
          <w:highlight w:val="yellow"/>
          <w:lang w:val="en-GB"/>
        </w:rPr>
      </w:pPr>
      <w:r w:rsidRPr="00155441">
        <w:rPr>
          <w:rFonts w:ascii="Calibri" w:eastAsia="DejaVu Sans Condensed" w:hAnsi="Calibri" w:cs="DejaVu Sans Condensed"/>
          <w:bCs/>
          <w:lang w:val="en-GB"/>
        </w:rPr>
        <w:t xml:space="preserve">We used 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the table from 2015 to obtain the courses-area relationship, because it was the only one with that information and </w:t>
      </w:r>
      <w:r w:rsidR="00565CCD" w:rsidRPr="00155441">
        <w:rPr>
          <w:rFonts w:ascii="Calibri" w:eastAsia="DejaVu Sans Condensed" w:hAnsi="Calibri" w:cs="DejaVu Sans Condensed"/>
          <w:bCs/>
          <w:i/>
          <w:lang w:val="en-GB"/>
        </w:rPr>
        <w:t>Merge Join</w:t>
      </w:r>
      <w:r w:rsidR="003A687C" w:rsidRPr="00155441">
        <w:rPr>
          <w:rFonts w:ascii="Calibri" w:eastAsia="DejaVu Sans Condensed" w:hAnsi="Calibri" w:cs="DejaVu Sans Condensed"/>
          <w:bCs/>
          <w:i/>
          <w:lang w:val="en-GB"/>
        </w:rPr>
        <w:t xml:space="preserve"> </w:t>
      </w:r>
      <w:r w:rsidR="003A687C" w:rsidRPr="00155441">
        <w:rPr>
          <w:rFonts w:ascii="Calibri" w:eastAsia="DejaVu Sans Condensed" w:hAnsi="Calibri" w:cs="DejaVu Sans Condensed"/>
          <w:bCs/>
          <w:highlight w:val="yellow"/>
          <w:lang w:val="en-GB"/>
        </w:rPr>
        <w:t>[by Course Code and University Code]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it with all the other tables</w:t>
      </w:r>
      <w:r w:rsidR="003A687C" w:rsidRPr="00155441">
        <w:rPr>
          <w:rFonts w:ascii="Calibri" w:eastAsia="DejaVu Sans Condensed" w:hAnsi="Calibri" w:cs="DejaVu Sans Condensed"/>
          <w:bCs/>
          <w:lang w:val="en-GB"/>
        </w:rPr>
        <w:t>.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155441" w:rsidRPr="00155441">
        <w:rPr>
          <w:rFonts w:ascii="Calibri" w:eastAsia="DejaVu Sans Condensed" w:hAnsi="Calibri" w:cs="DejaVu Sans Condensed"/>
          <w:bCs/>
          <w:lang w:val="en-GB"/>
        </w:rPr>
        <w:t>Some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records </w:t>
      </w:r>
      <w:r w:rsidR="00155441" w:rsidRPr="00155441">
        <w:rPr>
          <w:rFonts w:ascii="Calibri" w:eastAsia="DejaVu Sans Condensed" w:hAnsi="Calibri" w:cs="DejaVu Sans Condensed"/>
          <w:bCs/>
          <w:lang w:val="en-GB"/>
        </w:rPr>
        <w:t>were lost</w:t>
      </w:r>
      <w:r w:rsidR="004028B2" w:rsidRPr="00155441">
        <w:rPr>
          <w:rFonts w:ascii="Calibri" w:eastAsia="DejaVu Sans Condensed" w:hAnsi="Calibri" w:cs="DejaVu Sans Condensed"/>
          <w:bCs/>
          <w:lang w:val="en-GB"/>
        </w:rPr>
        <w:t xml:space="preserve"> due to the extinction of courses from </w:t>
      </w:r>
      <w:r w:rsidR="00872A62" w:rsidRPr="00155441">
        <w:rPr>
          <w:rFonts w:ascii="Calibri" w:eastAsia="DejaVu Sans Condensed" w:hAnsi="Calibri" w:cs="DejaVu Sans Condensed"/>
          <w:bCs/>
          <w:lang w:val="en-GB"/>
        </w:rPr>
        <w:t>“</w:t>
      </w:r>
      <w:proofErr w:type="spellStart"/>
      <w:r w:rsidR="004028B2" w:rsidRPr="00155441">
        <w:rPr>
          <w:rFonts w:ascii="Calibri" w:eastAsia="DejaVu Sans Condensed" w:hAnsi="Calibri" w:cs="DejaVu Sans Condensed"/>
          <w:bCs/>
          <w:lang w:val="en-GB"/>
        </w:rPr>
        <w:t>Bolonha</w:t>
      </w:r>
      <w:proofErr w:type="spellEnd"/>
      <w:r w:rsidR="00872A62" w:rsidRPr="00155441">
        <w:rPr>
          <w:rFonts w:ascii="Calibri" w:eastAsia="DejaVu Sans Condensed" w:hAnsi="Calibri" w:cs="DejaVu Sans Condensed"/>
          <w:bCs/>
          <w:lang w:val="en-GB"/>
        </w:rPr>
        <w:t>”</w:t>
      </w:r>
      <w:r w:rsidR="00155441" w:rsidRPr="00155441">
        <w:rPr>
          <w:rFonts w:ascii="Calibri" w:eastAsia="DejaVu Sans Condensed" w:hAnsi="Calibri" w:cs="DejaVu Sans Condensed"/>
          <w:bCs/>
          <w:lang w:val="en-GB"/>
        </w:rPr>
        <w:t xml:space="preserve"> and </w:t>
      </w:r>
      <w:r w:rsidR="00155441" w:rsidRPr="00155441">
        <w:rPr>
          <w:rFonts w:ascii="Calibri" w:eastAsia="DejaVu Sans Condensed" w:hAnsi="Calibri" w:cs="DejaVu Sans Condensed"/>
          <w:bCs/>
          <w:highlight w:val="yellow"/>
          <w:lang w:val="en-GB"/>
        </w:rPr>
        <w:t>restructurings (e.g. 2012 dataset had 5100 entries, resulting in X entries).</w:t>
      </w:r>
    </w:p>
    <w:p w:rsidR="004028B2" w:rsidRPr="00155441" w:rsidRDefault="00074D05" w:rsidP="00F91B8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jc w:val="both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155441">
        <w:rPr>
          <w:rFonts w:ascii="Calibri" w:eastAsia="DejaVu Sans Condensed" w:hAnsi="Calibri" w:cs="DejaVu Sans Condensed"/>
          <w:bCs/>
          <w:lang w:val="en-GB"/>
        </w:rPr>
        <w:t xml:space="preserve">Some courses didn’t have information about </w:t>
      </w:r>
      <w:r w:rsidR="00D514A6" w:rsidRPr="00155441">
        <w:rPr>
          <w:rFonts w:ascii="Calibri" w:eastAsia="DejaVu Sans Condensed" w:hAnsi="Calibri" w:cs="DejaVu Sans Condensed"/>
          <w:bCs/>
          <w:lang w:val="en-GB"/>
        </w:rPr>
        <w:t>total graduates, w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e ignored </w:t>
      </w:r>
      <w:r w:rsidR="00565CCD" w:rsidRPr="00155441">
        <w:rPr>
          <w:rFonts w:ascii="Calibri" w:eastAsia="DejaVu Sans Condensed" w:hAnsi="Calibri" w:cs="DejaVu Sans Condensed"/>
          <w:bCs/>
          <w:lang w:val="en-GB"/>
        </w:rPr>
        <w:t>tho</w:t>
      </w:r>
      <w:r w:rsidR="002C748F" w:rsidRPr="00155441">
        <w:rPr>
          <w:rFonts w:ascii="Calibri" w:eastAsia="DejaVu Sans Condensed" w:hAnsi="Calibri" w:cs="DejaVu Sans Condensed"/>
          <w:bCs/>
          <w:lang w:val="en-GB"/>
        </w:rPr>
        <w:t xml:space="preserve">se </w:t>
      </w:r>
      <w:r w:rsidR="00565CCD" w:rsidRPr="00155441">
        <w:rPr>
          <w:rFonts w:ascii="Calibri" w:eastAsia="DejaVu Sans Condensed" w:hAnsi="Calibri" w:cs="DejaVu Sans Condensed"/>
          <w:bCs/>
          <w:lang w:val="en-GB"/>
        </w:rPr>
        <w:t>to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 make the calculations and aggregations </w:t>
      </w:r>
      <w:r w:rsidR="00D514A6" w:rsidRPr="00155441">
        <w:rPr>
          <w:rFonts w:ascii="Calibri" w:eastAsia="DejaVu Sans Condensed" w:hAnsi="Calibri" w:cs="DejaVu Sans Condensed"/>
          <w:bCs/>
          <w:lang w:val="en-GB"/>
        </w:rPr>
        <w:t>and assigned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 -1 to the total </w:t>
      </w:r>
      <w:r w:rsidR="002C748F" w:rsidRPr="00155441">
        <w:rPr>
          <w:rFonts w:ascii="Calibri" w:eastAsia="DejaVu Sans Condensed" w:hAnsi="Calibri" w:cs="DejaVu Sans Condensed"/>
          <w:bCs/>
          <w:lang w:val="en-GB"/>
        </w:rPr>
        <w:t>graduate’s</w:t>
      </w:r>
      <w:r w:rsidR="00861417" w:rsidRPr="00155441">
        <w:rPr>
          <w:rFonts w:ascii="Calibri" w:eastAsia="DejaVu Sans Condensed" w:hAnsi="Calibri" w:cs="DejaVu Sans Condensed"/>
          <w:bCs/>
          <w:lang w:val="en-GB"/>
        </w:rPr>
        <w:t xml:space="preserve"> field and unemployment </w:t>
      </w:r>
      <w:r w:rsidR="006D10B4" w:rsidRPr="00155441">
        <w:rPr>
          <w:rFonts w:ascii="Calibri" w:eastAsia="DejaVu Sans Condensed" w:hAnsi="Calibri" w:cs="DejaVu Sans Condensed"/>
          <w:bCs/>
          <w:lang w:val="en-GB"/>
        </w:rPr>
        <w:t>%</w:t>
      </w:r>
      <w:r w:rsidR="00665AF4" w:rsidRPr="00155441">
        <w:rPr>
          <w:rFonts w:ascii="Calibri" w:eastAsia="DejaVu Sans Condensed" w:hAnsi="Calibri" w:cs="DejaVu Sans Condensed"/>
          <w:bCs/>
          <w:lang w:val="en-GB"/>
        </w:rPr>
        <w:t>.</w:t>
      </w:r>
    </w:p>
    <w:p w:rsidR="006D10B4" w:rsidRPr="00207C6D" w:rsidRDefault="005A762A" w:rsidP="00B97881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665AF4"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 w:rsidRPr="00665AF4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  <w:r w:rsidR="00207C6D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207C6D" w:rsidRPr="00207C6D">
        <w:rPr>
          <w:rFonts w:ascii="Calibri" w:eastAsia="DejaVu Sans Condensed" w:hAnsi="Calibri" w:cs="DejaVu Sans Condensed"/>
          <w:b/>
          <w:bCs/>
          <w:highlight w:val="yellow"/>
          <w:lang w:val="en-GB"/>
        </w:rPr>
        <w:t>[new layout]</w:t>
      </w:r>
    </w:p>
    <w:p w:rsidR="00565CCD" w:rsidRDefault="003016EF" w:rsidP="00B97881">
      <w:pPr>
        <w:keepNext/>
        <w:widowControl w:val="0"/>
        <w:suppressAutoHyphens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pt-PT" w:eastAsia="pt-PT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718820</wp:posOffset>
            </wp:positionV>
            <wp:extent cx="6105525" cy="3619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Does Computer Science graduates in IST have more unemployment, in 2015, than Computer Science in ISEL? And in 2007?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(Task 1)</w:t>
      </w:r>
      <w:r w:rsidR="00185AEC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What was the year which had less unemployed people from Computer Science in IST?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(Task 2)</w:t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  <w:t xml:space="preserve">         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Files: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 Courses20XX.json (attributes: Course Name, 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</w:t>
      </w:r>
      <w:r w:rsidR="00DA3BC4">
        <w:rPr>
          <w:rFonts w:ascii="Calibri" w:eastAsia="DejaVu Sans Condensed" w:hAnsi="Calibri" w:cs="DejaVu Sans Condensed"/>
          <w:bCs/>
          <w:lang w:val="en-GB"/>
        </w:rPr>
        <w:t>y Cou</w:t>
      </w:r>
      <w:r w:rsidR="00CE48F9">
        <w:rPr>
          <w:rFonts w:ascii="Calibri" w:eastAsia="DejaVu Sans Condensed" w:hAnsi="Calibri" w:cs="DejaVu Sans Condensed"/>
          <w:bCs/>
          <w:lang w:val="en-GB"/>
        </w:rPr>
        <w:t>r</w:t>
      </w:r>
      <w:r w:rsidR="00DA3BC4">
        <w:rPr>
          <w:rFonts w:ascii="Calibri" w:eastAsia="DejaVu Sans Condensed" w:hAnsi="Calibri" w:cs="DejaVu Sans Condensed"/>
          <w:bCs/>
          <w:lang w:val="en-GB"/>
        </w:rPr>
        <w:t>se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B97881" w:rsidRPr="00665AF4" w:rsidRDefault="00B97881" w:rsidP="00B9788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565CCD" w:rsidRDefault="00155441" w:rsidP="00B9788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pt-PT" w:eastAsia="pt-PT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370205</wp:posOffset>
            </wp:positionV>
            <wp:extent cx="6105525" cy="276225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 xml:space="preserve">What is the university with more unemployment?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>(Task 3)</w:t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  <w:t xml:space="preserve">          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>
        <w:rPr>
          <w:rFonts w:ascii="Calibri" w:eastAsia="DejaVu Sans Condensed" w:hAnsi="Calibri" w:cs="DejaVu Sans Condensed"/>
          <w:bCs/>
          <w:lang w:val="en-GB"/>
        </w:rPr>
        <w:t>Universities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20XX.json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(attributes</w:t>
      </w:r>
      <w:r w:rsidR="00565CCD" w:rsidRPr="00665AF4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University Name, % Unemployment</w:t>
      </w:r>
      <w:r w:rsidR="00CE48F9">
        <w:rPr>
          <w:rFonts w:ascii="Calibri" w:eastAsia="DejaVu Sans Condensed" w:hAnsi="Calibri" w:cs="DejaVu Sans Condensed"/>
          <w:bCs/>
          <w:lang w:val="en-GB"/>
        </w:rPr>
        <w:t xml:space="preserve"> by University</w:t>
      </w:r>
      <w:r w:rsidR="00565CCD" w:rsidRPr="00665AF4">
        <w:rPr>
          <w:rFonts w:ascii="Calibri" w:eastAsia="DejaVu Sans Condensed" w:hAnsi="Calibri" w:cs="DejaVu Sans Condensed"/>
          <w:bCs/>
          <w:lang w:val="en-GB"/>
        </w:rPr>
        <w:t>)</w:t>
      </w:r>
    </w:p>
    <w:p w:rsidR="00155441" w:rsidRDefault="00155441" w:rsidP="0015544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565CCD" w:rsidRPr="00B97881" w:rsidRDefault="00155441" w:rsidP="0015544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noProof/>
          <w:lang w:val="pt-PT" w:eastAsia="pt-P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568960</wp:posOffset>
            </wp:positionV>
            <wp:extent cx="6105525" cy="3524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5CCD" w:rsidRPr="00B97881">
        <w:rPr>
          <w:rFonts w:ascii="Calibri" w:eastAsia="DejaVu Sans Condensed" w:hAnsi="Calibri" w:cs="DejaVu Sans Condensed"/>
          <w:bCs/>
          <w:lang w:val="en-GB"/>
        </w:rPr>
        <w:t xml:space="preserve">Where the unemployment will be higher? In a course with 14 minimum entry grade or one with 17? </w:t>
      </w:r>
      <w:r w:rsidR="00565CCD" w:rsidRPr="00B97881">
        <w:rPr>
          <w:rFonts w:ascii="Calibri" w:eastAsia="DejaVu Sans Condensed" w:hAnsi="Calibri" w:cs="DejaVu Sans Condensed"/>
          <w:b/>
          <w:bCs/>
          <w:lang w:val="en-GB"/>
        </w:rPr>
        <w:t>(Task 4)</w:t>
      </w:r>
      <w:r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</w:r>
      <w:r>
        <w:rPr>
          <w:rFonts w:ascii="Calibri" w:eastAsia="DejaVu Sans Condensed" w:hAnsi="Calibri" w:cs="DejaVu Sans Condensed"/>
          <w:b/>
          <w:bCs/>
          <w:lang w:val="en-GB"/>
        </w:rPr>
        <w:tab/>
        <w:t xml:space="preserve">          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0D58BC" w:rsidRPr="00B97881">
        <w:rPr>
          <w:rFonts w:ascii="Calibri" w:eastAsia="DejaVu Sans Condensed" w:hAnsi="Calibri" w:cs="DejaVu Sans Condensed"/>
          <w:bCs/>
          <w:lang w:val="en-GB"/>
        </w:rPr>
        <w:t>EntryGrades2016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.json (attributes: Grade, % Unemployment</w:t>
      </w:r>
      <w:r w:rsidR="00CE48F9" w:rsidRPr="00B97881">
        <w:rPr>
          <w:rFonts w:ascii="Calibri" w:eastAsia="DejaVu Sans Condensed" w:hAnsi="Calibri" w:cs="DejaVu Sans Condensed"/>
          <w:bCs/>
          <w:lang w:val="en-GB"/>
        </w:rPr>
        <w:t xml:space="preserve"> by </w:t>
      </w:r>
      <w:r w:rsidR="000E2B11" w:rsidRPr="00B97881">
        <w:rPr>
          <w:rFonts w:ascii="Calibri" w:eastAsia="DejaVu Sans Condensed" w:hAnsi="Calibri" w:cs="DejaVu Sans Condensed"/>
          <w:bCs/>
          <w:lang w:val="en-GB"/>
        </w:rPr>
        <w:t>Course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)</w:t>
      </w:r>
    </w:p>
    <w:p w:rsidR="00B97881" w:rsidRPr="00665AF4" w:rsidRDefault="00B97881" w:rsidP="00B97881">
      <w:pPr>
        <w:keepNext/>
        <w:widowControl w:val="0"/>
        <w:suppressAutoHyphens/>
        <w:spacing w:before="240"/>
        <w:outlineLvl w:val="3"/>
        <w:rPr>
          <w:rFonts w:ascii="Calibri" w:eastAsia="DejaVu Sans Condensed" w:hAnsi="Calibri" w:cs="DejaVu Sans Condensed"/>
          <w:bCs/>
          <w:lang w:val="en-GB"/>
        </w:rPr>
      </w:pPr>
    </w:p>
    <w:p w:rsidR="00207C6D" w:rsidRPr="00B97881" w:rsidRDefault="00155441" w:rsidP="00B97881">
      <w:pPr>
        <w:widowControl w:val="0"/>
        <w:suppressAutoHyphens/>
        <w:jc w:val="both"/>
        <w:rPr>
          <w:rFonts w:ascii="Calibri" w:eastAsia="DejaVu Sans Condensed" w:hAnsi="Calibri"/>
          <w:color w:val="0D0D0D" w:themeColor="text1" w:themeTint="F2"/>
          <w:lang w:val="en-GB"/>
        </w:rPr>
      </w:pPr>
      <w:r>
        <w:rPr>
          <w:noProof/>
          <w:color w:val="0D0D0D" w:themeColor="text1" w:themeTint="F2"/>
          <w:lang w:val="pt-PT" w:eastAsia="pt-PT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13335</wp:posOffset>
            </wp:positionH>
            <wp:positionV relativeFrom="paragraph">
              <wp:posOffset>300990</wp:posOffset>
            </wp:positionV>
            <wp:extent cx="5695950" cy="3714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F1113" w:rsidRPr="00B97881">
        <w:rPr>
          <w:rFonts w:ascii="Calibri" w:eastAsia="DejaVu Sans Condensed" w:hAnsi="Calibri"/>
          <w:color w:val="0D0D0D" w:themeColor="text1" w:themeTint="F2"/>
          <w:lang w:val="en-GB"/>
        </w:rPr>
        <w:t xml:space="preserve">What is the graduation area with less/more unemployment? </w:t>
      </w:r>
      <w:r w:rsidR="001F1113" w:rsidRPr="00B97881">
        <w:rPr>
          <w:rFonts w:ascii="Calibri" w:eastAsia="DejaVu Sans Condensed" w:hAnsi="Calibri"/>
          <w:b/>
          <w:color w:val="0D0D0D" w:themeColor="text1" w:themeTint="F2"/>
          <w:lang w:val="en-GB"/>
        </w:rPr>
        <w:t>(Task 5)</w:t>
      </w:r>
      <w:r>
        <w:rPr>
          <w:rFonts w:ascii="Calibri" w:eastAsia="DejaVu Sans Condensed" w:hAnsi="Calibri"/>
          <w:b/>
          <w:color w:val="0D0D0D" w:themeColor="text1" w:themeTint="F2"/>
          <w:lang w:val="en-GB"/>
        </w:rPr>
        <w:t xml:space="preserve">                                                        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Files: 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Areas20XX.json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 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(attributes</w:t>
      </w:r>
      <w:r w:rsidR="006D10B4" w:rsidRPr="00B97881">
        <w:rPr>
          <w:rFonts w:ascii="Calibri" w:eastAsia="DejaVu Sans Condensed" w:hAnsi="Calibri" w:cs="DejaVu Sans Condensed"/>
          <w:b/>
          <w:bCs/>
          <w:lang w:val="en-GB"/>
        </w:rPr>
        <w:t xml:space="preserve">: 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Course Area Name, % Unemployment</w:t>
      </w:r>
      <w:r w:rsidR="000E2B11" w:rsidRPr="00B97881">
        <w:rPr>
          <w:rFonts w:ascii="Calibri" w:eastAsia="DejaVu Sans Condensed" w:hAnsi="Calibri" w:cs="DejaVu Sans Condensed"/>
          <w:bCs/>
          <w:lang w:val="en-GB"/>
        </w:rPr>
        <w:t xml:space="preserve"> by Area</w:t>
      </w:r>
      <w:r w:rsidR="006D10B4" w:rsidRPr="00B97881">
        <w:rPr>
          <w:rFonts w:ascii="Calibri" w:eastAsia="DejaVu Sans Condensed" w:hAnsi="Calibri" w:cs="DejaVu Sans Condensed"/>
          <w:bCs/>
          <w:lang w:val="en-GB"/>
        </w:rPr>
        <w:t>)</w:t>
      </w:r>
    </w:p>
    <w:sectPr w:rsidR="00207C6D" w:rsidRPr="00B97881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84559"/>
    <w:multiLevelType w:val="hybridMultilevel"/>
    <w:tmpl w:val="7402D0E8"/>
    <w:lvl w:ilvl="0" w:tplc="0E400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768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2D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A2D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669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43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F0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EA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68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44834EB"/>
    <w:multiLevelType w:val="hybridMultilevel"/>
    <w:tmpl w:val="98D843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A5F1C"/>
    <w:multiLevelType w:val="hybridMultilevel"/>
    <w:tmpl w:val="705CFC0A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264F0A"/>
    <w:multiLevelType w:val="hybridMultilevel"/>
    <w:tmpl w:val="5354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97ACC"/>
    <w:multiLevelType w:val="hybridMultilevel"/>
    <w:tmpl w:val="842AC0C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7C48B2"/>
    <w:multiLevelType w:val="multilevel"/>
    <w:tmpl w:val="B03C94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694A0B31"/>
    <w:multiLevelType w:val="hybridMultilevel"/>
    <w:tmpl w:val="EFD8EBD8"/>
    <w:lvl w:ilvl="0" w:tplc="7ED8B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4E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4E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228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66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43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C7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05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4D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3F30C75"/>
    <w:multiLevelType w:val="hybridMultilevel"/>
    <w:tmpl w:val="284EBC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B66D7"/>
    <w:multiLevelType w:val="hybridMultilevel"/>
    <w:tmpl w:val="0C8CDC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37C06"/>
    <w:multiLevelType w:val="hybridMultilevel"/>
    <w:tmpl w:val="ADDA309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272D6"/>
    <w:multiLevelType w:val="hybridMultilevel"/>
    <w:tmpl w:val="BED47368"/>
    <w:lvl w:ilvl="0" w:tplc="E4705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06BF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1E5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42D9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EA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CD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0C2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E4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6EA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11"/>
  </w:num>
  <w:num w:numId="10">
    <w:abstractNumId w:val="7"/>
  </w:num>
  <w:num w:numId="11">
    <w:abstractNumId w:val="13"/>
  </w:num>
  <w:num w:numId="12">
    <w:abstractNumId w:val="12"/>
  </w:num>
  <w:num w:numId="13">
    <w:abstractNumId w:val="17"/>
  </w:num>
  <w:num w:numId="14">
    <w:abstractNumId w:val="9"/>
  </w:num>
  <w:num w:numId="15">
    <w:abstractNumId w:val="15"/>
  </w:num>
  <w:num w:numId="16">
    <w:abstractNumId w:val="16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F053A3"/>
    <w:rsid w:val="00074D05"/>
    <w:rsid w:val="000750F9"/>
    <w:rsid w:val="00075B63"/>
    <w:rsid w:val="000B3747"/>
    <w:rsid w:val="000D58BC"/>
    <w:rsid w:val="000E2B11"/>
    <w:rsid w:val="000E3D4F"/>
    <w:rsid w:val="000E4B8B"/>
    <w:rsid w:val="001368C0"/>
    <w:rsid w:val="00142BEA"/>
    <w:rsid w:val="00155441"/>
    <w:rsid w:val="00156B15"/>
    <w:rsid w:val="00185AEC"/>
    <w:rsid w:val="001C0839"/>
    <w:rsid w:val="001D5339"/>
    <w:rsid w:val="001F1113"/>
    <w:rsid w:val="00207C6D"/>
    <w:rsid w:val="002A06E5"/>
    <w:rsid w:val="002C748F"/>
    <w:rsid w:val="002D1B40"/>
    <w:rsid w:val="003016EF"/>
    <w:rsid w:val="00302A69"/>
    <w:rsid w:val="00333286"/>
    <w:rsid w:val="00382D49"/>
    <w:rsid w:val="003A2BA6"/>
    <w:rsid w:val="003A687C"/>
    <w:rsid w:val="003B1399"/>
    <w:rsid w:val="003C7865"/>
    <w:rsid w:val="004028B2"/>
    <w:rsid w:val="004436C1"/>
    <w:rsid w:val="004B5A59"/>
    <w:rsid w:val="005101B5"/>
    <w:rsid w:val="005133ED"/>
    <w:rsid w:val="00542B88"/>
    <w:rsid w:val="00565CCD"/>
    <w:rsid w:val="00593427"/>
    <w:rsid w:val="005A762A"/>
    <w:rsid w:val="005B67AE"/>
    <w:rsid w:val="005E73C0"/>
    <w:rsid w:val="005F55CE"/>
    <w:rsid w:val="006410B2"/>
    <w:rsid w:val="00665AF4"/>
    <w:rsid w:val="006703DB"/>
    <w:rsid w:val="006762EC"/>
    <w:rsid w:val="006B7B09"/>
    <w:rsid w:val="006D10B4"/>
    <w:rsid w:val="006D1F0F"/>
    <w:rsid w:val="006D60D2"/>
    <w:rsid w:val="00746CDD"/>
    <w:rsid w:val="00753EFD"/>
    <w:rsid w:val="00765C04"/>
    <w:rsid w:val="00783546"/>
    <w:rsid w:val="00784358"/>
    <w:rsid w:val="007F6599"/>
    <w:rsid w:val="00837F1C"/>
    <w:rsid w:val="00861417"/>
    <w:rsid w:val="00872A62"/>
    <w:rsid w:val="008A3893"/>
    <w:rsid w:val="008D2134"/>
    <w:rsid w:val="00914DA3"/>
    <w:rsid w:val="00957401"/>
    <w:rsid w:val="00966BC7"/>
    <w:rsid w:val="009E1BCF"/>
    <w:rsid w:val="009E410D"/>
    <w:rsid w:val="00A05319"/>
    <w:rsid w:val="00A45127"/>
    <w:rsid w:val="00A87ED5"/>
    <w:rsid w:val="00AA6F60"/>
    <w:rsid w:val="00AC633D"/>
    <w:rsid w:val="00B4746F"/>
    <w:rsid w:val="00B71509"/>
    <w:rsid w:val="00B766B9"/>
    <w:rsid w:val="00B97881"/>
    <w:rsid w:val="00BA2C6B"/>
    <w:rsid w:val="00BF1D5E"/>
    <w:rsid w:val="00BF5A91"/>
    <w:rsid w:val="00C13537"/>
    <w:rsid w:val="00C4186B"/>
    <w:rsid w:val="00C70F42"/>
    <w:rsid w:val="00C84ECB"/>
    <w:rsid w:val="00CC305B"/>
    <w:rsid w:val="00CD0119"/>
    <w:rsid w:val="00CD3423"/>
    <w:rsid w:val="00CE1D0F"/>
    <w:rsid w:val="00CE48F9"/>
    <w:rsid w:val="00D30D76"/>
    <w:rsid w:val="00D514A6"/>
    <w:rsid w:val="00DA3BC4"/>
    <w:rsid w:val="00DF4628"/>
    <w:rsid w:val="00E21775"/>
    <w:rsid w:val="00E65DF7"/>
    <w:rsid w:val="00E873A5"/>
    <w:rsid w:val="00EA3524"/>
    <w:rsid w:val="00F053A3"/>
    <w:rsid w:val="00F10251"/>
    <w:rsid w:val="00F32780"/>
    <w:rsid w:val="00FA3A62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908767"/>
  <w15:docId w15:val="{61F125B1-9E78-448B-BCDF-924A2125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Cabealho2">
    <w:name w:val="heading 2"/>
    <w:basedOn w:val="Normal"/>
    <w:next w:val="Normal"/>
    <w:link w:val="Cabealh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Cabealho1Carter">
    <w:name w:val="Cabeçalho 1 Caráter"/>
    <w:link w:val="Cabealh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  <w:style w:type="table" w:styleId="Tabelacomgrelha">
    <w:name w:val="Table Grid"/>
    <w:basedOn w:val="Tabelanormal"/>
    <w:rsid w:val="009E4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elhaClara1">
    <w:name w:val="Grelha Clara1"/>
    <w:basedOn w:val="Tabelanormal"/>
    <w:rsid w:val="009E410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egenda">
    <w:name w:val="caption"/>
    <w:basedOn w:val="Normal"/>
    <w:next w:val="Normal"/>
    <w:unhideWhenUsed/>
    <w:qFormat/>
    <w:rsid w:val="00CC305B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1059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183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161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26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02A2B3-F6BF-46AA-A46B-0215EFA778E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D423077D-4649-4E08-B025-9BD4EA27D460}">
      <dgm:prSet phldrT="[Texto]"/>
      <dgm:spPr/>
      <dgm:t>
        <a:bodyPr/>
        <a:lstStyle/>
        <a:p>
          <a:r>
            <a:rPr lang="pt-PT"/>
            <a:t>Artes e Humanidades</a:t>
          </a:r>
        </a:p>
        <a:p>
          <a:r>
            <a:rPr lang="pt-PT"/>
            <a:t>Code: 200</a:t>
          </a:r>
        </a:p>
      </dgm:t>
    </dgm:pt>
    <dgm:pt modelId="{6DEC946A-B330-457E-AF1A-2AE292165F76}" type="parTrans" cxnId="{6D900468-2A44-45ED-9645-C2239F39D6A3}">
      <dgm:prSet/>
      <dgm:spPr/>
      <dgm:t>
        <a:bodyPr/>
        <a:lstStyle/>
        <a:p>
          <a:endParaRPr lang="pt-PT"/>
        </a:p>
      </dgm:t>
    </dgm:pt>
    <dgm:pt modelId="{A91ADAB4-A2C7-42BE-9634-F2CC91FB9B29}" type="sibTrans" cxnId="{6D900468-2A44-45ED-9645-C2239F39D6A3}">
      <dgm:prSet/>
      <dgm:spPr/>
      <dgm:t>
        <a:bodyPr/>
        <a:lstStyle/>
        <a:p>
          <a:endParaRPr lang="pt-PT"/>
        </a:p>
      </dgm:t>
    </dgm:pt>
    <dgm:pt modelId="{F6667212-40F7-46FE-8FEC-CFCD9F59D63A}">
      <dgm:prSet phldrT="[Texto]"/>
      <dgm:spPr/>
      <dgm:t>
        <a:bodyPr/>
        <a:lstStyle/>
        <a:p>
          <a:r>
            <a:rPr lang="pt-PT"/>
            <a:t>Artes</a:t>
          </a:r>
        </a:p>
        <a:p>
          <a:r>
            <a:rPr lang="pt-PT"/>
            <a:t>Code: 210</a:t>
          </a:r>
        </a:p>
      </dgm:t>
    </dgm:pt>
    <dgm:pt modelId="{6DC034BA-11FC-4AC7-A1EF-199D5226DAB0}" type="parTrans" cxnId="{CC2ED455-8AAA-4BB6-BBCE-2A6D250CD710}">
      <dgm:prSet/>
      <dgm:spPr/>
      <dgm:t>
        <a:bodyPr/>
        <a:lstStyle/>
        <a:p>
          <a:endParaRPr lang="pt-PT"/>
        </a:p>
      </dgm:t>
    </dgm:pt>
    <dgm:pt modelId="{9DFDBBCE-73A1-4AC4-A386-109C52F57371}" type="sibTrans" cxnId="{CC2ED455-8AAA-4BB6-BBCE-2A6D250CD710}">
      <dgm:prSet/>
      <dgm:spPr/>
      <dgm:t>
        <a:bodyPr/>
        <a:lstStyle/>
        <a:p>
          <a:endParaRPr lang="pt-PT"/>
        </a:p>
      </dgm:t>
    </dgm:pt>
    <dgm:pt modelId="{F8E2B6A7-3A75-404E-AA98-5365AC286EFA}">
      <dgm:prSet phldrT="[Texto]"/>
      <dgm:spPr/>
      <dgm:t>
        <a:bodyPr/>
        <a:lstStyle/>
        <a:p>
          <a:r>
            <a:rPr lang="pt-PT"/>
            <a:t>Artes do Espetáculo</a:t>
          </a:r>
        </a:p>
        <a:p>
          <a:r>
            <a:rPr lang="pt-PT"/>
            <a:t>Code: 212</a:t>
          </a:r>
        </a:p>
      </dgm:t>
    </dgm:pt>
    <dgm:pt modelId="{9F3ADF51-DB27-46A8-A4A2-7A481FFB725D}" type="parTrans" cxnId="{F89E67DC-293C-4284-992E-013A6E4C63B2}">
      <dgm:prSet/>
      <dgm:spPr/>
      <dgm:t>
        <a:bodyPr/>
        <a:lstStyle/>
        <a:p>
          <a:endParaRPr lang="pt-PT"/>
        </a:p>
      </dgm:t>
    </dgm:pt>
    <dgm:pt modelId="{92DB89A5-36F2-4041-8476-B1E511A4135E}" type="sibTrans" cxnId="{F89E67DC-293C-4284-992E-013A6E4C63B2}">
      <dgm:prSet/>
      <dgm:spPr/>
      <dgm:t>
        <a:bodyPr/>
        <a:lstStyle/>
        <a:p>
          <a:endParaRPr lang="pt-PT"/>
        </a:p>
      </dgm:t>
    </dgm:pt>
    <dgm:pt modelId="{47814530-EC67-41CB-BFAF-1CFAFE86FD13}">
      <dgm:prSet phldrT="[Texto]"/>
      <dgm:spPr/>
      <dgm:t>
        <a:bodyPr/>
        <a:lstStyle/>
        <a:p>
          <a:r>
            <a:rPr lang="pt-PT"/>
            <a:t>Desing:</a:t>
          </a:r>
        </a:p>
        <a:p>
          <a:r>
            <a:rPr lang="pt-PT"/>
            <a:t>Code: 214</a:t>
          </a:r>
        </a:p>
      </dgm:t>
    </dgm:pt>
    <dgm:pt modelId="{10B1A3DC-FEE2-48C6-8BE5-5A818A945F73}" type="parTrans" cxnId="{6DD21442-4566-4F0D-A520-3E5A01766B65}">
      <dgm:prSet/>
      <dgm:spPr/>
      <dgm:t>
        <a:bodyPr/>
        <a:lstStyle/>
        <a:p>
          <a:endParaRPr lang="pt-PT"/>
        </a:p>
      </dgm:t>
    </dgm:pt>
    <dgm:pt modelId="{238894CD-1B2B-45CE-8D47-ED8363AAE9F1}" type="sibTrans" cxnId="{6DD21442-4566-4F0D-A520-3E5A01766B65}">
      <dgm:prSet/>
      <dgm:spPr/>
      <dgm:t>
        <a:bodyPr/>
        <a:lstStyle/>
        <a:p>
          <a:endParaRPr lang="pt-PT"/>
        </a:p>
      </dgm:t>
    </dgm:pt>
    <dgm:pt modelId="{96947174-08A9-42E1-8F9F-1E3987379006}">
      <dgm:prSet phldrT="[Texto]"/>
      <dgm:spPr/>
      <dgm:t>
        <a:bodyPr/>
        <a:lstStyle/>
        <a:p>
          <a:r>
            <a:rPr lang="pt-PT"/>
            <a:t>Humanidades</a:t>
          </a:r>
        </a:p>
        <a:p>
          <a:r>
            <a:rPr lang="pt-PT"/>
            <a:t>Code: 220</a:t>
          </a:r>
        </a:p>
      </dgm:t>
    </dgm:pt>
    <dgm:pt modelId="{0BEA2B50-37BC-4732-AB70-B2C1D250955D}" type="parTrans" cxnId="{EF7E1B66-0FDA-4BE3-A693-EDDFBFD2C9C2}">
      <dgm:prSet/>
      <dgm:spPr/>
      <dgm:t>
        <a:bodyPr/>
        <a:lstStyle/>
        <a:p>
          <a:endParaRPr lang="pt-PT"/>
        </a:p>
      </dgm:t>
    </dgm:pt>
    <dgm:pt modelId="{2F1E847D-5CC0-4632-8061-10F5EB541844}" type="sibTrans" cxnId="{EF7E1B66-0FDA-4BE3-A693-EDDFBFD2C9C2}">
      <dgm:prSet/>
      <dgm:spPr/>
      <dgm:t>
        <a:bodyPr/>
        <a:lstStyle/>
        <a:p>
          <a:endParaRPr lang="pt-PT"/>
        </a:p>
      </dgm:t>
    </dgm:pt>
    <dgm:pt modelId="{5FC1788C-6822-46AE-9A4B-0E442C7CC695}">
      <dgm:prSet phldrT="[Texto]"/>
      <dgm:spPr/>
      <dgm:t>
        <a:bodyPr/>
        <a:lstStyle/>
        <a:p>
          <a:r>
            <a:rPr lang="pt-PT"/>
            <a:t>Religião e Teologia</a:t>
          </a:r>
        </a:p>
        <a:p>
          <a:r>
            <a:rPr lang="pt-PT"/>
            <a:t>Code: 221</a:t>
          </a:r>
        </a:p>
      </dgm:t>
    </dgm:pt>
    <dgm:pt modelId="{5162CF76-5AEE-47FC-9DC0-E59045325207}" type="parTrans" cxnId="{43BF693C-B6AA-4602-A0CD-0C40CB4191F0}">
      <dgm:prSet/>
      <dgm:spPr/>
      <dgm:t>
        <a:bodyPr/>
        <a:lstStyle/>
        <a:p>
          <a:endParaRPr lang="pt-PT"/>
        </a:p>
      </dgm:t>
    </dgm:pt>
    <dgm:pt modelId="{25091856-AD6C-4939-9282-68AB8E0ECD0B}" type="sibTrans" cxnId="{43BF693C-B6AA-4602-A0CD-0C40CB4191F0}">
      <dgm:prSet/>
      <dgm:spPr/>
      <dgm:t>
        <a:bodyPr/>
        <a:lstStyle/>
        <a:p>
          <a:endParaRPr lang="pt-PT"/>
        </a:p>
      </dgm:t>
    </dgm:pt>
    <dgm:pt modelId="{54B16CF8-400C-45B9-AE32-2C7744EEAC25}">
      <dgm:prSet/>
      <dgm:spPr/>
      <dgm:t>
        <a:bodyPr/>
        <a:lstStyle/>
        <a:p>
          <a:r>
            <a:rPr lang="pt-PT"/>
            <a:t>Estudos de Teatro</a:t>
          </a:r>
        </a:p>
      </dgm:t>
    </dgm:pt>
    <dgm:pt modelId="{5DFB7B5C-C31A-4F6A-9CC0-CEC22335FA46}" type="parTrans" cxnId="{A0B2D425-1748-48F6-9CC7-E2DC1687798D}">
      <dgm:prSet/>
      <dgm:spPr/>
      <dgm:t>
        <a:bodyPr/>
        <a:lstStyle/>
        <a:p>
          <a:endParaRPr lang="pt-PT"/>
        </a:p>
      </dgm:t>
    </dgm:pt>
    <dgm:pt modelId="{12E7B8EF-7159-47F6-AF50-F53EDC22E6B6}" type="sibTrans" cxnId="{A0B2D425-1748-48F6-9CC7-E2DC1687798D}">
      <dgm:prSet/>
      <dgm:spPr/>
      <dgm:t>
        <a:bodyPr/>
        <a:lstStyle/>
        <a:p>
          <a:endParaRPr lang="pt-PT"/>
        </a:p>
      </dgm:t>
    </dgm:pt>
    <dgm:pt modelId="{1BAF0743-9A0C-4061-BD64-5BA001FF4A42}">
      <dgm:prSet/>
      <dgm:spPr/>
      <dgm:t>
        <a:bodyPr/>
        <a:lstStyle/>
        <a:p>
          <a:r>
            <a:rPr lang="pt-PT"/>
            <a:t>Design de Moda e Têxtil</a:t>
          </a:r>
        </a:p>
      </dgm:t>
    </dgm:pt>
    <dgm:pt modelId="{525B70B2-5567-43C7-8A35-4A20645F11D6}" type="parTrans" cxnId="{1A9AE746-1E66-4E80-8741-E24C895F962E}">
      <dgm:prSet/>
      <dgm:spPr/>
      <dgm:t>
        <a:bodyPr/>
        <a:lstStyle/>
        <a:p>
          <a:endParaRPr lang="pt-PT"/>
        </a:p>
      </dgm:t>
    </dgm:pt>
    <dgm:pt modelId="{4CC30E13-CC1A-44AD-982E-4F081AD5A764}" type="sibTrans" cxnId="{1A9AE746-1E66-4E80-8741-E24C895F962E}">
      <dgm:prSet/>
      <dgm:spPr/>
      <dgm:t>
        <a:bodyPr/>
        <a:lstStyle/>
        <a:p>
          <a:endParaRPr lang="pt-PT"/>
        </a:p>
      </dgm:t>
    </dgm:pt>
    <dgm:pt modelId="{DCA3B31A-3F32-42A4-951D-7C4BBE6B81BD}">
      <dgm:prSet/>
      <dgm:spPr/>
      <dgm:t>
        <a:bodyPr/>
        <a:lstStyle/>
        <a:p>
          <a:r>
            <a:rPr lang="pt-PT"/>
            <a:t>Teologia</a:t>
          </a:r>
        </a:p>
      </dgm:t>
    </dgm:pt>
    <dgm:pt modelId="{EFE7464F-6A28-4FAF-92A3-9864D8C1CA2A}" type="parTrans" cxnId="{523FE635-D51F-4607-924B-B1AF67DC559C}">
      <dgm:prSet/>
      <dgm:spPr/>
      <dgm:t>
        <a:bodyPr/>
        <a:lstStyle/>
        <a:p>
          <a:endParaRPr lang="pt-PT"/>
        </a:p>
      </dgm:t>
    </dgm:pt>
    <dgm:pt modelId="{276EC3DD-0CC6-4F56-BEBC-11C6D9F0E5B6}" type="sibTrans" cxnId="{523FE635-D51F-4607-924B-B1AF67DC559C}">
      <dgm:prSet/>
      <dgm:spPr/>
      <dgm:t>
        <a:bodyPr/>
        <a:lstStyle/>
        <a:p>
          <a:endParaRPr lang="pt-PT"/>
        </a:p>
      </dgm:t>
    </dgm:pt>
    <dgm:pt modelId="{76534FD4-C76B-469B-9D7A-C4E57536D4CD}" type="pres">
      <dgm:prSet presAssocID="{0A02A2B3-F6BF-46AA-A46B-0215EFA778E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A71DB3-12D0-429D-A5A7-C16095FA04B9}" type="pres">
      <dgm:prSet presAssocID="{D423077D-4649-4E08-B025-9BD4EA27D460}" presName="hierRoot1" presStyleCnt="0"/>
      <dgm:spPr/>
    </dgm:pt>
    <dgm:pt modelId="{004CF0A6-59C3-4AD1-9127-B3F97820E2F5}" type="pres">
      <dgm:prSet presAssocID="{D423077D-4649-4E08-B025-9BD4EA27D460}" presName="composite" presStyleCnt="0"/>
      <dgm:spPr/>
    </dgm:pt>
    <dgm:pt modelId="{6C35D940-2FAE-4A71-A6E5-14F9BF28ED2A}" type="pres">
      <dgm:prSet presAssocID="{D423077D-4649-4E08-B025-9BD4EA27D460}" presName="background" presStyleLbl="node0" presStyleIdx="0" presStyleCnt="1"/>
      <dgm:spPr/>
    </dgm:pt>
    <dgm:pt modelId="{439D274B-AC3F-4AA5-8BFB-93AA8AAFC9EA}" type="pres">
      <dgm:prSet presAssocID="{D423077D-4649-4E08-B025-9BD4EA27D460}" presName="text" presStyleLbl="fgAcc0" presStyleIdx="0" presStyleCnt="1" custLinFactNeighborX="-11945" custLinFactNeighborY="-33857">
        <dgm:presLayoutVars>
          <dgm:chPref val="3"/>
        </dgm:presLayoutVars>
      </dgm:prSet>
      <dgm:spPr/>
    </dgm:pt>
    <dgm:pt modelId="{77BC7E2E-0669-4490-9F07-70833FBE35BC}" type="pres">
      <dgm:prSet presAssocID="{D423077D-4649-4E08-B025-9BD4EA27D460}" presName="hierChild2" presStyleCnt="0"/>
      <dgm:spPr/>
    </dgm:pt>
    <dgm:pt modelId="{00B981D8-719D-42DA-9671-4DD5D31355EE}" type="pres">
      <dgm:prSet presAssocID="{6DC034BA-11FC-4AC7-A1EF-199D5226DAB0}" presName="Name10" presStyleLbl="parChTrans1D2" presStyleIdx="0" presStyleCnt="2"/>
      <dgm:spPr/>
    </dgm:pt>
    <dgm:pt modelId="{3973A9C2-0554-4ABF-A435-8F3568EF6F2D}" type="pres">
      <dgm:prSet presAssocID="{F6667212-40F7-46FE-8FEC-CFCD9F59D63A}" presName="hierRoot2" presStyleCnt="0"/>
      <dgm:spPr/>
    </dgm:pt>
    <dgm:pt modelId="{57152319-A042-4BFA-BD2A-53F4AD4BBFF1}" type="pres">
      <dgm:prSet presAssocID="{F6667212-40F7-46FE-8FEC-CFCD9F59D63A}" presName="composite2" presStyleCnt="0"/>
      <dgm:spPr/>
    </dgm:pt>
    <dgm:pt modelId="{95ACB0DB-8F08-44A1-92EE-11EC7454EB5D}" type="pres">
      <dgm:prSet presAssocID="{F6667212-40F7-46FE-8FEC-CFCD9F59D63A}" presName="background2" presStyleLbl="node2" presStyleIdx="0" presStyleCnt="2"/>
      <dgm:spPr/>
    </dgm:pt>
    <dgm:pt modelId="{05BE4FB4-1BE5-40F3-A752-AE2D38B7C34B}" type="pres">
      <dgm:prSet presAssocID="{F6667212-40F7-46FE-8FEC-CFCD9F59D63A}" presName="text2" presStyleLbl="fgAcc2" presStyleIdx="0" presStyleCnt="2" custLinFactNeighborX="-5743" custLinFactNeighborY="-13575">
        <dgm:presLayoutVars>
          <dgm:chPref val="3"/>
        </dgm:presLayoutVars>
      </dgm:prSet>
      <dgm:spPr/>
    </dgm:pt>
    <dgm:pt modelId="{6B04A410-7E51-4DC8-92E5-5F91771F7784}" type="pres">
      <dgm:prSet presAssocID="{F6667212-40F7-46FE-8FEC-CFCD9F59D63A}" presName="hierChild3" presStyleCnt="0"/>
      <dgm:spPr/>
    </dgm:pt>
    <dgm:pt modelId="{8FFE521A-620A-4A01-AA42-73CA5F7A0E91}" type="pres">
      <dgm:prSet presAssocID="{9F3ADF51-DB27-46A8-A4A2-7A481FFB725D}" presName="Name17" presStyleLbl="parChTrans1D3" presStyleIdx="0" presStyleCnt="3"/>
      <dgm:spPr/>
    </dgm:pt>
    <dgm:pt modelId="{5706FE64-AEBA-4984-A160-7B5B28B0D5B2}" type="pres">
      <dgm:prSet presAssocID="{F8E2B6A7-3A75-404E-AA98-5365AC286EFA}" presName="hierRoot3" presStyleCnt="0"/>
      <dgm:spPr/>
    </dgm:pt>
    <dgm:pt modelId="{3CC6021D-96BE-43A7-B93F-463C666BA6F8}" type="pres">
      <dgm:prSet presAssocID="{F8E2B6A7-3A75-404E-AA98-5365AC286EFA}" presName="composite3" presStyleCnt="0"/>
      <dgm:spPr/>
    </dgm:pt>
    <dgm:pt modelId="{4552F67C-1DCE-4436-B941-3027CE583656}" type="pres">
      <dgm:prSet presAssocID="{F8E2B6A7-3A75-404E-AA98-5365AC286EFA}" presName="background3" presStyleLbl="node3" presStyleIdx="0" presStyleCnt="3"/>
      <dgm:spPr/>
    </dgm:pt>
    <dgm:pt modelId="{8233A00B-E859-40D5-8BF4-7F2602991370}" type="pres">
      <dgm:prSet presAssocID="{F8E2B6A7-3A75-404E-AA98-5365AC286EFA}" presName="text3" presStyleLbl="fgAcc3" presStyleIdx="0" presStyleCnt="3">
        <dgm:presLayoutVars>
          <dgm:chPref val="3"/>
        </dgm:presLayoutVars>
      </dgm:prSet>
      <dgm:spPr/>
    </dgm:pt>
    <dgm:pt modelId="{C2D075F9-5120-4DB1-8D52-D7F057DBBFED}" type="pres">
      <dgm:prSet presAssocID="{F8E2B6A7-3A75-404E-AA98-5365AC286EFA}" presName="hierChild4" presStyleCnt="0"/>
      <dgm:spPr/>
    </dgm:pt>
    <dgm:pt modelId="{42DD42A5-5A1F-462A-9823-2548FB4822C6}" type="pres">
      <dgm:prSet presAssocID="{5DFB7B5C-C31A-4F6A-9CC0-CEC22335FA46}" presName="Name23" presStyleLbl="parChTrans1D4" presStyleIdx="0" presStyleCnt="3"/>
      <dgm:spPr/>
    </dgm:pt>
    <dgm:pt modelId="{768BEF78-3632-4B32-9D06-90FCF50502E0}" type="pres">
      <dgm:prSet presAssocID="{54B16CF8-400C-45B9-AE32-2C7744EEAC25}" presName="hierRoot4" presStyleCnt="0"/>
      <dgm:spPr/>
    </dgm:pt>
    <dgm:pt modelId="{14CB2B90-265B-4444-8629-018A8CE11DFF}" type="pres">
      <dgm:prSet presAssocID="{54B16CF8-400C-45B9-AE32-2C7744EEAC25}" presName="composite4" presStyleCnt="0"/>
      <dgm:spPr/>
    </dgm:pt>
    <dgm:pt modelId="{A5766771-E388-42A5-B782-AEA572AC0664}" type="pres">
      <dgm:prSet presAssocID="{54B16CF8-400C-45B9-AE32-2C7744EEAC25}" presName="background4" presStyleLbl="node4" presStyleIdx="0" presStyleCnt="3"/>
      <dgm:spPr/>
    </dgm:pt>
    <dgm:pt modelId="{A10C3314-6B70-4E91-8622-2A73A419E87C}" type="pres">
      <dgm:prSet presAssocID="{54B16CF8-400C-45B9-AE32-2C7744EEAC25}" presName="text4" presStyleLbl="fgAcc4" presStyleIdx="0" presStyleCnt="3">
        <dgm:presLayoutVars>
          <dgm:chPref val="3"/>
        </dgm:presLayoutVars>
      </dgm:prSet>
      <dgm:spPr/>
    </dgm:pt>
    <dgm:pt modelId="{E99E6CA6-55CC-48B9-890C-4DFB921F89F9}" type="pres">
      <dgm:prSet presAssocID="{54B16CF8-400C-45B9-AE32-2C7744EEAC25}" presName="hierChild5" presStyleCnt="0"/>
      <dgm:spPr/>
    </dgm:pt>
    <dgm:pt modelId="{8E4D10EE-683B-4E1C-B2DD-E3CA1B1C8E20}" type="pres">
      <dgm:prSet presAssocID="{10B1A3DC-FEE2-48C6-8BE5-5A818A945F73}" presName="Name17" presStyleLbl="parChTrans1D3" presStyleIdx="1" presStyleCnt="3"/>
      <dgm:spPr/>
    </dgm:pt>
    <dgm:pt modelId="{6C938946-6B1D-4EDA-99F3-DCCED8B96755}" type="pres">
      <dgm:prSet presAssocID="{47814530-EC67-41CB-BFAF-1CFAFE86FD13}" presName="hierRoot3" presStyleCnt="0"/>
      <dgm:spPr/>
    </dgm:pt>
    <dgm:pt modelId="{1C8DC849-1974-495D-BE16-7839C29B0A27}" type="pres">
      <dgm:prSet presAssocID="{47814530-EC67-41CB-BFAF-1CFAFE86FD13}" presName="composite3" presStyleCnt="0"/>
      <dgm:spPr/>
    </dgm:pt>
    <dgm:pt modelId="{295FEDC6-0F0E-41E3-8364-1810821F6099}" type="pres">
      <dgm:prSet presAssocID="{47814530-EC67-41CB-BFAF-1CFAFE86FD13}" presName="background3" presStyleLbl="node3" presStyleIdx="1" presStyleCnt="3"/>
      <dgm:spPr/>
    </dgm:pt>
    <dgm:pt modelId="{3A306324-92FA-418E-87C5-4D4BE163A295}" type="pres">
      <dgm:prSet presAssocID="{47814530-EC67-41CB-BFAF-1CFAFE86FD13}" presName="text3" presStyleLbl="fgAcc3" presStyleIdx="1" presStyleCnt="3">
        <dgm:presLayoutVars>
          <dgm:chPref val="3"/>
        </dgm:presLayoutVars>
      </dgm:prSet>
      <dgm:spPr/>
    </dgm:pt>
    <dgm:pt modelId="{392504E0-BB70-403F-89ED-1850400DC9C4}" type="pres">
      <dgm:prSet presAssocID="{47814530-EC67-41CB-BFAF-1CFAFE86FD13}" presName="hierChild4" presStyleCnt="0"/>
      <dgm:spPr/>
    </dgm:pt>
    <dgm:pt modelId="{1795C6C2-4187-4BA5-A4E2-064160A89802}" type="pres">
      <dgm:prSet presAssocID="{525B70B2-5567-43C7-8A35-4A20645F11D6}" presName="Name23" presStyleLbl="parChTrans1D4" presStyleIdx="1" presStyleCnt="3"/>
      <dgm:spPr/>
    </dgm:pt>
    <dgm:pt modelId="{D029B127-4957-4A8D-8135-A9CF3059422F}" type="pres">
      <dgm:prSet presAssocID="{1BAF0743-9A0C-4061-BD64-5BA001FF4A42}" presName="hierRoot4" presStyleCnt="0"/>
      <dgm:spPr/>
    </dgm:pt>
    <dgm:pt modelId="{66756F30-1EEC-4495-A107-D8790BEA352C}" type="pres">
      <dgm:prSet presAssocID="{1BAF0743-9A0C-4061-BD64-5BA001FF4A42}" presName="composite4" presStyleCnt="0"/>
      <dgm:spPr/>
    </dgm:pt>
    <dgm:pt modelId="{EC949CF5-06C3-4918-93E1-D3E0744B2EEE}" type="pres">
      <dgm:prSet presAssocID="{1BAF0743-9A0C-4061-BD64-5BA001FF4A42}" presName="background4" presStyleLbl="node4" presStyleIdx="1" presStyleCnt="3"/>
      <dgm:spPr/>
    </dgm:pt>
    <dgm:pt modelId="{319412C6-DC16-42B7-873D-94369A42A01B}" type="pres">
      <dgm:prSet presAssocID="{1BAF0743-9A0C-4061-BD64-5BA001FF4A42}" presName="text4" presStyleLbl="fgAcc4" presStyleIdx="1" presStyleCnt="3">
        <dgm:presLayoutVars>
          <dgm:chPref val="3"/>
        </dgm:presLayoutVars>
      </dgm:prSet>
      <dgm:spPr/>
    </dgm:pt>
    <dgm:pt modelId="{D4686997-AF75-472A-A07E-4D2A6CAB47E0}" type="pres">
      <dgm:prSet presAssocID="{1BAF0743-9A0C-4061-BD64-5BA001FF4A42}" presName="hierChild5" presStyleCnt="0"/>
      <dgm:spPr/>
    </dgm:pt>
    <dgm:pt modelId="{EF0C2885-46D3-42CC-8FDC-D022079B48EE}" type="pres">
      <dgm:prSet presAssocID="{0BEA2B50-37BC-4732-AB70-B2C1D250955D}" presName="Name10" presStyleLbl="parChTrans1D2" presStyleIdx="1" presStyleCnt="2"/>
      <dgm:spPr/>
    </dgm:pt>
    <dgm:pt modelId="{80E3B285-41B5-45F2-A19F-332F2BE3BCD1}" type="pres">
      <dgm:prSet presAssocID="{96947174-08A9-42E1-8F9F-1E3987379006}" presName="hierRoot2" presStyleCnt="0"/>
      <dgm:spPr/>
    </dgm:pt>
    <dgm:pt modelId="{57EC4EDA-0932-41D2-A9BB-EB8ABE3EC6C0}" type="pres">
      <dgm:prSet presAssocID="{96947174-08A9-42E1-8F9F-1E3987379006}" presName="composite2" presStyleCnt="0"/>
      <dgm:spPr/>
    </dgm:pt>
    <dgm:pt modelId="{5905F73C-58AB-413A-8946-0DC4776E7B32}" type="pres">
      <dgm:prSet presAssocID="{96947174-08A9-42E1-8F9F-1E3987379006}" presName="background2" presStyleLbl="node2" presStyleIdx="1" presStyleCnt="2"/>
      <dgm:spPr/>
    </dgm:pt>
    <dgm:pt modelId="{083B9EE5-98FE-4760-945A-55685DC204B4}" type="pres">
      <dgm:prSet presAssocID="{96947174-08A9-42E1-8F9F-1E3987379006}" presName="text2" presStyleLbl="fgAcc2" presStyleIdx="1" presStyleCnt="2" custLinFactNeighborX="-8" custLinFactNeighborY="-15048">
        <dgm:presLayoutVars>
          <dgm:chPref val="3"/>
        </dgm:presLayoutVars>
      </dgm:prSet>
      <dgm:spPr/>
    </dgm:pt>
    <dgm:pt modelId="{5D5DF612-B8E3-42A9-A3C7-FB64174E078F}" type="pres">
      <dgm:prSet presAssocID="{96947174-08A9-42E1-8F9F-1E3987379006}" presName="hierChild3" presStyleCnt="0"/>
      <dgm:spPr/>
    </dgm:pt>
    <dgm:pt modelId="{C91A0655-5314-47F3-8329-1ED2EC74CC32}" type="pres">
      <dgm:prSet presAssocID="{5162CF76-5AEE-47FC-9DC0-E59045325207}" presName="Name17" presStyleLbl="parChTrans1D3" presStyleIdx="2" presStyleCnt="3"/>
      <dgm:spPr/>
    </dgm:pt>
    <dgm:pt modelId="{18ACDFB3-324D-471D-A58C-FF711937A5AF}" type="pres">
      <dgm:prSet presAssocID="{5FC1788C-6822-46AE-9A4B-0E442C7CC695}" presName="hierRoot3" presStyleCnt="0"/>
      <dgm:spPr/>
    </dgm:pt>
    <dgm:pt modelId="{47AF4D20-0D92-41C1-B776-9B01BBE2E8DE}" type="pres">
      <dgm:prSet presAssocID="{5FC1788C-6822-46AE-9A4B-0E442C7CC695}" presName="composite3" presStyleCnt="0"/>
      <dgm:spPr/>
    </dgm:pt>
    <dgm:pt modelId="{45FA9773-AF1C-4A24-9528-2C4BA25BCBBB}" type="pres">
      <dgm:prSet presAssocID="{5FC1788C-6822-46AE-9A4B-0E442C7CC695}" presName="background3" presStyleLbl="node3" presStyleIdx="2" presStyleCnt="3"/>
      <dgm:spPr/>
    </dgm:pt>
    <dgm:pt modelId="{0A4FA0D3-B41F-46C9-8978-AD26B06320ED}" type="pres">
      <dgm:prSet presAssocID="{5FC1788C-6822-46AE-9A4B-0E442C7CC695}" presName="text3" presStyleLbl="fgAcc3" presStyleIdx="2" presStyleCnt="3">
        <dgm:presLayoutVars>
          <dgm:chPref val="3"/>
        </dgm:presLayoutVars>
      </dgm:prSet>
      <dgm:spPr/>
    </dgm:pt>
    <dgm:pt modelId="{D30D6F74-3C7E-4A49-B7D6-C756183DC721}" type="pres">
      <dgm:prSet presAssocID="{5FC1788C-6822-46AE-9A4B-0E442C7CC695}" presName="hierChild4" presStyleCnt="0"/>
      <dgm:spPr/>
    </dgm:pt>
    <dgm:pt modelId="{8D9BFED9-4EA8-4F9B-9CEA-CC78336B282E}" type="pres">
      <dgm:prSet presAssocID="{EFE7464F-6A28-4FAF-92A3-9864D8C1CA2A}" presName="Name23" presStyleLbl="parChTrans1D4" presStyleIdx="2" presStyleCnt="3"/>
      <dgm:spPr/>
    </dgm:pt>
    <dgm:pt modelId="{5817D1B3-D7FE-4E43-AA61-0F5D425D18C4}" type="pres">
      <dgm:prSet presAssocID="{DCA3B31A-3F32-42A4-951D-7C4BBE6B81BD}" presName="hierRoot4" presStyleCnt="0"/>
      <dgm:spPr/>
    </dgm:pt>
    <dgm:pt modelId="{733E1A5C-DD93-4691-B1B2-183FEA604C69}" type="pres">
      <dgm:prSet presAssocID="{DCA3B31A-3F32-42A4-951D-7C4BBE6B81BD}" presName="composite4" presStyleCnt="0"/>
      <dgm:spPr/>
    </dgm:pt>
    <dgm:pt modelId="{7DBE4D2A-1FE4-4140-8EEC-7F3E61026E1E}" type="pres">
      <dgm:prSet presAssocID="{DCA3B31A-3F32-42A4-951D-7C4BBE6B81BD}" presName="background4" presStyleLbl="node4" presStyleIdx="2" presStyleCnt="3"/>
      <dgm:spPr/>
    </dgm:pt>
    <dgm:pt modelId="{D85E5D04-E376-4ED2-ABC6-0643202AB2B2}" type="pres">
      <dgm:prSet presAssocID="{DCA3B31A-3F32-42A4-951D-7C4BBE6B81BD}" presName="text4" presStyleLbl="fgAcc4" presStyleIdx="2" presStyleCnt="3">
        <dgm:presLayoutVars>
          <dgm:chPref val="3"/>
        </dgm:presLayoutVars>
      </dgm:prSet>
      <dgm:spPr/>
    </dgm:pt>
    <dgm:pt modelId="{1C442BB1-BA98-4C9D-9DCD-51344394AFD8}" type="pres">
      <dgm:prSet presAssocID="{DCA3B31A-3F32-42A4-951D-7C4BBE6B81BD}" presName="hierChild5" presStyleCnt="0"/>
      <dgm:spPr/>
    </dgm:pt>
  </dgm:ptLst>
  <dgm:cxnLst>
    <dgm:cxn modelId="{EF7E1B66-0FDA-4BE3-A693-EDDFBFD2C9C2}" srcId="{D423077D-4649-4E08-B025-9BD4EA27D460}" destId="{96947174-08A9-42E1-8F9F-1E3987379006}" srcOrd="1" destOrd="0" parTransId="{0BEA2B50-37BC-4732-AB70-B2C1D250955D}" sibTransId="{2F1E847D-5CC0-4632-8061-10F5EB541844}"/>
    <dgm:cxn modelId="{73F1733C-8B1A-423B-A07D-DBFC28713E4B}" type="presOf" srcId="{10B1A3DC-FEE2-48C6-8BE5-5A818A945F73}" destId="{8E4D10EE-683B-4E1C-B2DD-E3CA1B1C8E20}" srcOrd="0" destOrd="0" presId="urn:microsoft.com/office/officeart/2005/8/layout/hierarchy1"/>
    <dgm:cxn modelId="{523FE635-D51F-4607-924B-B1AF67DC559C}" srcId="{5FC1788C-6822-46AE-9A4B-0E442C7CC695}" destId="{DCA3B31A-3F32-42A4-951D-7C4BBE6B81BD}" srcOrd="0" destOrd="0" parTransId="{EFE7464F-6A28-4FAF-92A3-9864D8C1CA2A}" sibTransId="{276EC3DD-0CC6-4F56-BEBC-11C6D9F0E5B6}"/>
    <dgm:cxn modelId="{43BF693C-B6AA-4602-A0CD-0C40CB4191F0}" srcId="{96947174-08A9-42E1-8F9F-1E3987379006}" destId="{5FC1788C-6822-46AE-9A4B-0E442C7CC695}" srcOrd="0" destOrd="0" parTransId="{5162CF76-5AEE-47FC-9DC0-E59045325207}" sibTransId="{25091856-AD6C-4939-9282-68AB8E0ECD0B}"/>
    <dgm:cxn modelId="{3925E632-B3F2-44A8-8F2C-5AA6BB4E5DD4}" type="presOf" srcId="{9F3ADF51-DB27-46A8-A4A2-7A481FFB725D}" destId="{8FFE521A-620A-4A01-AA42-73CA5F7A0E91}" srcOrd="0" destOrd="0" presId="urn:microsoft.com/office/officeart/2005/8/layout/hierarchy1"/>
    <dgm:cxn modelId="{8A9C8CB1-CB1D-497D-929B-3BE7E247C0EB}" type="presOf" srcId="{F8E2B6A7-3A75-404E-AA98-5365AC286EFA}" destId="{8233A00B-E859-40D5-8BF4-7F2602991370}" srcOrd="0" destOrd="0" presId="urn:microsoft.com/office/officeart/2005/8/layout/hierarchy1"/>
    <dgm:cxn modelId="{54D18925-A399-4CCD-8BCC-3DBAC7AF5B3E}" type="presOf" srcId="{DCA3B31A-3F32-42A4-951D-7C4BBE6B81BD}" destId="{D85E5D04-E376-4ED2-ABC6-0643202AB2B2}" srcOrd="0" destOrd="0" presId="urn:microsoft.com/office/officeart/2005/8/layout/hierarchy1"/>
    <dgm:cxn modelId="{CC2ED455-8AAA-4BB6-BBCE-2A6D250CD710}" srcId="{D423077D-4649-4E08-B025-9BD4EA27D460}" destId="{F6667212-40F7-46FE-8FEC-CFCD9F59D63A}" srcOrd="0" destOrd="0" parTransId="{6DC034BA-11FC-4AC7-A1EF-199D5226DAB0}" sibTransId="{9DFDBBCE-73A1-4AC4-A386-109C52F57371}"/>
    <dgm:cxn modelId="{F89E67DC-293C-4284-992E-013A6E4C63B2}" srcId="{F6667212-40F7-46FE-8FEC-CFCD9F59D63A}" destId="{F8E2B6A7-3A75-404E-AA98-5365AC286EFA}" srcOrd="0" destOrd="0" parTransId="{9F3ADF51-DB27-46A8-A4A2-7A481FFB725D}" sibTransId="{92DB89A5-36F2-4041-8476-B1E511A4135E}"/>
    <dgm:cxn modelId="{A6CE553B-8DC2-4F41-A0BA-6A6103A22D3E}" type="presOf" srcId="{0A02A2B3-F6BF-46AA-A46B-0215EFA778EC}" destId="{76534FD4-C76B-469B-9D7A-C4E57536D4CD}" srcOrd="0" destOrd="0" presId="urn:microsoft.com/office/officeart/2005/8/layout/hierarchy1"/>
    <dgm:cxn modelId="{3F04CC2C-14EA-486F-9514-D85A63062F32}" type="presOf" srcId="{96947174-08A9-42E1-8F9F-1E3987379006}" destId="{083B9EE5-98FE-4760-945A-55685DC204B4}" srcOrd="0" destOrd="0" presId="urn:microsoft.com/office/officeart/2005/8/layout/hierarchy1"/>
    <dgm:cxn modelId="{6D900468-2A44-45ED-9645-C2239F39D6A3}" srcId="{0A02A2B3-F6BF-46AA-A46B-0215EFA778EC}" destId="{D423077D-4649-4E08-B025-9BD4EA27D460}" srcOrd="0" destOrd="0" parTransId="{6DEC946A-B330-457E-AF1A-2AE292165F76}" sibTransId="{A91ADAB4-A2C7-42BE-9634-F2CC91FB9B29}"/>
    <dgm:cxn modelId="{6DD21442-4566-4F0D-A520-3E5A01766B65}" srcId="{F6667212-40F7-46FE-8FEC-CFCD9F59D63A}" destId="{47814530-EC67-41CB-BFAF-1CFAFE86FD13}" srcOrd="1" destOrd="0" parTransId="{10B1A3DC-FEE2-48C6-8BE5-5A818A945F73}" sibTransId="{238894CD-1B2B-45CE-8D47-ED8363AAE9F1}"/>
    <dgm:cxn modelId="{9F62A3FC-C537-4FCF-8157-C61D474BDAEE}" type="presOf" srcId="{54B16CF8-400C-45B9-AE32-2C7744EEAC25}" destId="{A10C3314-6B70-4E91-8622-2A73A419E87C}" srcOrd="0" destOrd="0" presId="urn:microsoft.com/office/officeart/2005/8/layout/hierarchy1"/>
    <dgm:cxn modelId="{A34D1974-51DD-4CD8-8E36-2D42674885D5}" type="presOf" srcId="{5DFB7B5C-C31A-4F6A-9CC0-CEC22335FA46}" destId="{42DD42A5-5A1F-462A-9823-2548FB4822C6}" srcOrd="0" destOrd="0" presId="urn:microsoft.com/office/officeart/2005/8/layout/hierarchy1"/>
    <dgm:cxn modelId="{D7FEAC6D-51FA-45F5-86D7-8A806FAC8B05}" type="presOf" srcId="{525B70B2-5567-43C7-8A35-4A20645F11D6}" destId="{1795C6C2-4187-4BA5-A4E2-064160A89802}" srcOrd="0" destOrd="0" presId="urn:microsoft.com/office/officeart/2005/8/layout/hierarchy1"/>
    <dgm:cxn modelId="{DCCFD4EB-0E99-49DC-98D3-AC11FCA34FBB}" type="presOf" srcId="{0BEA2B50-37BC-4732-AB70-B2C1D250955D}" destId="{EF0C2885-46D3-42CC-8FDC-D022079B48EE}" srcOrd="0" destOrd="0" presId="urn:microsoft.com/office/officeart/2005/8/layout/hierarchy1"/>
    <dgm:cxn modelId="{AFDC43F6-C3E3-458D-8212-AB511547E21B}" type="presOf" srcId="{EFE7464F-6A28-4FAF-92A3-9864D8C1CA2A}" destId="{8D9BFED9-4EA8-4F9B-9CEA-CC78336B282E}" srcOrd="0" destOrd="0" presId="urn:microsoft.com/office/officeart/2005/8/layout/hierarchy1"/>
    <dgm:cxn modelId="{C74EBDA9-D55C-4D51-A554-40018B241FF1}" type="presOf" srcId="{1BAF0743-9A0C-4061-BD64-5BA001FF4A42}" destId="{319412C6-DC16-42B7-873D-94369A42A01B}" srcOrd="0" destOrd="0" presId="urn:microsoft.com/office/officeart/2005/8/layout/hierarchy1"/>
    <dgm:cxn modelId="{C4C60BA3-454E-417A-9753-4D70FE7ADFBF}" type="presOf" srcId="{5162CF76-5AEE-47FC-9DC0-E59045325207}" destId="{C91A0655-5314-47F3-8329-1ED2EC74CC32}" srcOrd="0" destOrd="0" presId="urn:microsoft.com/office/officeart/2005/8/layout/hierarchy1"/>
    <dgm:cxn modelId="{BE4FFA74-A182-482C-89ED-B2CDE2895443}" type="presOf" srcId="{5FC1788C-6822-46AE-9A4B-0E442C7CC695}" destId="{0A4FA0D3-B41F-46C9-8978-AD26B06320ED}" srcOrd="0" destOrd="0" presId="urn:microsoft.com/office/officeart/2005/8/layout/hierarchy1"/>
    <dgm:cxn modelId="{B1FEC51C-53BD-4155-AFA2-BDC7FBE7769E}" type="presOf" srcId="{D423077D-4649-4E08-B025-9BD4EA27D460}" destId="{439D274B-AC3F-4AA5-8BFB-93AA8AAFC9EA}" srcOrd="0" destOrd="0" presId="urn:microsoft.com/office/officeart/2005/8/layout/hierarchy1"/>
    <dgm:cxn modelId="{A0B2D425-1748-48F6-9CC7-E2DC1687798D}" srcId="{F8E2B6A7-3A75-404E-AA98-5365AC286EFA}" destId="{54B16CF8-400C-45B9-AE32-2C7744EEAC25}" srcOrd="0" destOrd="0" parTransId="{5DFB7B5C-C31A-4F6A-9CC0-CEC22335FA46}" sibTransId="{12E7B8EF-7159-47F6-AF50-F53EDC22E6B6}"/>
    <dgm:cxn modelId="{03CAF80C-5BF9-4DA6-8FF7-E01640292CF9}" type="presOf" srcId="{47814530-EC67-41CB-BFAF-1CFAFE86FD13}" destId="{3A306324-92FA-418E-87C5-4D4BE163A295}" srcOrd="0" destOrd="0" presId="urn:microsoft.com/office/officeart/2005/8/layout/hierarchy1"/>
    <dgm:cxn modelId="{1A9AE746-1E66-4E80-8741-E24C895F962E}" srcId="{47814530-EC67-41CB-BFAF-1CFAFE86FD13}" destId="{1BAF0743-9A0C-4061-BD64-5BA001FF4A42}" srcOrd="0" destOrd="0" parTransId="{525B70B2-5567-43C7-8A35-4A20645F11D6}" sibTransId="{4CC30E13-CC1A-44AD-982E-4F081AD5A764}"/>
    <dgm:cxn modelId="{95F8E298-5FF8-4AA4-A3CD-A18DC51EFD91}" type="presOf" srcId="{6DC034BA-11FC-4AC7-A1EF-199D5226DAB0}" destId="{00B981D8-719D-42DA-9671-4DD5D31355EE}" srcOrd="0" destOrd="0" presId="urn:microsoft.com/office/officeart/2005/8/layout/hierarchy1"/>
    <dgm:cxn modelId="{9C950960-9C30-4D54-89AB-D3E17965D4F4}" type="presOf" srcId="{F6667212-40F7-46FE-8FEC-CFCD9F59D63A}" destId="{05BE4FB4-1BE5-40F3-A752-AE2D38B7C34B}" srcOrd="0" destOrd="0" presId="urn:microsoft.com/office/officeart/2005/8/layout/hierarchy1"/>
    <dgm:cxn modelId="{8E3F7144-CFE1-468E-9360-7AEFC72FE17B}" type="presParOf" srcId="{76534FD4-C76B-469B-9D7A-C4E57536D4CD}" destId="{56A71DB3-12D0-429D-A5A7-C16095FA04B9}" srcOrd="0" destOrd="0" presId="urn:microsoft.com/office/officeart/2005/8/layout/hierarchy1"/>
    <dgm:cxn modelId="{877DC239-7350-4CEE-9594-90B8B75DD00E}" type="presParOf" srcId="{56A71DB3-12D0-429D-A5A7-C16095FA04B9}" destId="{004CF0A6-59C3-4AD1-9127-B3F97820E2F5}" srcOrd="0" destOrd="0" presId="urn:microsoft.com/office/officeart/2005/8/layout/hierarchy1"/>
    <dgm:cxn modelId="{01F87AD1-4472-4EC8-865C-2E1A6C7334D8}" type="presParOf" srcId="{004CF0A6-59C3-4AD1-9127-B3F97820E2F5}" destId="{6C35D940-2FAE-4A71-A6E5-14F9BF28ED2A}" srcOrd="0" destOrd="0" presId="urn:microsoft.com/office/officeart/2005/8/layout/hierarchy1"/>
    <dgm:cxn modelId="{4AF10900-AD89-47AD-8955-476BE176FCB1}" type="presParOf" srcId="{004CF0A6-59C3-4AD1-9127-B3F97820E2F5}" destId="{439D274B-AC3F-4AA5-8BFB-93AA8AAFC9EA}" srcOrd="1" destOrd="0" presId="urn:microsoft.com/office/officeart/2005/8/layout/hierarchy1"/>
    <dgm:cxn modelId="{0A6EF969-C283-47A0-BC0F-3335EC6D35E6}" type="presParOf" srcId="{56A71DB3-12D0-429D-A5A7-C16095FA04B9}" destId="{77BC7E2E-0669-4490-9F07-70833FBE35BC}" srcOrd="1" destOrd="0" presId="urn:microsoft.com/office/officeart/2005/8/layout/hierarchy1"/>
    <dgm:cxn modelId="{A9FC92AA-1C90-41F1-982D-E27BD8CDA6FF}" type="presParOf" srcId="{77BC7E2E-0669-4490-9F07-70833FBE35BC}" destId="{00B981D8-719D-42DA-9671-4DD5D31355EE}" srcOrd="0" destOrd="0" presId="urn:microsoft.com/office/officeart/2005/8/layout/hierarchy1"/>
    <dgm:cxn modelId="{E7E1B83E-16F8-41BE-B0BF-C4C0DE3DE271}" type="presParOf" srcId="{77BC7E2E-0669-4490-9F07-70833FBE35BC}" destId="{3973A9C2-0554-4ABF-A435-8F3568EF6F2D}" srcOrd="1" destOrd="0" presId="urn:microsoft.com/office/officeart/2005/8/layout/hierarchy1"/>
    <dgm:cxn modelId="{5EF335E8-87BE-430B-8F61-A34335084158}" type="presParOf" srcId="{3973A9C2-0554-4ABF-A435-8F3568EF6F2D}" destId="{57152319-A042-4BFA-BD2A-53F4AD4BBFF1}" srcOrd="0" destOrd="0" presId="urn:microsoft.com/office/officeart/2005/8/layout/hierarchy1"/>
    <dgm:cxn modelId="{36B99764-BD81-4E5D-A168-78D0B96C0059}" type="presParOf" srcId="{57152319-A042-4BFA-BD2A-53F4AD4BBFF1}" destId="{95ACB0DB-8F08-44A1-92EE-11EC7454EB5D}" srcOrd="0" destOrd="0" presId="urn:microsoft.com/office/officeart/2005/8/layout/hierarchy1"/>
    <dgm:cxn modelId="{A4AAC3A6-3C5D-4C11-8C02-32308481F8E3}" type="presParOf" srcId="{57152319-A042-4BFA-BD2A-53F4AD4BBFF1}" destId="{05BE4FB4-1BE5-40F3-A752-AE2D38B7C34B}" srcOrd="1" destOrd="0" presId="urn:microsoft.com/office/officeart/2005/8/layout/hierarchy1"/>
    <dgm:cxn modelId="{485B0863-9155-4652-B918-DA9C017DBE71}" type="presParOf" srcId="{3973A9C2-0554-4ABF-A435-8F3568EF6F2D}" destId="{6B04A410-7E51-4DC8-92E5-5F91771F7784}" srcOrd="1" destOrd="0" presId="urn:microsoft.com/office/officeart/2005/8/layout/hierarchy1"/>
    <dgm:cxn modelId="{BB942BD1-B6E4-414E-998E-FCA77FC4DEF9}" type="presParOf" srcId="{6B04A410-7E51-4DC8-92E5-5F91771F7784}" destId="{8FFE521A-620A-4A01-AA42-73CA5F7A0E91}" srcOrd="0" destOrd="0" presId="urn:microsoft.com/office/officeart/2005/8/layout/hierarchy1"/>
    <dgm:cxn modelId="{B85E218C-0C02-492F-83A8-8EA4D3B71738}" type="presParOf" srcId="{6B04A410-7E51-4DC8-92E5-5F91771F7784}" destId="{5706FE64-AEBA-4984-A160-7B5B28B0D5B2}" srcOrd="1" destOrd="0" presId="urn:microsoft.com/office/officeart/2005/8/layout/hierarchy1"/>
    <dgm:cxn modelId="{9C781089-61F0-4D16-B0DE-158A17D8CF46}" type="presParOf" srcId="{5706FE64-AEBA-4984-A160-7B5B28B0D5B2}" destId="{3CC6021D-96BE-43A7-B93F-463C666BA6F8}" srcOrd="0" destOrd="0" presId="urn:microsoft.com/office/officeart/2005/8/layout/hierarchy1"/>
    <dgm:cxn modelId="{656FD745-F0D8-4310-BF69-AD6238504AB7}" type="presParOf" srcId="{3CC6021D-96BE-43A7-B93F-463C666BA6F8}" destId="{4552F67C-1DCE-4436-B941-3027CE583656}" srcOrd="0" destOrd="0" presId="urn:microsoft.com/office/officeart/2005/8/layout/hierarchy1"/>
    <dgm:cxn modelId="{C0FAFF6D-6A6E-4E69-82B6-21C6064CF11F}" type="presParOf" srcId="{3CC6021D-96BE-43A7-B93F-463C666BA6F8}" destId="{8233A00B-E859-40D5-8BF4-7F2602991370}" srcOrd="1" destOrd="0" presId="urn:microsoft.com/office/officeart/2005/8/layout/hierarchy1"/>
    <dgm:cxn modelId="{8DBB15D3-05B2-45C4-8EE1-C3FFABC17312}" type="presParOf" srcId="{5706FE64-AEBA-4984-A160-7B5B28B0D5B2}" destId="{C2D075F9-5120-4DB1-8D52-D7F057DBBFED}" srcOrd="1" destOrd="0" presId="urn:microsoft.com/office/officeart/2005/8/layout/hierarchy1"/>
    <dgm:cxn modelId="{27B3E390-E806-482A-B427-C74003383AC0}" type="presParOf" srcId="{C2D075F9-5120-4DB1-8D52-D7F057DBBFED}" destId="{42DD42A5-5A1F-462A-9823-2548FB4822C6}" srcOrd="0" destOrd="0" presId="urn:microsoft.com/office/officeart/2005/8/layout/hierarchy1"/>
    <dgm:cxn modelId="{AE560CB5-96D5-47E5-B5F1-06F8A40D1CAD}" type="presParOf" srcId="{C2D075F9-5120-4DB1-8D52-D7F057DBBFED}" destId="{768BEF78-3632-4B32-9D06-90FCF50502E0}" srcOrd="1" destOrd="0" presId="urn:microsoft.com/office/officeart/2005/8/layout/hierarchy1"/>
    <dgm:cxn modelId="{0320A805-FDD1-4E55-9DCA-2836BB000F89}" type="presParOf" srcId="{768BEF78-3632-4B32-9D06-90FCF50502E0}" destId="{14CB2B90-265B-4444-8629-018A8CE11DFF}" srcOrd="0" destOrd="0" presId="urn:microsoft.com/office/officeart/2005/8/layout/hierarchy1"/>
    <dgm:cxn modelId="{72FCB721-D558-4384-9707-A525B2FA87DE}" type="presParOf" srcId="{14CB2B90-265B-4444-8629-018A8CE11DFF}" destId="{A5766771-E388-42A5-B782-AEA572AC0664}" srcOrd="0" destOrd="0" presId="urn:microsoft.com/office/officeart/2005/8/layout/hierarchy1"/>
    <dgm:cxn modelId="{71E7C9ED-D26C-4111-A7F4-4982D8BFE9A8}" type="presParOf" srcId="{14CB2B90-265B-4444-8629-018A8CE11DFF}" destId="{A10C3314-6B70-4E91-8622-2A73A419E87C}" srcOrd="1" destOrd="0" presId="urn:microsoft.com/office/officeart/2005/8/layout/hierarchy1"/>
    <dgm:cxn modelId="{C88205C3-D0D4-4040-BDF6-D4B02175E1CF}" type="presParOf" srcId="{768BEF78-3632-4B32-9D06-90FCF50502E0}" destId="{E99E6CA6-55CC-48B9-890C-4DFB921F89F9}" srcOrd="1" destOrd="0" presId="urn:microsoft.com/office/officeart/2005/8/layout/hierarchy1"/>
    <dgm:cxn modelId="{952B26A2-6D5B-4C71-814F-AEB6735C7949}" type="presParOf" srcId="{6B04A410-7E51-4DC8-92E5-5F91771F7784}" destId="{8E4D10EE-683B-4E1C-B2DD-E3CA1B1C8E20}" srcOrd="2" destOrd="0" presId="urn:microsoft.com/office/officeart/2005/8/layout/hierarchy1"/>
    <dgm:cxn modelId="{6D9C9F5D-DB14-45F1-9CE3-6C4EAB3C02B5}" type="presParOf" srcId="{6B04A410-7E51-4DC8-92E5-5F91771F7784}" destId="{6C938946-6B1D-4EDA-99F3-DCCED8B96755}" srcOrd="3" destOrd="0" presId="urn:microsoft.com/office/officeart/2005/8/layout/hierarchy1"/>
    <dgm:cxn modelId="{08BB573C-0904-4C47-A584-6AB0E3FA194B}" type="presParOf" srcId="{6C938946-6B1D-4EDA-99F3-DCCED8B96755}" destId="{1C8DC849-1974-495D-BE16-7839C29B0A27}" srcOrd="0" destOrd="0" presId="urn:microsoft.com/office/officeart/2005/8/layout/hierarchy1"/>
    <dgm:cxn modelId="{FA6D9B9A-0EBC-498B-941B-347C35B1D742}" type="presParOf" srcId="{1C8DC849-1974-495D-BE16-7839C29B0A27}" destId="{295FEDC6-0F0E-41E3-8364-1810821F6099}" srcOrd="0" destOrd="0" presId="urn:microsoft.com/office/officeart/2005/8/layout/hierarchy1"/>
    <dgm:cxn modelId="{69252731-5551-4BCA-ABB1-C981D484A622}" type="presParOf" srcId="{1C8DC849-1974-495D-BE16-7839C29B0A27}" destId="{3A306324-92FA-418E-87C5-4D4BE163A295}" srcOrd="1" destOrd="0" presId="urn:microsoft.com/office/officeart/2005/8/layout/hierarchy1"/>
    <dgm:cxn modelId="{F147505F-7F10-4193-BC44-0C2E1281959E}" type="presParOf" srcId="{6C938946-6B1D-4EDA-99F3-DCCED8B96755}" destId="{392504E0-BB70-403F-89ED-1850400DC9C4}" srcOrd="1" destOrd="0" presId="urn:microsoft.com/office/officeart/2005/8/layout/hierarchy1"/>
    <dgm:cxn modelId="{FDD1A3AC-ED88-4BB6-8F6B-A7348D740189}" type="presParOf" srcId="{392504E0-BB70-403F-89ED-1850400DC9C4}" destId="{1795C6C2-4187-4BA5-A4E2-064160A89802}" srcOrd="0" destOrd="0" presId="urn:microsoft.com/office/officeart/2005/8/layout/hierarchy1"/>
    <dgm:cxn modelId="{8DC22052-C655-4661-AF2D-F9D12D88C123}" type="presParOf" srcId="{392504E0-BB70-403F-89ED-1850400DC9C4}" destId="{D029B127-4957-4A8D-8135-A9CF3059422F}" srcOrd="1" destOrd="0" presId="urn:microsoft.com/office/officeart/2005/8/layout/hierarchy1"/>
    <dgm:cxn modelId="{BA792136-B2AC-404F-A12B-CC0EE09DDAF2}" type="presParOf" srcId="{D029B127-4957-4A8D-8135-A9CF3059422F}" destId="{66756F30-1EEC-4495-A107-D8790BEA352C}" srcOrd="0" destOrd="0" presId="urn:microsoft.com/office/officeart/2005/8/layout/hierarchy1"/>
    <dgm:cxn modelId="{56696196-2EAB-444B-BAAA-340AB18D8F60}" type="presParOf" srcId="{66756F30-1EEC-4495-A107-D8790BEA352C}" destId="{EC949CF5-06C3-4918-93E1-D3E0744B2EEE}" srcOrd="0" destOrd="0" presId="urn:microsoft.com/office/officeart/2005/8/layout/hierarchy1"/>
    <dgm:cxn modelId="{44AC9B00-BF12-4738-938F-92C19D6B552C}" type="presParOf" srcId="{66756F30-1EEC-4495-A107-D8790BEA352C}" destId="{319412C6-DC16-42B7-873D-94369A42A01B}" srcOrd="1" destOrd="0" presId="urn:microsoft.com/office/officeart/2005/8/layout/hierarchy1"/>
    <dgm:cxn modelId="{B0FEB50F-96FE-470F-99FC-C24140BF9D9E}" type="presParOf" srcId="{D029B127-4957-4A8D-8135-A9CF3059422F}" destId="{D4686997-AF75-472A-A07E-4D2A6CAB47E0}" srcOrd="1" destOrd="0" presId="urn:microsoft.com/office/officeart/2005/8/layout/hierarchy1"/>
    <dgm:cxn modelId="{6328012B-8214-4571-888C-400596150ED7}" type="presParOf" srcId="{77BC7E2E-0669-4490-9F07-70833FBE35BC}" destId="{EF0C2885-46D3-42CC-8FDC-D022079B48EE}" srcOrd="2" destOrd="0" presId="urn:microsoft.com/office/officeart/2005/8/layout/hierarchy1"/>
    <dgm:cxn modelId="{7AF70CFC-5EFF-4F8B-817C-C8765F10C8B8}" type="presParOf" srcId="{77BC7E2E-0669-4490-9F07-70833FBE35BC}" destId="{80E3B285-41B5-45F2-A19F-332F2BE3BCD1}" srcOrd="3" destOrd="0" presId="urn:microsoft.com/office/officeart/2005/8/layout/hierarchy1"/>
    <dgm:cxn modelId="{D0837FA2-85B6-488F-B762-F0272589A3F3}" type="presParOf" srcId="{80E3B285-41B5-45F2-A19F-332F2BE3BCD1}" destId="{57EC4EDA-0932-41D2-A9BB-EB8ABE3EC6C0}" srcOrd="0" destOrd="0" presId="urn:microsoft.com/office/officeart/2005/8/layout/hierarchy1"/>
    <dgm:cxn modelId="{0025418B-1BD3-42CC-961A-7E99581C83A7}" type="presParOf" srcId="{57EC4EDA-0932-41D2-A9BB-EB8ABE3EC6C0}" destId="{5905F73C-58AB-413A-8946-0DC4776E7B32}" srcOrd="0" destOrd="0" presId="urn:microsoft.com/office/officeart/2005/8/layout/hierarchy1"/>
    <dgm:cxn modelId="{5B3F8359-6CFA-40CF-BE79-F4384163371E}" type="presParOf" srcId="{57EC4EDA-0932-41D2-A9BB-EB8ABE3EC6C0}" destId="{083B9EE5-98FE-4760-945A-55685DC204B4}" srcOrd="1" destOrd="0" presId="urn:microsoft.com/office/officeart/2005/8/layout/hierarchy1"/>
    <dgm:cxn modelId="{FA5A7F27-89F1-451F-BE5F-9777BBE86750}" type="presParOf" srcId="{80E3B285-41B5-45F2-A19F-332F2BE3BCD1}" destId="{5D5DF612-B8E3-42A9-A3C7-FB64174E078F}" srcOrd="1" destOrd="0" presId="urn:microsoft.com/office/officeart/2005/8/layout/hierarchy1"/>
    <dgm:cxn modelId="{1332D269-A4F8-42C7-9BF2-DDE42F9AD9CB}" type="presParOf" srcId="{5D5DF612-B8E3-42A9-A3C7-FB64174E078F}" destId="{C91A0655-5314-47F3-8329-1ED2EC74CC32}" srcOrd="0" destOrd="0" presId="urn:microsoft.com/office/officeart/2005/8/layout/hierarchy1"/>
    <dgm:cxn modelId="{A1CA6B69-49E8-4FBE-97CD-E02716843122}" type="presParOf" srcId="{5D5DF612-B8E3-42A9-A3C7-FB64174E078F}" destId="{18ACDFB3-324D-471D-A58C-FF711937A5AF}" srcOrd="1" destOrd="0" presId="urn:microsoft.com/office/officeart/2005/8/layout/hierarchy1"/>
    <dgm:cxn modelId="{24A87B21-8A85-42D9-AE75-21E94B415240}" type="presParOf" srcId="{18ACDFB3-324D-471D-A58C-FF711937A5AF}" destId="{47AF4D20-0D92-41C1-B776-9B01BBE2E8DE}" srcOrd="0" destOrd="0" presId="urn:microsoft.com/office/officeart/2005/8/layout/hierarchy1"/>
    <dgm:cxn modelId="{DAEBD88E-C1DB-4EB5-AC7A-58285A968892}" type="presParOf" srcId="{47AF4D20-0D92-41C1-B776-9B01BBE2E8DE}" destId="{45FA9773-AF1C-4A24-9528-2C4BA25BCBBB}" srcOrd="0" destOrd="0" presId="urn:microsoft.com/office/officeart/2005/8/layout/hierarchy1"/>
    <dgm:cxn modelId="{6631AA26-76B4-4B85-AC60-3589CFFCAAA6}" type="presParOf" srcId="{47AF4D20-0D92-41C1-B776-9B01BBE2E8DE}" destId="{0A4FA0D3-B41F-46C9-8978-AD26B06320ED}" srcOrd="1" destOrd="0" presId="urn:microsoft.com/office/officeart/2005/8/layout/hierarchy1"/>
    <dgm:cxn modelId="{03B8EA52-E8AA-485D-A040-CC4088C4E36F}" type="presParOf" srcId="{18ACDFB3-324D-471D-A58C-FF711937A5AF}" destId="{D30D6F74-3C7E-4A49-B7D6-C756183DC721}" srcOrd="1" destOrd="0" presId="urn:microsoft.com/office/officeart/2005/8/layout/hierarchy1"/>
    <dgm:cxn modelId="{DDDA69AB-E87C-4EDF-85B0-BB78EC08DE1B}" type="presParOf" srcId="{D30D6F74-3C7E-4A49-B7D6-C756183DC721}" destId="{8D9BFED9-4EA8-4F9B-9CEA-CC78336B282E}" srcOrd="0" destOrd="0" presId="urn:microsoft.com/office/officeart/2005/8/layout/hierarchy1"/>
    <dgm:cxn modelId="{793D5D4D-AAD0-4BCC-BA0C-76FF9F7AC25A}" type="presParOf" srcId="{D30D6F74-3C7E-4A49-B7D6-C756183DC721}" destId="{5817D1B3-D7FE-4E43-AA61-0F5D425D18C4}" srcOrd="1" destOrd="0" presId="urn:microsoft.com/office/officeart/2005/8/layout/hierarchy1"/>
    <dgm:cxn modelId="{A0453782-D382-4E8B-9921-34929778303C}" type="presParOf" srcId="{5817D1B3-D7FE-4E43-AA61-0F5D425D18C4}" destId="{733E1A5C-DD93-4691-B1B2-183FEA604C69}" srcOrd="0" destOrd="0" presId="urn:microsoft.com/office/officeart/2005/8/layout/hierarchy1"/>
    <dgm:cxn modelId="{23EC8A3C-76FF-4DA3-9C0B-68DF46E5FABE}" type="presParOf" srcId="{733E1A5C-DD93-4691-B1B2-183FEA604C69}" destId="{7DBE4D2A-1FE4-4140-8EEC-7F3E61026E1E}" srcOrd="0" destOrd="0" presId="urn:microsoft.com/office/officeart/2005/8/layout/hierarchy1"/>
    <dgm:cxn modelId="{A617A074-1FAF-4D91-B641-C0158ABE5B96}" type="presParOf" srcId="{733E1A5C-DD93-4691-B1B2-183FEA604C69}" destId="{D85E5D04-E376-4ED2-ABC6-0643202AB2B2}" srcOrd="1" destOrd="0" presId="urn:microsoft.com/office/officeart/2005/8/layout/hierarchy1"/>
    <dgm:cxn modelId="{B9B61A80-BAB2-448C-9DF3-0579A64C66DA}" type="presParOf" srcId="{5817D1B3-D7FE-4E43-AA61-0F5D425D18C4}" destId="{1C442BB1-BA98-4C9D-9DCD-51344394AFD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9BFED9-4EA8-4F9B-9CEA-CC78336B282E}">
      <dsp:nvSpPr>
        <dsp:cNvPr id="0" name=""/>
        <dsp:cNvSpPr/>
      </dsp:nvSpPr>
      <dsp:spPr>
        <a:xfrm>
          <a:off x="1756658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1A0655-5314-47F3-8329-1ED2EC74CC32}">
      <dsp:nvSpPr>
        <dsp:cNvPr id="0" name=""/>
        <dsp:cNvSpPr/>
      </dsp:nvSpPr>
      <dsp:spPr>
        <a:xfrm>
          <a:off x="1756609" y="894652"/>
          <a:ext cx="91440" cy="2356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132"/>
              </a:lnTo>
              <a:lnTo>
                <a:pt x="45768" y="179132"/>
              </a:lnTo>
              <a:lnTo>
                <a:pt x="45768" y="2356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C2885-46D3-42CC-8FDC-D022079B48EE}">
      <dsp:nvSpPr>
        <dsp:cNvPr id="0" name=""/>
        <dsp:cNvSpPr/>
      </dsp:nvSpPr>
      <dsp:spPr>
        <a:xfrm>
          <a:off x="1170541" y="322862"/>
          <a:ext cx="631788" cy="184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067"/>
              </a:lnTo>
              <a:lnTo>
                <a:pt x="631788" y="128067"/>
              </a:lnTo>
              <a:lnTo>
                <a:pt x="631788" y="1845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95C6C2-4187-4BA5-A4E2-064160A89802}">
      <dsp:nvSpPr>
        <dsp:cNvPr id="0" name=""/>
        <dsp:cNvSpPr/>
      </dsp:nvSpPr>
      <dsp:spPr>
        <a:xfrm>
          <a:off x="1011331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D10EE-683B-4E1C-B2DD-E3CA1B1C8E20}">
      <dsp:nvSpPr>
        <dsp:cNvPr id="0" name=""/>
        <dsp:cNvSpPr/>
      </dsp:nvSpPr>
      <dsp:spPr>
        <a:xfrm>
          <a:off x="649366" y="900356"/>
          <a:ext cx="407684" cy="229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28"/>
              </a:lnTo>
              <a:lnTo>
                <a:pt x="407684" y="173428"/>
              </a:lnTo>
              <a:lnTo>
                <a:pt x="407684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D42A5-5A1F-462A-9823-2548FB4822C6}">
      <dsp:nvSpPr>
        <dsp:cNvPr id="0" name=""/>
        <dsp:cNvSpPr/>
      </dsp:nvSpPr>
      <dsp:spPr>
        <a:xfrm>
          <a:off x="266004" y="1517508"/>
          <a:ext cx="91440" cy="177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3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E521A-620A-4A01-AA42-73CA5F7A0E91}">
      <dsp:nvSpPr>
        <dsp:cNvPr id="0" name=""/>
        <dsp:cNvSpPr/>
      </dsp:nvSpPr>
      <dsp:spPr>
        <a:xfrm>
          <a:off x="311724" y="900356"/>
          <a:ext cx="337641" cy="229920"/>
        </a:xfrm>
        <a:custGeom>
          <a:avLst/>
          <a:gdLst/>
          <a:ahLst/>
          <a:cxnLst/>
          <a:rect l="0" t="0" r="0" b="0"/>
          <a:pathLst>
            <a:path>
              <a:moveTo>
                <a:pt x="337641" y="0"/>
              </a:moveTo>
              <a:lnTo>
                <a:pt x="337641" y="173428"/>
              </a:lnTo>
              <a:lnTo>
                <a:pt x="0" y="173428"/>
              </a:lnTo>
              <a:lnTo>
                <a:pt x="0" y="2299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981D8-719D-42DA-9671-4DD5D31355EE}">
      <dsp:nvSpPr>
        <dsp:cNvPr id="0" name=""/>
        <dsp:cNvSpPr/>
      </dsp:nvSpPr>
      <dsp:spPr>
        <a:xfrm>
          <a:off x="649366" y="322862"/>
          <a:ext cx="521174" cy="190263"/>
        </a:xfrm>
        <a:custGeom>
          <a:avLst/>
          <a:gdLst/>
          <a:ahLst/>
          <a:cxnLst/>
          <a:rect l="0" t="0" r="0" b="0"/>
          <a:pathLst>
            <a:path>
              <a:moveTo>
                <a:pt x="521174" y="0"/>
              </a:moveTo>
              <a:lnTo>
                <a:pt x="521174" y="133771"/>
              </a:lnTo>
              <a:lnTo>
                <a:pt x="0" y="133771"/>
              </a:lnTo>
              <a:lnTo>
                <a:pt x="0" y="19026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35D940-2FAE-4A71-A6E5-14F9BF28ED2A}">
      <dsp:nvSpPr>
        <dsp:cNvPr id="0" name=""/>
        <dsp:cNvSpPr/>
      </dsp:nvSpPr>
      <dsp:spPr>
        <a:xfrm>
          <a:off x="865634" y="-64369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9D274B-AC3F-4AA5-8BFB-93AA8AAFC9EA}">
      <dsp:nvSpPr>
        <dsp:cNvPr id="0" name=""/>
        <dsp:cNvSpPr/>
      </dsp:nvSpPr>
      <dsp:spPr>
        <a:xfrm>
          <a:off x="933391" y="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e 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200</a:t>
          </a:r>
        </a:p>
      </dsp:txBody>
      <dsp:txXfrm>
        <a:off x="944733" y="11342"/>
        <a:ext cx="587128" cy="364547"/>
      </dsp:txXfrm>
    </dsp:sp>
    <dsp:sp modelId="{95ACB0DB-8F08-44A1-92EE-11EC7454EB5D}">
      <dsp:nvSpPr>
        <dsp:cNvPr id="0" name=""/>
        <dsp:cNvSpPr/>
      </dsp:nvSpPr>
      <dsp:spPr>
        <a:xfrm>
          <a:off x="344460" y="513125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E4FB4-1BE5-40F3-A752-AE2D38B7C34B}">
      <dsp:nvSpPr>
        <dsp:cNvPr id="0" name=""/>
        <dsp:cNvSpPr/>
      </dsp:nvSpPr>
      <dsp:spPr>
        <a:xfrm>
          <a:off x="412217" y="577494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210</a:t>
          </a:r>
        </a:p>
      </dsp:txBody>
      <dsp:txXfrm>
        <a:off x="423559" y="588836"/>
        <a:ext cx="587128" cy="364547"/>
      </dsp:txXfrm>
    </dsp:sp>
    <dsp:sp modelId="{4552F67C-1DCE-4436-B941-3027CE583656}">
      <dsp:nvSpPr>
        <dsp:cNvPr id="0" name=""/>
        <dsp:cNvSpPr/>
      </dsp:nvSpPr>
      <dsp:spPr>
        <a:xfrm>
          <a:off x="6818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33A00B-E859-40D5-8BF4-7F2602991370}">
      <dsp:nvSpPr>
        <dsp:cNvPr id="0" name=""/>
        <dsp:cNvSpPr/>
      </dsp:nvSpPr>
      <dsp:spPr>
        <a:xfrm>
          <a:off x="74575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Artes do Espetáculo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212</a:t>
          </a:r>
        </a:p>
      </dsp:txBody>
      <dsp:txXfrm>
        <a:off x="85917" y="1205988"/>
        <a:ext cx="587128" cy="364547"/>
      </dsp:txXfrm>
    </dsp:sp>
    <dsp:sp modelId="{A5766771-E388-42A5-B782-AEA572AC0664}">
      <dsp:nvSpPr>
        <dsp:cNvPr id="0" name=""/>
        <dsp:cNvSpPr/>
      </dsp:nvSpPr>
      <dsp:spPr>
        <a:xfrm>
          <a:off x="6818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0C3314-6B70-4E91-8622-2A73A419E87C}">
      <dsp:nvSpPr>
        <dsp:cNvPr id="0" name=""/>
        <dsp:cNvSpPr/>
      </dsp:nvSpPr>
      <dsp:spPr>
        <a:xfrm>
          <a:off x="74575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Estudos de Teatro</a:t>
          </a:r>
        </a:p>
      </dsp:txBody>
      <dsp:txXfrm>
        <a:off x="85917" y="1770573"/>
        <a:ext cx="587128" cy="364547"/>
      </dsp:txXfrm>
    </dsp:sp>
    <dsp:sp modelId="{295FEDC6-0F0E-41E3-8364-1810821F6099}">
      <dsp:nvSpPr>
        <dsp:cNvPr id="0" name=""/>
        <dsp:cNvSpPr/>
      </dsp:nvSpPr>
      <dsp:spPr>
        <a:xfrm>
          <a:off x="752145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306324-92FA-418E-87C5-4D4BE163A295}">
      <dsp:nvSpPr>
        <dsp:cNvPr id="0" name=""/>
        <dsp:cNvSpPr/>
      </dsp:nvSpPr>
      <dsp:spPr>
        <a:xfrm>
          <a:off x="819902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Desing: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214</a:t>
          </a:r>
        </a:p>
      </dsp:txBody>
      <dsp:txXfrm>
        <a:off x="831244" y="1205988"/>
        <a:ext cx="587128" cy="364547"/>
      </dsp:txXfrm>
    </dsp:sp>
    <dsp:sp modelId="{EC949CF5-06C3-4918-93E1-D3E0744B2EEE}">
      <dsp:nvSpPr>
        <dsp:cNvPr id="0" name=""/>
        <dsp:cNvSpPr/>
      </dsp:nvSpPr>
      <dsp:spPr>
        <a:xfrm>
          <a:off x="752145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9412C6-DC16-42B7-873D-94369A42A01B}">
      <dsp:nvSpPr>
        <dsp:cNvPr id="0" name=""/>
        <dsp:cNvSpPr/>
      </dsp:nvSpPr>
      <dsp:spPr>
        <a:xfrm>
          <a:off x="819902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Design de Moda e Têxtil</a:t>
          </a:r>
        </a:p>
      </dsp:txBody>
      <dsp:txXfrm>
        <a:off x="831244" y="1770573"/>
        <a:ext cx="587128" cy="364547"/>
      </dsp:txXfrm>
    </dsp:sp>
    <dsp:sp modelId="{5905F73C-58AB-413A-8946-0DC4776E7B32}">
      <dsp:nvSpPr>
        <dsp:cNvPr id="0" name=""/>
        <dsp:cNvSpPr/>
      </dsp:nvSpPr>
      <dsp:spPr>
        <a:xfrm>
          <a:off x="1497423" y="507421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3B9EE5-98FE-4760-945A-55685DC204B4}">
      <dsp:nvSpPr>
        <dsp:cNvPr id="0" name=""/>
        <dsp:cNvSpPr/>
      </dsp:nvSpPr>
      <dsp:spPr>
        <a:xfrm>
          <a:off x="1565180" y="571790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Humanidades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220</a:t>
          </a:r>
        </a:p>
      </dsp:txBody>
      <dsp:txXfrm>
        <a:off x="1576522" y="583132"/>
        <a:ext cx="587128" cy="364547"/>
      </dsp:txXfrm>
    </dsp:sp>
    <dsp:sp modelId="{45FA9773-AF1C-4A24-9528-2C4BA25BCBBB}">
      <dsp:nvSpPr>
        <dsp:cNvPr id="0" name=""/>
        <dsp:cNvSpPr/>
      </dsp:nvSpPr>
      <dsp:spPr>
        <a:xfrm>
          <a:off x="1497471" y="1130277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4FA0D3-B41F-46C9-8978-AD26B06320ED}">
      <dsp:nvSpPr>
        <dsp:cNvPr id="0" name=""/>
        <dsp:cNvSpPr/>
      </dsp:nvSpPr>
      <dsp:spPr>
        <a:xfrm>
          <a:off x="1565228" y="1194646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Religião e Teologia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Code: 221</a:t>
          </a:r>
        </a:p>
      </dsp:txBody>
      <dsp:txXfrm>
        <a:off x="1576570" y="1205988"/>
        <a:ext cx="587128" cy="364547"/>
      </dsp:txXfrm>
    </dsp:sp>
    <dsp:sp modelId="{7DBE4D2A-1FE4-4140-8EEC-7F3E61026E1E}">
      <dsp:nvSpPr>
        <dsp:cNvPr id="0" name=""/>
        <dsp:cNvSpPr/>
      </dsp:nvSpPr>
      <dsp:spPr>
        <a:xfrm>
          <a:off x="1497471" y="1694862"/>
          <a:ext cx="609812" cy="3872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5E5D04-E376-4ED2-ABC6-0643202AB2B2}">
      <dsp:nvSpPr>
        <dsp:cNvPr id="0" name=""/>
        <dsp:cNvSpPr/>
      </dsp:nvSpPr>
      <dsp:spPr>
        <a:xfrm>
          <a:off x="1565228" y="1759231"/>
          <a:ext cx="609812" cy="3872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600" kern="1200"/>
            <a:t>Teologia</a:t>
          </a:r>
        </a:p>
      </dsp:txBody>
      <dsp:txXfrm>
        <a:off x="1576570" y="1770573"/>
        <a:ext cx="587128" cy="3645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717</Words>
  <Characters>3872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Artur José Lourenço Fonseca</cp:lastModifiedBy>
  <cp:revision>34</cp:revision>
  <cp:lastPrinted>2016-10-20T22:55:00Z</cp:lastPrinted>
  <dcterms:created xsi:type="dcterms:W3CDTF">2015-09-18T10:19:00Z</dcterms:created>
  <dcterms:modified xsi:type="dcterms:W3CDTF">2016-10-27T18:48:00Z</dcterms:modified>
</cp:coreProperties>
</file>