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86B" w:rsidRPr="00C4186B" w:rsidRDefault="001C1B1A" w:rsidP="001C1B1A">
      <w:pPr>
        <w:pStyle w:val="Ttulo1"/>
        <w:tabs>
          <w:tab w:val="left" w:pos="2280"/>
          <w:tab w:val="center" w:pos="4816"/>
        </w:tabs>
        <w:rPr>
          <w:rFonts w:ascii="Arial" w:eastAsia="DejaVu Sans Condensed" w:hAnsi="Arial"/>
          <w:color w:val="auto"/>
          <w:sz w:val="37"/>
          <w:szCs w:val="37"/>
          <w:lang w:val="en-GB"/>
        </w:rPr>
      </w:pPr>
      <w:r>
        <w:rPr>
          <w:rFonts w:ascii="Arial" w:eastAsia="DejaVu Sans Condensed" w:hAnsi="Arial"/>
          <w:color w:val="auto"/>
          <w:sz w:val="37"/>
          <w:szCs w:val="37"/>
          <w:lang w:val="en-GB"/>
        </w:rPr>
        <w:tab/>
      </w:r>
      <w:r>
        <w:rPr>
          <w:rFonts w:ascii="Arial" w:eastAsia="DejaVu Sans Condensed" w:hAnsi="Arial"/>
          <w:color w:val="auto"/>
          <w:sz w:val="37"/>
          <w:szCs w:val="37"/>
          <w:lang w:val="en-GB"/>
        </w:rPr>
        <w:tab/>
      </w:r>
      <w:r w:rsidR="00C4186B"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:rsidR="00BA2C6B" w:rsidRPr="005A762A" w:rsidRDefault="005A762A" w:rsidP="005A762A">
      <w:pPr>
        <w:pStyle w:val="Ttulo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I</w:t>
      </w:r>
      <w:r w:rsidR="009D7C87">
        <w:rPr>
          <w:rFonts w:ascii="Arial" w:eastAsia="DejaVu Sans Condensed" w:hAnsi="Arial"/>
          <w:color w:val="auto"/>
          <w:sz w:val="24"/>
          <w:lang w:val="en-GB"/>
        </w:rPr>
        <w:t>I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9D7C87">
        <w:rPr>
          <w:rFonts w:ascii="Arial" w:eastAsia="DejaVu Sans Condensed" w:hAnsi="Arial"/>
          <w:color w:val="auto"/>
          <w:sz w:val="24"/>
          <w:lang w:val="en-GB"/>
        </w:rPr>
        <w:t>Visualization Sketch</w:t>
      </w:r>
    </w:p>
    <w:p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:rsidR="00C4186B" w:rsidRPr="003B1399" w:rsidRDefault="008D2F9C" w:rsidP="00C4186B">
      <w:pPr>
        <w:jc w:val="center"/>
        <w:rPr>
          <w:lang w:val="en-GB"/>
        </w:rPr>
      </w:pPr>
      <w:bookmarkStart w:id="0" w:name="_GoBack"/>
      <w:bookmarkEnd w:id="0"/>
      <w:r>
        <w:rPr>
          <w:rFonts w:ascii="Calibri" w:eastAsia="DejaVu Sans Condensed" w:hAnsi="Calibri"/>
          <w:lang w:val="en-GB"/>
        </w:rPr>
        <w:t>G08</w:t>
      </w:r>
      <w:r w:rsidR="00C4186B">
        <w:rPr>
          <w:rFonts w:ascii="Calibri" w:eastAsia="DejaVu Sans Condensed" w:hAnsi="Calibri"/>
          <w:lang w:val="en-GB"/>
        </w:rPr>
        <w:t>-A</w:t>
      </w:r>
    </w:p>
    <w:p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9D7C87">
        <w:rPr>
          <w:rFonts w:ascii="Calibri" w:eastAsia="DejaVu Sans Condensed" w:hAnsi="Calibri" w:cs="DejaVu Sans Condensed"/>
          <w:b/>
          <w:bCs/>
          <w:lang w:val="en-GB"/>
        </w:rPr>
        <w:t>Visual Encoding</w:t>
      </w:r>
    </w:p>
    <w:p w:rsidR="00F32780" w:rsidRPr="00EA3524" w:rsidRDefault="009D7C87" w:rsidP="00F3278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Description of the visual encoding you have selected for each data type</w:t>
      </w:r>
      <w:r w:rsidR="00C4186B" w:rsidRPr="00C4186B">
        <w:rPr>
          <w:rFonts w:ascii="Calibri" w:eastAsia="DejaVu Sans Condensed" w:hAnsi="Calibri"/>
          <w:highlight w:val="yellow"/>
          <w:lang w:val="en-GB"/>
        </w:rPr>
        <w:t>.</w:t>
      </w:r>
    </w:p>
    <w:p w:rsidR="00F32780" w:rsidRDefault="008A21CA" w:rsidP="008A21CA">
      <w:pPr>
        <w:pStyle w:val="PargrafodaLista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Course Unemployment % – Encoded as </w:t>
      </w:r>
      <w:r w:rsidRPr="008A21CA">
        <w:rPr>
          <w:rFonts w:ascii="Calibri" w:eastAsia="DejaVu Sans Condensed" w:hAnsi="Calibri"/>
          <w:b/>
          <w:lang w:val="en-GB"/>
        </w:rPr>
        <w:t>position</w:t>
      </w:r>
      <w:r>
        <w:rPr>
          <w:rFonts w:ascii="Calibri" w:eastAsia="DejaVu Sans Condensed" w:hAnsi="Calibri"/>
          <w:lang w:val="en-GB"/>
        </w:rPr>
        <w:t xml:space="preserve"> in vertical axis</w:t>
      </w:r>
    </w:p>
    <w:p w:rsidR="008A21CA" w:rsidRDefault="008A21CA" w:rsidP="008A21CA">
      <w:pPr>
        <w:pStyle w:val="PargrafodaLista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Year – Encoded as </w:t>
      </w:r>
      <w:r w:rsidRPr="008A21CA">
        <w:rPr>
          <w:rFonts w:ascii="Calibri" w:eastAsia="DejaVu Sans Condensed" w:hAnsi="Calibri"/>
          <w:b/>
          <w:lang w:val="en-GB"/>
        </w:rPr>
        <w:t>position</w:t>
      </w:r>
      <w:r>
        <w:rPr>
          <w:rFonts w:ascii="Calibri" w:eastAsia="DejaVu Sans Condensed" w:hAnsi="Calibri"/>
          <w:b/>
          <w:lang w:val="en-GB"/>
        </w:rPr>
        <w:t xml:space="preserve"> </w:t>
      </w:r>
      <w:r>
        <w:rPr>
          <w:rFonts w:ascii="Calibri" w:eastAsia="DejaVu Sans Condensed" w:hAnsi="Calibri"/>
          <w:lang w:val="en-GB"/>
        </w:rPr>
        <w:t>in horizontal axis</w:t>
      </w:r>
    </w:p>
    <w:p w:rsidR="008A21CA" w:rsidRPr="008A21CA" w:rsidRDefault="008A21CA" w:rsidP="008A21CA">
      <w:pPr>
        <w:pStyle w:val="PargrafodaLista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Course/University Name – Encoded as </w:t>
      </w:r>
      <w:r w:rsidRPr="008A21CA">
        <w:rPr>
          <w:rFonts w:ascii="Calibri" w:eastAsia="DejaVu Sans Condensed" w:hAnsi="Calibri"/>
          <w:b/>
          <w:lang w:val="en-GB"/>
        </w:rPr>
        <w:t>colour</w:t>
      </w:r>
      <w:r>
        <w:rPr>
          <w:rFonts w:ascii="Calibri" w:eastAsia="DejaVu Sans Condensed" w:hAnsi="Calibri"/>
          <w:b/>
          <w:lang w:val="en-GB"/>
        </w:rPr>
        <w:t>s “hue”</w:t>
      </w:r>
    </w:p>
    <w:p w:rsidR="008A21CA" w:rsidRPr="008A21CA" w:rsidRDefault="005125A4" w:rsidP="008A21CA">
      <w:pPr>
        <w:pStyle w:val="PargrafodaLista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noProof/>
          <w:lang w:val="pt-PT" w:eastAsia="pt-PT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156210</wp:posOffset>
            </wp:positionH>
            <wp:positionV relativeFrom="paragraph">
              <wp:posOffset>657860</wp:posOffset>
            </wp:positionV>
            <wp:extent cx="3028950" cy="1752600"/>
            <wp:effectExtent l="19050" t="0" r="0" b="0"/>
            <wp:wrapSquare wrapText="bothSides"/>
            <wp:docPr id="1" name="Imagem 1" descr="C:\ProgrammingWorkspace\OtherWorkspace\VI-Project\III-Checkpoint\LineChartOne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mingWorkspace\OtherWorkspace\VI-Project\III-Checkpoint\LineChartOneCours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21CA">
        <w:rPr>
          <w:rFonts w:ascii="Calibri" w:eastAsia="DejaVu Sans Condensed" w:hAnsi="Calibri"/>
          <w:lang w:val="en-GB"/>
        </w:rPr>
        <w:t xml:space="preserve">Entry Grade – Encoded as </w:t>
      </w:r>
      <w:r w:rsidR="008A21CA" w:rsidRPr="008A21CA">
        <w:rPr>
          <w:rFonts w:ascii="Calibri" w:eastAsia="DejaVu Sans Condensed" w:hAnsi="Calibri"/>
          <w:b/>
          <w:lang w:val="en-GB"/>
        </w:rPr>
        <w:t>position</w:t>
      </w:r>
      <w:r w:rsidR="008A21CA">
        <w:rPr>
          <w:rFonts w:ascii="Calibri" w:eastAsia="DejaVu Sans Condensed" w:hAnsi="Calibri"/>
          <w:lang w:val="en-GB"/>
        </w:rPr>
        <w:t xml:space="preserve"> in horizontal axis</w:t>
      </w:r>
      <w:r w:rsidR="008A21CA">
        <w:rPr>
          <w:rFonts w:ascii="Calibri" w:eastAsia="DejaVu Sans Condensed" w:hAnsi="Calibri"/>
          <w:b/>
          <w:lang w:val="en-GB"/>
        </w:rPr>
        <w:t xml:space="preserve"> </w:t>
      </w:r>
      <w:r w:rsidR="008A21CA">
        <w:rPr>
          <w:rFonts w:ascii="Calibri" w:eastAsia="DejaVu Sans Condensed" w:hAnsi="Calibri"/>
          <w:lang w:val="en-GB"/>
        </w:rPr>
        <w:t xml:space="preserve"> </w:t>
      </w:r>
    </w:p>
    <w:p w:rsidR="00E34890" w:rsidRDefault="00F73A69" w:rsidP="00E34890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noProof/>
          <w:lang w:val="pt-PT"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3185160</wp:posOffset>
            </wp:positionH>
            <wp:positionV relativeFrom="paragraph">
              <wp:posOffset>387985</wp:posOffset>
            </wp:positionV>
            <wp:extent cx="3019425" cy="1738630"/>
            <wp:effectExtent l="19050" t="0" r="9525" b="0"/>
            <wp:wrapTight wrapText="bothSides">
              <wp:wrapPolygon edited="0">
                <wp:start x="-136" y="0"/>
                <wp:lineTo x="-136" y="21300"/>
                <wp:lineTo x="21668" y="21300"/>
                <wp:lineTo x="21668" y="0"/>
                <wp:lineTo x="-136" y="0"/>
              </wp:wrapPolygon>
            </wp:wrapTight>
            <wp:docPr id="2" name="Imagem 2" descr="C:\ProgrammingWorkspace\OtherWorkspace\VI-Project\III-Checkpoint\Lin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mingWorkspace\OtherWorkspace\VI-Project\III-Checkpoint\LineChar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73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186B"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9D7C87">
        <w:rPr>
          <w:rFonts w:ascii="Calibri" w:eastAsia="DejaVu Sans Condensed" w:hAnsi="Calibri" w:cs="DejaVu Sans Condensed"/>
          <w:b/>
          <w:bCs/>
          <w:lang w:val="en-GB"/>
        </w:rPr>
        <w:t>Idiom and Tasks/Question</w:t>
      </w:r>
    </w:p>
    <w:p w:rsidR="005125A4" w:rsidRDefault="00F73A69" w:rsidP="00E34890">
      <w:pPr>
        <w:keepNext/>
        <w:widowControl w:val="0"/>
        <w:suppressAutoHyphens/>
        <w:spacing w:after="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noProof/>
          <w:lang w:val="pt-PT"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1565910</wp:posOffset>
            </wp:positionH>
            <wp:positionV relativeFrom="paragraph">
              <wp:posOffset>-67945</wp:posOffset>
            </wp:positionV>
            <wp:extent cx="3048000" cy="1762125"/>
            <wp:effectExtent l="19050" t="0" r="0" b="0"/>
            <wp:wrapSquare wrapText="bothSides"/>
            <wp:docPr id="3" name="Imagem 3" descr="C:\ProgrammingWorkspace\OtherWorkspace\VI-Project\III-Checkpoint\LineChartCourseSel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mingWorkspace\OtherWorkspace\VI-Project\III-Checkpoint\LineChartCourseSelecte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125A4" w:rsidRDefault="005125A4" w:rsidP="00E34890">
      <w:pPr>
        <w:keepNext/>
        <w:widowControl w:val="0"/>
        <w:suppressAutoHyphens/>
        <w:spacing w:after="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:rsidR="005125A4" w:rsidRDefault="005125A4" w:rsidP="00E34890">
      <w:pPr>
        <w:keepNext/>
        <w:widowControl w:val="0"/>
        <w:suppressAutoHyphens/>
        <w:spacing w:after="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:rsidR="005125A4" w:rsidRDefault="005125A4" w:rsidP="00E34890">
      <w:pPr>
        <w:keepNext/>
        <w:widowControl w:val="0"/>
        <w:suppressAutoHyphens/>
        <w:spacing w:after="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:rsidR="005125A4" w:rsidRDefault="005125A4" w:rsidP="00E34890">
      <w:pPr>
        <w:keepNext/>
        <w:widowControl w:val="0"/>
        <w:suppressAutoHyphens/>
        <w:spacing w:after="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:rsidR="005125A4" w:rsidRDefault="005125A4" w:rsidP="00E34890">
      <w:pPr>
        <w:keepNext/>
        <w:widowControl w:val="0"/>
        <w:suppressAutoHyphens/>
        <w:spacing w:after="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:rsidR="005125A4" w:rsidRDefault="005125A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5125A4" w:rsidRDefault="00624E96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122B3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.8pt;margin-top:27.2pt;width:491.25pt;height:34.5pt;z-index:251661312" wrapcoords="-63 0 -63 21109 21600 21109 21600 0 -63 0" stroked="f">
            <v:textbox style="mso-next-textbox:#_x0000_s1026" inset="0,0,0,0">
              <w:txbxContent>
                <w:p w:rsidR="005B28F2" w:rsidRPr="00325632" w:rsidRDefault="005B28F2" w:rsidP="00B648B9">
                  <w:pPr>
                    <w:pStyle w:val="Legenda"/>
                    <w:jc w:val="both"/>
                    <w:rPr>
                      <w:rFonts w:ascii="Calibri" w:eastAsia="DejaVu Sans Condensed" w:hAnsi="Calibri" w:cs="DejaVu Sans Condensed"/>
                      <w:noProof/>
                      <w:sz w:val="24"/>
                      <w:szCs w:val="24"/>
                    </w:rPr>
                  </w:pPr>
                  <w:r>
                    <w:t xml:space="preserve">Image </w:t>
                  </w:r>
                  <w:fldSimple w:instr=" SEQ Image \* ARABIC ">
                    <w:r w:rsidR="00A456D8">
                      <w:rPr>
                        <w:noProof/>
                      </w:rPr>
                      <w:t>1</w:t>
                    </w:r>
                  </w:fldSimple>
                  <w:r>
                    <w:t xml:space="preserve"> – </w:t>
                  </w:r>
                  <w:r w:rsidR="00F73A69">
                    <w:t xml:space="preserve">(Top Left) </w:t>
                  </w:r>
                  <w:r w:rsidR="00624E96">
                    <w:t xml:space="preserve">Line chart presenting unemployment of one course. (Top Right) Due to interaction we can add more courses to the line chart and </w:t>
                  </w:r>
                  <w:r w:rsidR="00624E96" w:rsidRPr="00624E96">
                    <w:t>compare</w:t>
                  </w:r>
                  <w:r w:rsidR="00624E96">
                    <w:t xml:space="preserve"> them.</w:t>
                  </w:r>
                  <w:r w:rsidR="00A75296">
                    <w:t xml:space="preserve"> </w:t>
                  </w:r>
                  <w:r w:rsidR="00624E96">
                    <w:t xml:space="preserve">(Bottom) </w:t>
                  </w:r>
                  <w:r w:rsidR="00B648B9">
                    <w:t>It’s p</w:t>
                  </w:r>
                  <w:r w:rsidR="00624E96">
                    <w:t>ossible</w:t>
                  </w:r>
                  <w:r w:rsidR="00B648B9">
                    <w:t xml:space="preserve"> to</w:t>
                  </w:r>
                  <w:r w:rsidR="00624E96">
                    <w:t xml:space="preserve"> select a course line and highlight the course in the other views ex: Highlight the course dot in the next presented idiom</w:t>
                  </w:r>
                  <w:r w:rsidR="00B648B9">
                    <w:t xml:space="preserve"> (Image 2 – Bottom)</w:t>
                  </w:r>
                  <w:r w:rsidR="00624E96">
                    <w:t>.</w:t>
                  </w:r>
                </w:p>
              </w:txbxContent>
            </v:textbox>
            <w10:wrap type="tight"/>
          </v:shape>
        </w:pict>
      </w:r>
    </w:p>
    <w:p w:rsidR="005125A4" w:rsidRP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</w:pPr>
      <w:r w:rsidRPr="00847BD4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>Task 1</w:t>
      </w:r>
      <w:r w:rsidRPr="00847BD4">
        <w:rPr>
          <w:rFonts w:ascii="Calibri" w:eastAsia="DejaVu Sans Condensed" w:hAnsi="Calibri"/>
          <w:color w:val="0D0D0D" w:themeColor="text1" w:themeTint="F2"/>
          <w:lang w:val="en-GB"/>
        </w:rPr>
        <w:t xml:space="preserve">: Query-&gt;Compare - </w:t>
      </w:r>
      <w:r w:rsidRPr="00847BD4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>Compare the unemployment (%) of different courses (regardless of course conclusion year of the graduates)</w:t>
      </w:r>
      <w:r w:rsidR="00B648B9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 xml:space="preserve">. </w:t>
      </w:r>
      <w:r w:rsidR="00B648B9" w:rsidRPr="00B648B9">
        <w:rPr>
          <w:rFonts w:ascii="Calibri" w:eastAsia="DejaVu Sans Condensed" w:hAnsi="Calibri"/>
          <w:b/>
          <w:color w:val="4F81BD" w:themeColor="accent1"/>
          <w:lang w:val="en-GB"/>
        </w:rPr>
        <w:t>(I</w:t>
      </w:r>
      <w:r w:rsidR="00B648B9" w:rsidRPr="00525B7B">
        <w:rPr>
          <w:rFonts w:ascii="Calibri" w:eastAsia="DejaVu Sans Condensed" w:hAnsi="Calibri"/>
          <w:b/>
          <w:color w:val="4F81BD" w:themeColor="accent1"/>
          <w:lang w:val="en-GB"/>
        </w:rPr>
        <w:t xml:space="preserve">mage </w:t>
      </w:r>
      <w:r w:rsidR="00B648B9">
        <w:rPr>
          <w:rFonts w:ascii="Calibri" w:eastAsia="DejaVu Sans Condensed" w:hAnsi="Calibri"/>
          <w:b/>
          <w:color w:val="4F81BD" w:themeColor="accent1"/>
          <w:lang w:val="en-GB"/>
        </w:rPr>
        <w:t>1 -</w:t>
      </w:r>
      <w:r w:rsidR="00B648B9" w:rsidRPr="00525B7B">
        <w:rPr>
          <w:rFonts w:ascii="Calibri" w:eastAsia="DejaVu Sans Condensed" w:hAnsi="Calibri"/>
          <w:b/>
          <w:color w:val="4F81BD" w:themeColor="accent1"/>
          <w:lang w:val="en-GB"/>
        </w:rPr>
        <w:t xml:space="preserve"> Top </w:t>
      </w:r>
      <w:r w:rsidR="00B648B9">
        <w:rPr>
          <w:rFonts w:ascii="Calibri" w:eastAsia="DejaVu Sans Condensed" w:hAnsi="Calibri"/>
          <w:b/>
          <w:color w:val="4F81BD" w:themeColor="accent1"/>
          <w:lang w:val="en-GB"/>
        </w:rPr>
        <w:t>Right)</w:t>
      </w:r>
      <w:r w:rsidRPr="00847BD4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ab/>
      </w:r>
    </w:p>
    <w:p w:rsidR="005125A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847BD4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>Task 2</w:t>
      </w:r>
      <w:r w:rsidRPr="00847BD4">
        <w:rPr>
          <w:rFonts w:ascii="Calibri" w:eastAsia="DejaVu Sans Condensed" w:hAnsi="Calibri"/>
          <w:color w:val="0D0D0D" w:themeColor="text1" w:themeTint="F2"/>
          <w:lang w:val="en-GB"/>
        </w:rPr>
        <w:t>: Analyze-&gt;Consume-&gt;Present – Present the information about unemployment (%) from a specific course graduates across time</w:t>
      </w:r>
      <w:r w:rsidR="00525B7B">
        <w:rPr>
          <w:rFonts w:ascii="Calibri" w:eastAsia="DejaVu Sans Condensed" w:hAnsi="Calibri"/>
          <w:color w:val="0D0D0D" w:themeColor="text1" w:themeTint="F2"/>
          <w:lang w:val="en-GB"/>
        </w:rPr>
        <w:t xml:space="preserve">. </w:t>
      </w:r>
      <w:r w:rsidR="00525B7B" w:rsidRPr="00B648B9">
        <w:rPr>
          <w:rFonts w:ascii="Calibri" w:eastAsia="DejaVu Sans Condensed" w:hAnsi="Calibri"/>
          <w:b/>
          <w:color w:val="4F81BD" w:themeColor="accent1"/>
          <w:lang w:val="en-GB"/>
        </w:rPr>
        <w:t>(Image 1</w:t>
      </w:r>
      <w:r w:rsid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 - </w:t>
      </w:r>
      <w:r w:rsidR="00525B7B" w:rsidRPr="00B648B9">
        <w:rPr>
          <w:rFonts w:ascii="Calibri" w:eastAsia="DejaVu Sans Condensed" w:hAnsi="Calibri"/>
          <w:b/>
          <w:color w:val="4F81BD" w:themeColor="accent1"/>
          <w:lang w:val="en-GB"/>
        </w:rPr>
        <w:t>Top Left)</w:t>
      </w:r>
    </w:p>
    <w:p w:rsidR="00847BD4" w:rsidRPr="001E1C8B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="005B28F2"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>Question 1</w:t>
      </w:r>
      <w:r w:rsidR="005B28F2">
        <w:rPr>
          <w:rFonts w:ascii="Calibri" w:eastAsia="DejaVu Sans Condensed" w:hAnsi="Calibri"/>
          <w:color w:val="0D0D0D" w:themeColor="text1" w:themeTint="F2"/>
          <w:lang w:val="en-GB"/>
        </w:rPr>
        <w:t xml:space="preserve">: </w:t>
      </w: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Does Computer Science graduates in IST have more unemployment, in 2015, than Computer Science in </w:t>
      </w:r>
      <w:r w:rsidR="00B648B9">
        <w:rPr>
          <w:rFonts w:ascii="Calibri" w:eastAsia="DejaVu Sans Condensed" w:hAnsi="Calibri"/>
          <w:color w:val="0D0D0D" w:themeColor="text1" w:themeTint="F2"/>
          <w:lang w:val="en-GB"/>
        </w:rPr>
        <w:t>FCUL</w:t>
      </w: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? And in 2007? </w:t>
      </w:r>
      <w:r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>(Task 1)</w:t>
      </w:r>
      <w:r w:rsidR="00B648B9">
        <w:rPr>
          <w:rFonts w:ascii="Calibri" w:eastAsia="DejaVu Sans Condensed" w:hAnsi="Calibri"/>
          <w:b/>
          <w:color w:val="0D0D0D" w:themeColor="text1" w:themeTint="F2"/>
          <w:lang w:val="en-GB"/>
        </w:rPr>
        <w:t xml:space="preserve"> </w:t>
      </w:r>
      <w:r w:rsidR="00B648B9" w:rsidRP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(Image </w:t>
      </w:r>
      <w:r w:rsidR="00B648B9">
        <w:rPr>
          <w:rFonts w:ascii="Calibri" w:eastAsia="DejaVu Sans Condensed" w:hAnsi="Calibri"/>
          <w:b/>
          <w:color w:val="4F81BD" w:themeColor="accent1"/>
          <w:lang w:val="en-GB"/>
        </w:rPr>
        <w:t>1 - Top Right</w:t>
      </w:r>
      <w:r w:rsidR="00B648B9" w:rsidRPr="00B648B9">
        <w:rPr>
          <w:rFonts w:ascii="Calibri" w:eastAsia="DejaVu Sans Condensed" w:hAnsi="Calibri"/>
          <w:b/>
          <w:color w:val="4F81BD" w:themeColor="accent1"/>
          <w:lang w:val="en-GB"/>
        </w:rPr>
        <w:t>)</w:t>
      </w:r>
    </w:p>
    <w:p w:rsidR="00847BD4" w:rsidRPr="001E1C8B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="005B28F2"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 xml:space="preserve">Question </w:t>
      </w:r>
      <w:r w:rsidR="005B28F2">
        <w:rPr>
          <w:rFonts w:ascii="Calibri" w:eastAsia="DejaVu Sans Condensed" w:hAnsi="Calibri"/>
          <w:b/>
          <w:color w:val="0D0D0D" w:themeColor="text1" w:themeTint="F2"/>
          <w:lang w:val="en-GB"/>
        </w:rPr>
        <w:t>2</w:t>
      </w:r>
      <w:r w:rsidR="005B28F2">
        <w:rPr>
          <w:rFonts w:ascii="Calibri" w:eastAsia="DejaVu Sans Condensed" w:hAnsi="Calibri"/>
          <w:color w:val="0D0D0D" w:themeColor="text1" w:themeTint="F2"/>
          <w:lang w:val="en-GB"/>
        </w:rPr>
        <w:t xml:space="preserve">: </w:t>
      </w: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Is Computer Science in IST having less unemployed graduates in last </w:t>
      </w:r>
      <w:r w:rsidR="00B648B9" w:rsidRPr="001E1C8B">
        <w:rPr>
          <w:rFonts w:ascii="Calibri" w:eastAsia="DejaVu Sans Condensed" w:hAnsi="Calibri"/>
          <w:color w:val="0D0D0D" w:themeColor="text1" w:themeTint="F2"/>
          <w:lang w:val="en-GB"/>
        </w:rPr>
        <w:t>year’s</w:t>
      </w: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? </w:t>
      </w:r>
      <w:r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>(Task 2)</w:t>
      </w:r>
      <w:r w:rsidR="00B648B9">
        <w:rPr>
          <w:rFonts w:ascii="Calibri" w:eastAsia="DejaVu Sans Condensed" w:hAnsi="Calibri"/>
          <w:b/>
          <w:color w:val="0D0D0D" w:themeColor="text1" w:themeTint="F2"/>
          <w:lang w:val="en-GB"/>
        </w:rPr>
        <w:t xml:space="preserve"> </w:t>
      </w:r>
      <w:r w:rsidR="00B648B9" w:rsidRP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(Image 1 </w:t>
      </w:r>
      <w:r w:rsid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- </w:t>
      </w:r>
      <w:r w:rsidR="00B648B9" w:rsidRPr="00B648B9">
        <w:rPr>
          <w:rFonts w:ascii="Calibri" w:eastAsia="DejaVu Sans Condensed" w:hAnsi="Calibri"/>
          <w:b/>
          <w:color w:val="4F81BD" w:themeColor="accent1"/>
          <w:lang w:val="en-GB"/>
        </w:rPr>
        <w:t>Top Left)</w:t>
      </w:r>
    </w:p>
    <w:p w:rsidR="00847BD4" w:rsidRPr="001E1C8B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="005B28F2"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 xml:space="preserve">Question </w:t>
      </w:r>
      <w:r w:rsidR="005B28F2">
        <w:rPr>
          <w:rFonts w:ascii="Calibri" w:eastAsia="DejaVu Sans Condensed" w:hAnsi="Calibri"/>
          <w:b/>
          <w:color w:val="0D0D0D" w:themeColor="text1" w:themeTint="F2"/>
          <w:lang w:val="en-GB"/>
        </w:rPr>
        <w:t>3</w:t>
      </w:r>
      <w:r w:rsidR="005B28F2">
        <w:rPr>
          <w:rFonts w:ascii="Calibri" w:eastAsia="DejaVu Sans Condensed" w:hAnsi="Calibri"/>
          <w:color w:val="0D0D0D" w:themeColor="text1" w:themeTint="F2"/>
          <w:lang w:val="en-GB"/>
        </w:rPr>
        <w:t xml:space="preserve">: </w:t>
      </w: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What was the year which had less unemployed people from Computer Science in IST? </w:t>
      </w:r>
      <w:r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>(Task 2)</w:t>
      </w:r>
      <w:r w:rsidR="00B648B9">
        <w:rPr>
          <w:rFonts w:ascii="Calibri" w:eastAsia="DejaVu Sans Condensed" w:hAnsi="Calibri"/>
          <w:b/>
          <w:color w:val="0D0D0D" w:themeColor="text1" w:themeTint="F2"/>
          <w:lang w:val="en-GB"/>
        </w:rPr>
        <w:t xml:space="preserve"> </w:t>
      </w:r>
      <w:r w:rsidR="00B648B9" w:rsidRP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(Image 1 </w:t>
      </w:r>
      <w:r w:rsid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- </w:t>
      </w:r>
      <w:r w:rsidR="00B648B9" w:rsidRPr="00B648B9">
        <w:rPr>
          <w:rFonts w:ascii="Calibri" w:eastAsia="DejaVu Sans Condensed" w:hAnsi="Calibri"/>
          <w:b/>
          <w:color w:val="4F81BD" w:themeColor="accent1"/>
          <w:lang w:val="en-GB"/>
        </w:rPr>
        <w:t>Top Left)</w:t>
      </w:r>
    </w:p>
    <w:p w:rsidR="00F73A69" w:rsidRDefault="00F73A69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847BD4" w:rsidRDefault="00754277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>
        <w:rPr>
          <w:rFonts w:ascii="Calibri" w:eastAsia="DejaVu Sans Condensed" w:hAnsi="Calibri"/>
          <w:noProof/>
          <w:color w:val="0D0D0D" w:themeColor="text1" w:themeTint="F2"/>
          <w:lang w:val="pt-PT" w:eastAsia="pt-PT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3061335</wp:posOffset>
            </wp:positionH>
            <wp:positionV relativeFrom="paragraph">
              <wp:posOffset>39370</wp:posOffset>
            </wp:positionV>
            <wp:extent cx="2672715" cy="1552575"/>
            <wp:effectExtent l="19050" t="0" r="0" b="0"/>
            <wp:wrapTight wrapText="bothSides">
              <wp:wrapPolygon edited="0">
                <wp:start x="-154" y="0"/>
                <wp:lineTo x="-154" y="21467"/>
                <wp:lineTo x="21554" y="21467"/>
                <wp:lineTo x="21554" y="0"/>
                <wp:lineTo x="-154" y="0"/>
              </wp:wrapPolygon>
            </wp:wrapTight>
            <wp:docPr id="5" name="Imagem 5" descr="C:\ProgrammingWorkspace\OtherWorkspace\VI-Project\III-Checkpoint\ScatterplotAreaHigh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mingWorkspace\OtherWorkspace\VI-Project\III-Checkpoint\ScatterplotAreaHighligh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71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3DD1">
        <w:rPr>
          <w:rFonts w:ascii="Calibri" w:eastAsia="DejaVu Sans Condensed" w:hAnsi="Calibri"/>
          <w:noProof/>
          <w:color w:val="0D0D0D" w:themeColor="text1" w:themeTint="F2"/>
          <w:lang w:val="pt-PT" w:eastAsia="pt-P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393700</wp:posOffset>
            </wp:positionH>
            <wp:positionV relativeFrom="paragraph">
              <wp:posOffset>39370</wp:posOffset>
            </wp:positionV>
            <wp:extent cx="2672080" cy="1552575"/>
            <wp:effectExtent l="19050" t="0" r="0" b="0"/>
            <wp:wrapTight wrapText="bothSides">
              <wp:wrapPolygon edited="0">
                <wp:start x="-154" y="0"/>
                <wp:lineTo x="-154" y="21467"/>
                <wp:lineTo x="21559" y="21467"/>
                <wp:lineTo x="21559" y="0"/>
                <wp:lineTo x="-154" y="0"/>
              </wp:wrapPolygon>
            </wp:wrapTight>
            <wp:docPr id="4" name="Imagem 4" descr="C:\ProgrammingWorkspace\OtherWorkspace\VI-Project\III-Checkpoint\Scatte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mingWorkspace\OtherWorkspace\VI-Project\III-Checkpoint\Scatterplo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A456D8" w:rsidRDefault="00A456D8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A456D8" w:rsidRDefault="00A456D8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>
        <w:rPr>
          <w:rFonts w:ascii="Calibri" w:eastAsia="DejaVu Sans Condensed" w:hAnsi="Calibri"/>
          <w:noProof/>
          <w:color w:val="0D0D0D" w:themeColor="text1" w:themeTint="F2"/>
          <w:lang w:val="pt-PT" w:eastAsia="pt-P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1746885</wp:posOffset>
            </wp:positionH>
            <wp:positionV relativeFrom="paragraph">
              <wp:posOffset>223520</wp:posOffset>
            </wp:positionV>
            <wp:extent cx="2609850" cy="1504950"/>
            <wp:effectExtent l="19050" t="0" r="0" b="0"/>
            <wp:wrapTight wrapText="bothSides">
              <wp:wrapPolygon edited="0">
                <wp:start x="-158" y="0"/>
                <wp:lineTo x="-158" y="21327"/>
                <wp:lineTo x="21600" y="21327"/>
                <wp:lineTo x="21600" y="0"/>
                <wp:lineTo x="-158" y="0"/>
              </wp:wrapPolygon>
            </wp:wrapTight>
            <wp:docPr id="6" name="Imagem 6" descr="C:\ProgrammingWorkspace\OtherWorkspace\VI-Project\III-Checkpoint\ScatterplotCourseHigh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grammingWorkspace\OtherWorkspace\VI-Project\III-Checkpoint\ScatterplotCourseHighligh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56D8" w:rsidRDefault="00A456D8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A456D8" w:rsidRDefault="00A456D8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A456D8" w:rsidRDefault="00A456D8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A456D8" w:rsidRDefault="00A456D8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A456D8" w:rsidRDefault="00754277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122B3D">
        <w:rPr>
          <w:noProof/>
        </w:rPr>
        <w:pict>
          <v:shape id="_x0000_s1028" type="#_x0000_t202" style="position:absolute;left:0;text-align:left;margin-left:4.05pt;margin-top:29.85pt;width:456pt;height:24pt;z-index:251666432" wrapcoords="-87 0 -87 20829 21600 20829 21600 0 -87 0" stroked="f">
            <v:textbox style="mso-next-textbox:#_x0000_s1028" inset="0,0,0,0">
              <w:txbxContent>
                <w:p w:rsidR="00A456D8" w:rsidRPr="00F14D5C" w:rsidRDefault="00A456D8" w:rsidP="00B648B9">
                  <w:pPr>
                    <w:pStyle w:val="Legenda"/>
                    <w:jc w:val="both"/>
                    <w:rPr>
                      <w:rFonts w:ascii="Calibri" w:eastAsia="DejaVu Sans Condensed" w:hAnsi="Calibri"/>
                      <w:noProof/>
                      <w:color w:val="0D0D0D" w:themeColor="text1" w:themeTint="F2"/>
                      <w:sz w:val="24"/>
                      <w:szCs w:val="24"/>
                    </w:rPr>
                  </w:pPr>
                  <w:r>
                    <w:t xml:space="preserve">Image </w:t>
                  </w:r>
                  <w:fldSimple w:instr=" SEQ Image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t xml:space="preserve"> – (Top Right) Scatter </w:t>
                  </w:r>
                  <w:r w:rsidR="00B57DFA">
                    <w:t>plot highlighting the course from a specific area due to interaction in area’s idiom. (Bottom) Scatter plot highlighting a specific course (due to interaction) selected in course’s line chart.</w:t>
                  </w:r>
                </w:p>
              </w:txbxContent>
            </v:textbox>
            <w10:wrap type="tight"/>
          </v:shape>
        </w:pict>
      </w:r>
    </w:p>
    <w:p w:rsidR="00A456D8" w:rsidRDefault="00B57DFA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B57DFA">
        <w:rPr>
          <w:rFonts w:ascii="Calibri" w:eastAsia="DejaVu Sans Condensed" w:hAnsi="Calibri"/>
          <w:b/>
          <w:color w:val="0D0D0D" w:themeColor="text1" w:themeTint="F2"/>
          <w:lang w:val="en-GB"/>
        </w:rPr>
        <w:t>New Opportunity</w:t>
      </w:r>
      <w:r>
        <w:rPr>
          <w:rFonts w:ascii="Calibri" w:eastAsia="DejaVu Sans Condensed" w:hAnsi="Calibri"/>
          <w:color w:val="0D0D0D" w:themeColor="text1" w:themeTint="F2"/>
          <w:lang w:val="en-GB"/>
        </w:rPr>
        <w:t>:</w:t>
      </w:r>
      <w:r w:rsidR="006C1382">
        <w:rPr>
          <w:rFonts w:ascii="Calibri" w:eastAsia="DejaVu Sans Condensed" w:hAnsi="Calibri"/>
          <w:color w:val="0D0D0D" w:themeColor="text1" w:themeTint="F2"/>
          <w:lang w:val="en-GB"/>
        </w:rPr>
        <w:t xml:space="preserve"> Catch outlier’s courses to see if there is a specific course in an area with higher unemployment that has a very low unemployment.</w:t>
      </w:r>
      <w:r w:rsidR="00A8126F">
        <w:rPr>
          <w:rFonts w:ascii="Calibri" w:eastAsia="DejaVu Sans Condensed" w:hAnsi="Calibri"/>
          <w:color w:val="0D0D0D" w:themeColor="text1" w:themeTint="F2"/>
          <w:lang w:val="en-GB"/>
        </w:rPr>
        <w:t xml:space="preserve"> This is easy because the course’s area unemployment view will be “connected” with this one</w:t>
      </w:r>
      <w:r w:rsidR="004E0395">
        <w:rPr>
          <w:rFonts w:ascii="Calibri" w:eastAsia="DejaVu Sans Condensed" w:hAnsi="Calibri"/>
          <w:color w:val="0D0D0D" w:themeColor="text1" w:themeTint="F2"/>
          <w:lang w:val="en-GB"/>
        </w:rPr>
        <w:t>.</w:t>
      </w:r>
    </w:p>
    <w:p w:rsidR="009B40BF" w:rsidRPr="006C1382" w:rsidRDefault="009B40BF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b/>
          <w:color w:val="0D0D0D" w:themeColor="text1" w:themeTint="F2"/>
          <w:lang w:val="en-GB"/>
        </w:rPr>
      </w:pPr>
      <w:r w:rsidRPr="00B57DFA">
        <w:rPr>
          <w:rFonts w:ascii="Calibri" w:eastAsia="DejaVu Sans Condensed" w:hAnsi="Calibri"/>
          <w:b/>
          <w:color w:val="0D0D0D" w:themeColor="text1" w:themeTint="F2"/>
          <w:lang w:val="en-GB"/>
        </w:rPr>
        <w:t>New Opportunity</w:t>
      </w:r>
      <w:r>
        <w:rPr>
          <w:rFonts w:ascii="Calibri" w:eastAsia="DejaVu Sans Condensed" w:hAnsi="Calibri"/>
          <w:b/>
          <w:color w:val="0D0D0D" w:themeColor="text1" w:themeTint="F2"/>
          <w:lang w:val="en-GB"/>
        </w:rPr>
        <w:t xml:space="preserve"> 2</w:t>
      </w:r>
      <w:r>
        <w:rPr>
          <w:rFonts w:ascii="Calibri" w:eastAsia="DejaVu Sans Condensed" w:hAnsi="Calibri"/>
          <w:color w:val="0D0D0D" w:themeColor="text1" w:themeTint="F2"/>
          <w:lang w:val="en-GB"/>
        </w:rPr>
        <w:t xml:space="preserve">: Catch the unemployment/entry grade </w:t>
      </w:r>
      <w:r w:rsidR="004E0395">
        <w:rPr>
          <w:rFonts w:ascii="Calibri" w:eastAsia="DejaVu Sans Condensed" w:hAnsi="Calibri"/>
          <w:color w:val="0D0D0D" w:themeColor="text1" w:themeTint="F2"/>
          <w:lang w:val="en-GB"/>
        </w:rPr>
        <w:t>cor</w:t>
      </w:r>
      <w:r>
        <w:rPr>
          <w:rFonts w:ascii="Calibri" w:eastAsia="DejaVu Sans Condensed" w:hAnsi="Calibri"/>
          <w:color w:val="0D0D0D" w:themeColor="text1" w:themeTint="F2"/>
          <w:lang w:val="en-GB"/>
        </w:rPr>
        <w:t>relation for courses from the same area. This is possible due to possibility of select an area in courses area view and highlight here (Top Right of Image 2).</w:t>
      </w:r>
    </w:p>
    <w:p w:rsidR="00847BD4" w:rsidRP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847BD4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Pr="00B57DFA">
        <w:rPr>
          <w:rFonts w:ascii="Calibri" w:eastAsia="DejaVu Sans Condensed" w:hAnsi="Calibri"/>
          <w:b/>
          <w:color w:val="0D0D0D" w:themeColor="text1" w:themeTint="F2"/>
          <w:lang w:val="en-GB"/>
        </w:rPr>
        <w:t>Task 4</w:t>
      </w:r>
      <w:r w:rsidRPr="00847BD4">
        <w:rPr>
          <w:rFonts w:ascii="Calibri" w:eastAsia="DejaVu Sans Condensed" w:hAnsi="Calibri"/>
          <w:color w:val="0D0D0D" w:themeColor="text1" w:themeTint="F2"/>
          <w:lang w:val="en-GB"/>
        </w:rPr>
        <w:t>: Consume-&gt;Present – Relation between minimum entry grade and unemployment (%)</w:t>
      </w:r>
      <w:r w:rsidR="00D26A37">
        <w:rPr>
          <w:rFonts w:ascii="Calibri" w:eastAsia="DejaVu Sans Condensed" w:hAnsi="Calibri"/>
          <w:color w:val="0D0D0D" w:themeColor="text1" w:themeTint="F2"/>
          <w:lang w:val="en-GB"/>
        </w:rPr>
        <w:t xml:space="preserve">. </w:t>
      </w:r>
      <w:r w:rsidR="00D26A37" w:rsidRP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(Image </w:t>
      </w:r>
      <w:r w:rsidR="00754277">
        <w:rPr>
          <w:rFonts w:ascii="Calibri" w:eastAsia="DejaVu Sans Condensed" w:hAnsi="Calibri"/>
          <w:b/>
          <w:color w:val="4F81BD" w:themeColor="accent1"/>
          <w:lang w:val="en-GB"/>
        </w:rPr>
        <w:t>2</w:t>
      </w:r>
      <w:r w:rsidR="00D26A37" w:rsidRP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 </w:t>
      </w:r>
      <w:r w:rsidR="00D26A37">
        <w:rPr>
          <w:rFonts w:ascii="Calibri" w:eastAsia="DejaVu Sans Condensed" w:hAnsi="Calibri"/>
          <w:b/>
          <w:color w:val="4F81BD" w:themeColor="accent1"/>
          <w:lang w:val="en-GB"/>
        </w:rPr>
        <w:t xml:space="preserve">- </w:t>
      </w:r>
      <w:r w:rsidR="00D26A37" w:rsidRPr="00B648B9">
        <w:rPr>
          <w:rFonts w:ascii="Calibri" w:eastAsia="DejaVu Sans Condensed" w:hAnsi="Calibri"/>
          <w:b/>
          <w:color w:val="4F81BD" w:themeColor="accent1"/>
          <w:lang w:val="en-GB"/>
        </w:rPr>
        <w:t>Top Left)</w:t>
      </w:r>
    </w:p>
    <w:p w:rsidR="006C1382" w:rsidRPr="001E1C8B" w:rsidRDefault="006C1382" w:rsidP="006C1382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Pr="006C1382">
        <w:rPr>
          <w:rFonts w:ascii="Calibri" w:eastAsia="DejaVu Sans Condensed" w:hAnsi="Calibri"/>
          <w:b/>
          <w:color w:val="0D0D0D" w:themeColor="text1" w:themeTint="F2"/>
          <w:lang w:val="en-GB"/>
        </w:rPr>
        <w:t>Question 4</w:t>
      </w:r>
      <w:r>
        <w:rPr>
          <w:rFonts w:ascii="Calibri" w:eastAsia="DejaVu Sans Condensed" w:hAnsi="Calibri"/>
          <w:color w:val="0D0D0D" w:themeColor="text1" w:themeTint="F2"/>
          <w:lang w:val="en-GB"/>
        </w:rPr>
        <w:t xml:space="preserve">: </w:t>
      </w: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>Where the unemployment will be higher? In a course with 14 minimum entry grade or one with 17? (Task 4)</w:t>
      </w:r>
      <w:r w:rsidR="00D26A37">
        <w:rPr>
          <w:rFonts w:ascii="Calibri" w:eastAsia="DejaVu Sans Condensed" w:hAnsi="Calibri"/>
          <w:color w:val="0D0D0D" w:themeColor="text1" w:themeTint="F2"/>
          <w:lang w:val="en-GB"/>
        </w:rPr>
        <w:t xml:space="preserve"> </w:t>
      </w:r>
      <w:r w:rsidR="00D26A37" w:rsidRP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(Image </w:t>
      </w:r>
      <w:r w:rsidR="00754277">
        <w:rPr>
          <w:rFonts w:ascii="Calibri" w:eastAsia="DejaVu Sans Condensed" w:hAnsi="Calibri"/>
          <w:b/>
          <w:color w:val="4F81BD" w:themeColor="accent1"/>
          <w:lang w:val="en-GB"/>
        </w:rPr>
        <w:t>2</w:t>
      </w:r>
      <w:r w:rsidR="00D26A37" w:rsidRP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 </w:t>
      </w:r>
      <w:r w:rsidR="00D26A37">
        <w:rPr>
          <w:rFonts w:ascii="Calibri" w:eastAsia="DejaVu Sans Condensed" w:hAnsi="Calibri"/>
          <w:b/>
          <w:color w:val="4F81BD" w:themeColor="accent1"/>
          <w:lang w:val="en-GB"/>
        </w:rPr>
        <w:t xml:space="preserve">- </w:t>
      </w:r>
      <w:r w:rsidR="00D26A37" w:rsidRPr="00B648B9">
        <w:rPr>
          <w:rFonts w:ascii="Calibri" w:eastAsia="DejaVu Sans Condensed" w:hAnsi="Calibri"/>
          <w:b/>
          <w:color w:val="4F81BD" w:themeColor="accent1"/>
          <w:lang w:val="en-GB"/>
        </w:rPr>
        <w:t>Top Left)</w:t>
      </w:r>
    </w:p>
    <w:p w:rsidR="00847BD4" w:rsidRPr="00847BD4" w:rsidRDefault="00847BD4" w:rsidP="00847BD4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</w:p>
    <w:p w:rsidR="006B7B09" w:rsidRPr="006B7B09" w:rsidRDefault="006B7B09" w:rsidP="006B7B09">
      <w:pPr>
        <w:spacing w:after="0"/>
        <w:rPr>
          <w:rFonts w:ascii="Courier New" w:hAnsi="Courier New" w:cs="Courier New"/>
          <w:sz w:val="18"/>
        </w:rPr>
      </w:pPr>
    </w:p>
    <w:sectPr w:rsidR="006B7B09" w:rsidRPr="006B7B09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3C21BB"/>
    <w:multiLevelType w:val="hybridMultilevel"/>
    <w:tmpl w:val="C1E2A3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F053A3"/>
    <w:rsid w:val="000750F9"/>
    <w:rsid w:val="00075B63"/>
    <w:rsid w:val="000E3D4F"/>
    <w:rsid w:val="00122B3D"/>
    <w:rsid w:val="00130BB2"/>
    <w:rsid w:val="001368C0"/>
    <w:rsid w:val="00142BEA"/>
    <w:rsid w:val="00156B15"/>
    <w:rsid w:val="001C1B1A"/>
    <w:rsid w:val="001D5339"/>
    <w:rsid w:val="002A06E5"/>
    <w:rsid w:val="002D1B40"/>
    <w:rsid w:val="002D3DD1"/>
    <w:rsid w:val="002E5A9B"/>
    <w:rsid w:val="00302A69"/>
    <w:rsid w:val="00333286"/>
    <w:rsid w:val="003A42ED"/>
    <w:rsid w:val="003B1399"/>
    <w:rsid w:val="003C7865"/>
    <w:rsid w:val="004E0395"/>
    <w:rsid w:val="005125A4"/>
    <w:rsid w:val="00525B7B"/>
    <w:rsid w:val="00542B88"/>
    <w:rsid w:val="005506E8"/>
    <w:rsid w:val="00574149"/>
    <w:rsid w:val="005A762A"/>
    <w:rsid w:val="005B28F2"/>
    <w:rsid w:val="005E73C0"/>
    <w:rsid w:val="005F55CE"/>
    <w:rsid w:val="00606B75"/>
    <w:rsid w:val="006156E7"/>
    <w:rsid w:val="00624E96"/>
    <w:rsid w:val="006410B2"/>
    <w:rsid w:val="006703DB"/>
    <w:rsid w:val="006762EC"/>
    <w:rsid w:val="006B7B09"/>
    <w:rsid w:val="006C1382"/>
    <w:rsid w:val="00746CDD"/>
    <w:rsid w:val="00754277"/>
    <w:rsid w:val="00783546"/>
    <w:rsid w:val="00784358"/>
    <w:rsid w:val="00791614"/>
    <w:rsid w:val="00837F1C"/>
    <w:rsid w:val="00847BD4"/>
    <w:rsid w:val="008A21CA"/>
    <w:rsid w:val="008D2F9C"/>
    <w:rsid w:val="00914DA3"/>
    <w:rsid w:val="009B40BF"/>
    <w:rsid w:val="009C0336"/>
    <w:rsid w:val="009C663F"/>
    <w:rsid w:val="009D7C87"/>
    <w:rsid w:val="00A0241A"/>
    <w:rsid w:val="00A456D8"/>
    <w:rsid w:val="00A71AD8"/>
    <w:rsid w:val="00A75296"/>
    <w:rsid w:val="00A8126F"/>
    <w:rsid w:val="00AC633D"/>
    <w:rsid w:val="00B4746F"/>
    <w:rsid w:val="00B57DFA"/>
    <w:rsid w:val="00B648B9"/>
    <w:rsid w:val="00B71509"/>
    <w:rsid w:val="00B766B9"/>
    <w:rsid w:val="00B87736"/>
    <w:rsid w:val="00B9538E"/>
    <w:rsid w:val="00BA2C6B"/>
    <w:rsid w:val="00BF5A91"/>
    <w:rsid w:val="00C13537"/>
    <w:rsid w:val="00C4186B"/>
    <w:rsid w:val="00C70F42"/>
    <w:rsid w:val="00CE1D0F"/>
    <w:rsid w:val="00D26A37"/>
    <w:rsid w:val="00D27D0A"/>
    <w:rsid w:val="00D30D76"/>
    <w:rsid w:val="00DF4628"/>
    <w:rsid w:val="00E21775"/>
    <w:rsid w:val="00E34890"/>
    <w:rsid w:val="00EA3524"/>
    <w:rsid w:val="00EE1F9C"/>
    <w:rsid w:val="00F053A3"/>
    <w:rsid w:val="00F32780"/>
    <w:rsid w:val="00F73A69"/>
    <w:rsid w:val="00FA56CA"/>
    <w:rsid w:val="00FB4105"/>
    <w:rsid w:val="00FC4D42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Ttulo1">
    <w:name w:val="heading 1"/>
    <w:basedOn w:val="Normal"/>
    <w:next w:val="Normal"/>
    <w:link w:val="Ttulo1Carcte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arcte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cter">
    <w:name w:val="Título 2 Carácter"/>
    <w:link w:val="Ttulo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Ttulo1Carcter">
    <w:name w:val="Título 1 Carácter"/>
    <w:link w:val="Ttulo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odebalo">
    <w:name w:val="Balloon Text"/>
    <w:basedOn w:val="Normal"/>
    <w:link w:val="TextodebaloCarcte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cter">
    <w:name w:val="Texto de balão Carácter"/>
    <w:link w:val="Textodebalo"/>
    <w:rsid w:val="00BA2C6B"/>
    <w:rPr>
      <w:rFonts w:ascii="Lucida Grande" w:hAnsi="Lucida Grande"/>
      <w:sz w:val="18"/>
      <w:szCs w:val="18"/>
    </w:rPr>
  </w:style>
  <w:style w:type="character" w:styleId="Hiperligao">
    <w:name w:val="Hyperlink"/>
    <w:basedOn w:val="Tipodeletrapredefinidodopargrafo"/>
    <w:uiPriority w:val="99"/>
    <w:rsid w:val="00AC633D"/>
    <w:rPr>
      <w:color w:val="0000FF" w:themeColor="hyperlink"/>
      <w:u w:val="single"/>
    </w:rPr>
  </w:style>
  <w:style w:type="paragraph" w:styleId="PargrafodaLista">
    <w:name w:val="List Paragraph"/>
    <w:basedOn w:val="Normal"/>
    <w:rsid w:val="00F32780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5B28F2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289</Words>
  <Characters>1564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André</cp:lastModifiedBy>
  <cp:revision>33</cp:revision>
  <dcterms:created xsi:type="dcterms:W3CDTF">2015-09-18T10:19:00Z</dcterms:created>
  <dcterms:modified xsi:type="dcterms:W3CDTF">2016-11-02T19:17:00Z</dcterms:modified>
</cp:coreProperties>
</file>