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2.emf" ContentType="image/x-emf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16" w:before="40" w:after="360"/>
        <w:rPr>
          <w:sz w:val="56"/>
          <w:sz w:val="56"/>
          <w:szCs w:val="56"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r>
        <w:rPr>
          <w:sz w:val="72"/>
          <w:szCs w:val="72"/>
        </w:rPr>
        <w:t xml:space="preserve">Pflichtenheft: </w:t>
        <w:br/>
      </w:r>
      <w:r>
        <w:rPr>
          <w:rStyle w:val="TitelZchn"/>
        </w:rPr>
        <w:t>Sensitives Kuscheltier</w:t>
      </w:r>
      <w:r/>
    </w:p>
    <w:p>
      <w:pPr>
        <w:pStyle w:val="NoSpacing"/>
        <w:tabs>
          <w:tab w:val="left" w:pos="851" w:leader="none"/>
        </w:tabs>
        <w:spacing w:before="40" w:after="40"/>
        <w:rPr>
          <w:caps/>
          <w:sz w:val="28"/>
          <w:sz w:val="28"/>
          <w:szCs w:val="28"/>
          <w:color w:val="1F3864"/>
        </w:rPr>
      </w:pPr>
      <w:r>
        <w:rPr>
          <w:caps/>
          <w:color w:val="1F3864"/>
          <w:sz w:val="28"/>
          <w:szCs w:val="28"/>
        </w:rPr>
        <w:t xml:space="preserve">team: </w:t>
        <w:tab/>
        <w:t>Lukas strässler, jakob grieshofer,</w:t>
      </w:r>
      <w:r/>
    </w:p>
    <w:p>
      <w:pPr>
        <w:pStyle w:val="NoSpacing"/>
        <w:tabs>
          <w:tab w:val="left" w:pos="851" w:leader="none"/>
        </w:tabs>
        <w:spacing w:before="40" w:after="40"/>
        <w:rPr>
          <w:caps/>
          <w:sz w:val="28"/>
          <w:sz w:val="28"/>
          <w:szCs w:val="28"/>
          <w:color w:val="1F3864"/>
        </w:rPr>
      </w:pPr>
      <w:r>
        <w:rPr>
          <w:caps/>
          <w:color w:val="1F3864"/>
          <w:sz w:val="28"/>
          <w:szCs w:val="28"/>
        </w:rPr>
        <w:tab/>
        <w:t>Lukas Mayer, Patrick komon</w:t>
      </w:r>
      <w:r/>
    </w:p>
    <w:p>
      <w:pPr>
        <w:pStyle w:val="NoSpacing"/>
        <w:spacing w:before="80" w:after="4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  <w:t>Projekt: sensitives Kuscheltier 0.1 | letzte änderung: 05.05.2015</w:t>
      </w:r>
      <w:r/>
    </w:p>
    <w:p>
      <w:pPr>
        <w:pStyle w:val="NoSpacing"/>
        <w:spacing w:before="80" w:after="20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441960</wp:posOffset>
            </wp:positionH>
            <wp:positionV relativeFrom="page">
              <wp:posOffset>3053080</wp:posOffset>
            </wp:positionV>
            <wp:extent cx="4877435" cy="487743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spacing w:before="80" w:after="40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</w:r>
      <w:r/>
    </w:p>
    <w:p>
      <w:pPr>
        <w:pStyle w:val="NoSpacing"/>
        <w:spacing w:before="80" w:after="4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</w:r>
      <w:r>
        <w:br w:type="page"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114300</wp:posOffset>
                </wp:positionV>
                <wp:extent cx="5754370" cy="715010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7150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text" w:leftFromText="141" w:rightFromText="141" w:tblpX="0" w:tblpXSpec="" w:tblpY="180" w:tblpYSpec="" w:topFromText="0" w:vertAnchor="text"/>
                              <w:tblW w:w="9062" w:type="dxa"/>
                              <w:jc w:val="left"/>
                              <w:tblInd w:w="103" w:type="dxa"/>
                              <w:tblBorders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65"/>
                              <w:gridCol w:w="2973"/>
                              <w:gridCol w:w="2268"/>
                              <w:gridCol w:w="1555"/>
                            </w:tblGrid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973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Unterschrift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Erstellt</w:t>
                                  </w:r>
                                </w:p>
                              </w:tc>
                              <w:tc>
                                <w:tcPr>
                                  <w:tcW w:w="2973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Patrick Komon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05.05.2015</w:t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Geprüft</w:t>
                                  </w:r>
                                </w:p>
                              </w:tc>
                              <w:tc>
                                <w:tcPr>
                                  <w:tcW w:w="2973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t>Abgenommen</w:t>
                                  </w:r>
                                </w:p>
                              </w:tc>
                              <w:tc>
                                <w:tcPr>
                                  <w:tcW w:w="2973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555" w:type="dxa"/>
                                  <w:tcBorders/>
                                  <w:shd w:color="auto"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56.3pt;mso-wrap-distance-left:7.05pt;mso-wrap-distance-right:7.05pt;mso-wrap-distance-top:0pt;mso-wrap-distance-bottom:0pt;margin-top:9pt;mso-position-vertical-relative:text;margin-left:-5.4pt;mso-position-horizontal-relative:text">
                <v:textbox inset="0in,0in,0in,0in">
                  <w:txbxContent>
                    <w:tbl>
                      <w:tblPr>
                        <w:tblStyle w:val="Tabellenraster"/>
                        <w:tblpPr w:bottomFromText="0" w:horzAnchor="text" w:leftFromText="141" w:rightFromText="141" w:tblpX="0" w:tblpXSpec="" w:tblpY="180" w:tblpYSpec="" w:topFromText="0" w:vertAnchor="text"/>
                        <w:tblW w:w="9062" w:type="dxa"/>
                        <w:jc w:val="left"/>
                        <w:tblInd w:w="103" w:type="dxa"/>
                        <w:tblBorders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65"/>
                        <w:gridCol w:w="2973"/>
                        <w:gridCol w:w="2268"/>
                        <w:gridCol w:w="1555"/>
                      </w:tblGrid>
                      <w:tr>
                        <w:trPr/>
                        <w:tc>
                          <w:tcPr>
                            <w:tcW w:w="226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973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Name 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Datum</w:t>
                            </w:r>
                          </w:p>
                        </w:tc>
                        <w:tc>
                          <w:tcPr>
                            <w:tcW w:w="155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Unterschrift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Erstellt</w:t>
                            </w:r>
                          </w:p>
                        </w:tc>
                        <w:tc>
                          <w:tcPr>
                            <w:tcW w:w="2973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Patrick Komon</w:t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05.05.2015</w:t>
                            </w:r>
                          </w:p>
                        </w:tc>
                        <w:tc>
                          <w:tcPr>
                            <w:tcW w:w="155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Geprüft</w:t>
                            </w:r>
                          </w:p>
                        </w:tc>
                        <w:tc>
                          <w:tcPr>
                            <w:tcW w:w="2973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55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>Abgenommen</w:t>
                            </w:r>
                          </w:p>
                        </w:tc>
                        <w:tc>
                          <w:tcPr>
                            <w:tcW w:w="2973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268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555" w:type="dxa"/>
                            <w:tcBorders/>
                            <w:shd w:color="auto"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Berschrift1"/>
        <w:numPr>
          <w:ilvl w:val="0"/>
          <w:numId w:val="0"/>
        </w:numPr>
        <w:ind w:left="432" w:hanging="432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0" w:name="_Toc418578224"/>
      <w:bookmarkEnd w:id="0"/>
      <w:r>
        <w:rPr/>
        <w:t>Versionierung</w:t>
      </w:r>
      <w:r/>
    </w:p>
    <w:tbl>
      <w:tblPr>
        <w:tblStyle w:val="Tabellenraster"/>
        <w:tblW w:w="927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96"/>
        <w:gridCol w:w="1828"/>
        <w:gridCol w:w="1107"/>
        <w:gridCol w:w="1334"/>
        <w:gridCol w:w="1319"/>
        <w:gridCol w:w="2792"/>
      </w:tblGrid>
      <w:tr>
        <w:trPr/>
        <w:tc>
          <w:tcPr>
            <w:tcW w:w="8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Version</w:t>
            </w:r>
            <w:r/>
          </w:p>
        </w:tc>
        <w:tc>
          <w:tcPr>
            <w:tcW w:w="18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Autor</w:t>
            </w:r>
            <w:r/>
          </w:p>
        </w:tc>
        <w:tc>
          <w:tcPr>
            <w:tcW w:w="110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QS</w:t>
            </w:r>
            <w:r/>
          </w:p>
        </w:tc>
        <w:tc>
          <w:tcPr>
            <w:tcW w:w="133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Datum</w:t>
            </w:r>
            <w:r/>
          </w:p>
        </w:tc>
        <w:tc>
          <w:tcPr>
            <w:tcW w:w="1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Status</w:t>
            </w:r>
            <w:r/>
          </w:p>
        </w:tc>
        <w:tc>
          <w:tcPr>
            <w:tcW w:w="27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Kommentar</w:t>
            </w:r>
            <w:r/>
          </w:p>
        </w:tc>
      </w:tr>
      <w:tr>
        <w:trPr/>
        <w:tc>
          <w:tcPr>
            <w:tcW w:w="89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  <w:r/>
          </w:p>
        </w:tc>
        <w:tc>
          <w:tcPr>
            <w:tcW w:w="182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Patrick Komon</w:t>
            </w:r>
            <w:r/>
          </w:p>
        </w:tc>
        <w:tc>
          <w:tcPr>
            <w:tcW w:w="110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/>
          </w:p>
        </w:tc>
        <w:tc>
          <w:tcPr>
            <w:tcW w:w="133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05.05.2015</w:t>
            </w:r>
            <w:r/>
          </w:p>
        </w:tc>
        <w:tc>
          <w:tcPr>
            <w:tcW w:w="131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Draft</w:t>
            </w:r>
            <w:r/>
          </w:p>
        </w:tc>
        <w:tc>
          <w:tcPr>
            <w:tcW w:w="279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Struktur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bookmarkStart w:id="1" w:name="_GoBack"/>
      <w:bookmarkStart w:id="2" w:name="_GoBack"/>
      <w:bookmarkEnd w:id="2"/>
      <w:r>
        <w:rPr/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  <w:r/>
        </w:p>
      </w:sdtContent>
    </w:sdt>
    <w:p>
      <w:pPr>
        <w:pStyle w:val="Inhaltsverzeichnis1"/>
        <w:tabs>
          <w:tab w:val="right" w:pos="9062" w:leader="dot"/>
        </w:tabs>
        <w:rPr>
          <w:lang w:eastAsia="de-AT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8578224">
        <w:r>
          <w:rPr>
            <w:webHidden/>
            <w:rStyle w:val="Verzeichnissprung"/>
          </w:rPr>
          <w:t>Versionierung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_Toc418578224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25">
        <w:r>
          <w:rPr>
            <w:webHidden/>
            <w:rStyle w:val="Verzeichnissprung"/>
          </w:rPr>
          <w:t>1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Einführung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_Toc418578225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26">
        <w:r>
          <w:rPr>
            <w:webHidden/>
            <w:rStyle w:val="Verzeichnissprung"/>
          </w:rPr>
          <w:t>2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Zielbestimmungen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_Toc418578226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27">
        <w:r>
          <w:rPr>
            <w:webHidden/>
            <w:rStyle w:val="Verzeichnissprung"/>
          </w:rPr>
          <w:t>3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Produkteinsatz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_Toc418578227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28">
        <w:r>
          <w:rPr>
            <w:webHidden/>
            <w:rStyle w:val="Verzeichnissprung"/>
          </w:rPr>
          <w:t>4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Produkt- und Entwicklungsumgebung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_Toc418578228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29">
        <w:r>
          <w:rPr>
            <w:webHidden/>
            <w:rStyle w:val="Verzeichnissprung"/>
          </w:rPr>
          <w:t>5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Produktfunktionen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_Toc418578229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30">
        <w:r>
          <w:rPr>
            <w:webHidden/>
            <w:rStyle w:val="Verzeichnissprung"/>
          </w:rPr>
          <w:t>6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Produktdaten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_Toc418578230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31">
        <w:r>
          <w:rPr>
            <w:webHidden/>
            <w:rStyle w:val="Verzeichnissprung"/>
          </w:rPr>
          <w:t>7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Produktleistungen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_Toc418578231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32">
        <w:r>
          <w:rPr>
            <w:webHidden/>
            <w:rStyle w:val="Verzeichnissprung"/>
          </w:rPr>
          <w:t>8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Benutzerschnittstelle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_Toc418578232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8578233">
        <w:r>
          <w:rPr>
            <w:webHidden/>
            <w:rStyle w:val="Verzeichnissprung"/>
          </w:rPr>
          <w:t>9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Globale Testfälle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_Toc418578233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660" w:leader="none"/>
          <w:tab w:val="right" w:pos="9062" w:leader="dot"/>
        </w:tabs>
        <w:rPr>
          <w:lang w:eastAsia="de-AT"/>
        </w:rPr>
      </w:pPr>
      <w:hyperlink w:anchor="_Toc418578234">
        <w:r>
          <w:rPr>
            <w:webHidden/>
            <w:rStyle w:val="Verzeichnissprung"/>
          </w:rPr>
          <w:t>10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Vertragsgegenstand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_Toc418578234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Inhaltsverzeichnis1"/>
        <w:tabs>
          <w:tab w:val="left" w:pos="660" w:leader="none"/>
          <w:tab w:val="right" w:pos="9062" w:leader="dot"/>
        </w:tabs>
        <w:rPr>
          <w:lang w:eastAsia="de-AT"/>
        </w:rPr>
      </w:pPr>
      <w:hyperlink w:anchor="_Toc418578235">
        <w:r>
          <w:rPr>
            <w:webHidden/>
            <w:rStyle w:val="Verzeichnissprung"/>
          </w:rPr>
          <w:t>11</w:t>
        </w:r>
        <w:r>
          <w:rPr>
            <w:rStyle w:val="Verzeichnissprung"/>
            <w:lang w:eastAsia="de-AT"/>
          </w:rPr>
          <w:tab/>
        </w:r>
        <w:r>
          <w:rPr>
            <w:rStyle w:val="Verzeichnissprung"/>
          </w:rPr>
          <w:t>Projektplanung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_Toc418578235 \h</w:instrText>
        </w:r>
        <w:r>
          <w:rPr>
            <w:webHidden/>
          </w:rPr>
          <w:fldChar w:fldCharType="separate"/>
        </w:r>
        <w:r>
          <w:rPr>
            <w:rStyle w:val="Verzeichnissprung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3" w:name="_Toc418578225"/>
      <w:bookmarkEnd w:id="3"/>
      <w:r>
        <w:rPr/>
        <w:t>Einführung</w:t>
      </w:r>
      <w:r/>
    </w:p>
    <w:p>
      <w:pPr>
        <w:pStyle w:val="Normal"/>
      </w:pPr>
      <w:r>
        <w:rPr/>
        <w:t>Stralu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4" w:name="_Toc418578226"/>
      <w:bookmarkEnd w:id="4"/>
      <w:r>
        <w:rPr/>
        <w:t>Zielbestimmungen</w:t>
      </w:r>
      <w:r/>
    </w:p>
    <w:p>
      <w:pPr>
        <w:pStyle w:val="Normal"/>
      </w:pPr>
      <w:r>
        <w:rPr/>
        <w:t>Stralu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5" w:name="_Toc418578227"/>
      <w:bookmarkEnd w:id="5"/>
      <w:r>
        <w:rPr/>
        <w:t>Produkteinsatz</w:t>
      </w:r>
      <w:r/>
    </w:p>
    <w:p>
      <w:pPr>
        <w:pStyle w:val="Normal"/>
      </w:pPr>
      <w:r>
        <w:rPr/>
        <w:t>Stralu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6" w:name="_Toc418578228"/>
      <w:bookmarkEnd w:id="6"/>
      <w:r>
        <w:rPr/>
        <w:t>Produkt- und Entwicklungsumgebung</w:t>
      </w:r>
      <w:r/>
    </w:p>
    <w:p>
      <w:pPr>
        <w:pStyle w:val="Normal"/>
      </w:pPr>
      <w:r>
        <w:rPr/>
        <w:t>Stralu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7" w:name="_Toc418578229"/>
      <w:bookmarkEnd w:id="7"/>
      <w:r>
        <w:rPr/>
        <w:t>Produktfunktionen</w:t>
      </w:r>
      <w:r/>
    </w:p>
    <w:p>
      <w:pPr>
        <w:pStyle w:val="Normal"/>
      </w:pPr>
      <w:r>
        <w:rPr/>
        <w:t>Mayer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8" w:name="_Toc418578230"/>
      <w:bookmarkEnd w:id="8"/>
      <w:r>
        <w:rPr/>
        <w:t>Produktdaten</w:t>
      </w:r>
      <w:r/>
    </w:p>
    <w:p>
      <w:pPr>
        <w:pStyle w:val="Normal"/>
      </w:pPr>
      <w:r>
        <w:rPr/>
        <w:t>Komon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9" w:name="_Toc418578231"/>
      <w:bookmarkEnd w:id="9"/>
      <w:r>
        <w:rPr/>
        <w:t>Produktleistungen</w:t>
      </w:r>
      <w:r/>
    </w:p>
    <w:p>
      <w:pPr>
        <w:pStyle w:val="Normal"/>
      </w:pPr>
      <w:r>
        <w:rPr/>
        <w:t>Komon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0" w:name="_Toc418578232"/>
      <w:bookmarkEnd w:id="10"/>
      <w:r>
        <w:rPr/>
        <w:t>Benutzerschnittstelle</w:t>
      </w:r>
      <w:r/>
    </w:p>
    <w:p>
      <w:pPr>
        <w:pStyle w:val="Normal"/>
      </w:pPr>
      <w:r>
        <w:rPr/>
        <w:t>Komon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1" w:name="_Toc418578233"/>
      <w:bookmarkEnd w:id="11"/>
      <w:r>
        <w:rPr/>
        <w:t>Globale Testfälle</w:t>
      </w:r>
      <w:r/>
    </w:p>
    <w:p>
      <w:pPr>
        <w:pStyle w:val="Normal"/>
      </w:pPr>
      <w:r>
        <w:rPr/>
        <w:t>Komon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2" w:name="_Toc418578234"/>
      <w:bookmarkEnd w:id="12"/>
      <w:r>
        <w:rPr/>
        <w:t>Vertragsgegenstand</w:t>
      </w:r>
      <w:r/>
    </w:p>
    <w:p>
      <w:pPr>
        <w:pStyle w:val="Normal"/>
      </w:pPr>
      <w:r>
        <w:rPr/>
        <w:t>Stralu</w:t>
      </w:r>
      <w:r/>
    </w:p>
    <w:p>
      <w:pPr>
        <w:pStyle w:val="Berschrift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3" w:name="_Toc418578235"/>
      <w:bookmarkEnd w:id="13"/>
      <w:r>
        <w:rPr/>
        <w:t>Projektplanung</w:t>
      </w:r>
      <w:r/>
    </w:p>
    <w:p>
      <w:pPr>
        <w:pStyle w:val="Normal"/>
      </w:pPr>
      <w:r>
        <w:rPr/>
        <w:object>
          <v:shape id="ole_rId3" style="width:453pt;height:270pt" o:ole="">
            <v:imagedata r:id="rId4" o:title=""/>
          </v:shape>
          <o:OLEObject Type="Embed" ProgID="" ShapeID="ole_rId3" DrawAspect="Content" ObjectID="_9820" r:id="rId3"/>
        </w:object>
      </w:r>
      <w:r/>
    </w:p>
    <w:tbl>
      <w:tblPr>
        <w:tblW w:w="907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062"/>
        <w:gridCol w:w="1531"/>
        <w:gridCol w:w="3061"/>
        <w:gridCol w:w="1424"/>
      </w:tblGrid>
      <w:tr>
        <w:trPr/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Meilenstein / Ecktermin </w:t>
            </w:r>
            <w:r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Termin: </w:t>
            </w:r>
            <w:r/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Meilenstein / Ecktermin 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Termin: </w:t>
            </w:r>
            <w:r/>
          </w:p>
        </w:tc>
      </w:tr>
      <w:tr>
        <w:trPr/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Ist-Analyse abgeschlossen</w:t>
            </w:r>
            <w:r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26.01.2015</w:t>
            </w:r>
            <w:r/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Implementierung der Software beendet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30.04.2015</w:t>
            </w:r>
            <w:r/>
          </w:p>
        </w:tc>
      </w:tr>
      <w:tr>
        <w:trPr/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Detailplanung abgeschlossen </w:t>
            </w:r>
            <w:r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13.02.2015</w:t>
            </w:r>
            <w:r/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Kuscheltier fertiggestellt 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10.05.2015</w:t>
            </w:r>
            <w:r/>
          </w:p>
        </w:tc>
      </w:tr>
      <w:tr>
        <w:trPr/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Soll-Konzept ausgearbeitet</w:t>
            </w:r>
            <w:r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13.03.2015</w:t>
            </w:r>
            <w:r/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Testung unter Realbedingungen abgeschlossen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24.05.2015</w:t>
            </w:r>
            <w:r/>
          </w:p>
        </w:tc>
      </w:tr>
      <w:tr>
        <w:trPr/>
        <w:tc>
          <w:tcPr>
            <w:tcW w:w="3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Entwicklung der Software abgeschlossen </w:t>
            </w:r>
            <w:r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13.04.2015</w:t>
            </w:r>
            <w:r/>
          </w:p>
        </w:tc>
        <w:tc>
          <w:tcPr>
            <w:tcW w:w="3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 xml:space="preserve">Projektabschluss </w:t>
            </w:r>
            <w:r/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25.05.2015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uzeile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/>
      </w:p>
    </w:sdtContent>
  </w:sdt>
  <w:p>
    <w:pPr>
      <w:pStyle w:val="Fuzeile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</w:pPr>
    <w:r>
      <w:rPr/>
      <w:t>Sensitives Kuscheltier 0.1</w:t>
      <w:tab/>
      <w:tab/>
      <w:t>05.05.2015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A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519bb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AT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e519bb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Berschrift2">
    <w:name w:val="Überschrift 2"/>
    <w:basedOn w:val="Normal"/>
    <w:next w:val="Normal"/>
    <w:link w:val="berschrift2Zchn"/>
    <w:uiPriority w:val="9"/>
    <w:semiHidden/>
    <w:unhideWhenUsed/>
    <w:qFormat/>
    <w:rsid w:val="00e519bb"/>
    <w:pPr>
      <w:keepNext/>
      <w:keepLines/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Berschrift3">
    <w:name w:val="Überschrift 3"/>
    <w:basedOn w:val="Normal"/>
    <w:next w:val="Normal"/>
    <w:link w:val="berschrift3Zchn"/>
    <w:uiPriority w:val="9"/>
    <w:semiHidden/>
    <w:unhideWhenUsed/>
    <w:qFormat/>
    <w:rsid w:val="00e519bb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Berschrift4">
    <w:name w:val="Überschrift 4"/>
    <w:basedOn w:val="Normal"/>
    <w:next w:val="Normal"/>
    <w:link w:val="berschrift4Zchn"/>
    <w:uiPriority w:val="9"/>
    <w:semiHidden/>
    <w:unhideWhenUsed/>
    <w:qFormat/>
    <w:rsid w:val="00e519bb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Berschrift5">
    <w:name w:val="Überschrift 5"/>
    <w:basedOn w:val="Normal"/>
    <w:next w:val="Normal"/>
    <w:link w:val="berschrift5Zchn"/>
    <w:uiPriority w:val="9"/>
    <w:semiHidden/>
    <w:unhideWhenUsed/>
    <w:qFormat/>
    <w:rsid w:val="00e519bb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e519bb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e519bb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e519bb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e519bb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einLeerraumZchn" w:customStyle="1">
    <w:name w:val="Kein Leerraum Zchn"/>
    <w:basedOn w:val="DefaultParagraphFont"/>
    <w:link w:val="KeinLeerraum"/>
    <w:uiPriority w:val="1"/>
    <w:rsid w:val="00a17305"/>
    <w:rPr/>
  </w:style>
  <w:style w:type="character" w:styleId="TitelZchn" w:customStyle="1">
    <w:name w:val="Titel Zchn"/>
    <w:basedOn w:val="DefaultParagraphFont"/>
    <w:link w:val="Titel"/>
    <w:uiPriority w:val="10"/>
    <w:rsid w:val="00e519bb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TitelZchn1" w:customStyle="1">
    <w:name w:val="Titel Zchn1"/>
    <w:basedOn w:val="DefaultParagraphFont"/>
    <w:uiPriority w:val="10"/>
    <w:rsid w:val="00a1730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rsid w:val="00e519bb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rsid w:val="00e519b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UntertitelZchn" w:customStyle="1">
    <w:name w:val="Untertitel Zchn"/>
    <w:basedOn w:val="DefaultParagraphFont"/>
    <w:link w:val="Untertitel"/>
    <w:uiPriority w:val="11"/>
    <w:rsid w:val="00e519b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19bb"/>
    <w:rPr>
      <w:b/>
      <w:bCs/>
      <w:color w:val="000000" w:themeColor="text1"/>
    </w:rPr>
  </w:style>
  <w:style w:type="character" w:styleId="Betont">
    <w:name w:val="Betont"/>
    <w:basedOn w:val="DefaultParagraphFont"/>
    <w:uiPriority w:val="20"/>
    <w:qFormat/>
    <w:rsid w:val="00e519bb"/>
    <w:rPr>
      <w:i/>
      <w:iCs/>
      <w:color w:val="00000A"/>
    </w:rPr>
  </w:style>
  <w:style w:type="character" w:styleId="ZitatZchn" w:customStyle="1">
    <w:name w:val="Zitat Zchn"/>
    <w:basedOn w:val="DefaultParagraphFont"/>
    <w:link w:val="Zitat"/>
    <w:uiPriority w:val="29"/>
    <w:rsid w:val="00e519bb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rsid w:val="00e519bb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e519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19b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19bb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519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19bb"/>
    <w:rPr>
      <w:b w:val="false"/>
      <w:bCs w:val="false"/>
      <w:smallCaps/>
      <w:spacing w:val="5"/>
    </w:rPr>
  </w:style>
  <w:style w:type="character" w:styleId="Internetlink">
    <w:name w:val="Internetlink"/>
    <w:basedOn w:val="DefaultParagraphFont"/>
    <w:uiPriority w:val="99"/>
    <w:unhideWhenUsed/>
    <w:rsid w:val="00e519bb"/>
    <w:rPr>
      <w:color w:val="0563C1" w:themeColor="hyperlink"/>
      <w:u w:val="single"/>
      <w:lang w:val="zxx" w:eastAsia="zxx" w:bidi="zxx"/>
    </w:rPr>
  </w:style>
  <w:style w:type="character" w:styleId="KopfzeileZchn" w:customStyle="1">
    <w:name w:val="Kopfzeile Zchn"/>
    <w:basedOn w:val="DefaultParagraphFont"/>
    <w:link w:val="Kopfzeile"/>
    <w:uiPriority w:val="99"/>
    <w:rsid w:val="00ad5dad"/>
    <w:rPr/>
  </w:style>
  <w:style w:type="character" w:styleId="FuzeileZchn" w:customStyle="1">
    <w:name w:val="Fußzeile Zchn"/>
    <w:basedOn w:val="DefaultParagraphFont"/>
    <w:link w:val="Fuzeile"/>
    <w:uiPriority w:val="99"/>
    <w:rsid w:val="00ad5dad"/>
    <w:rPr/>
  </w:style>
  <w:style w:type="character" w:styleId="Verzeichnissprung">
    <w:name w:val="Verzeichnissprung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NoSpacing">
    <w:name w:val="No Spacing"/>
    <w:link w:val="KeinLeerraumZchn"/>
    <w:uiPriority w:val="1"/>
    <w:qFormat/>
    <w:rsid w:val="00e519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AT" w:eastAsia="en-US" w:bidi="ar-SA"/>
    </w:rPr>
  </w:style>
  <w:style w:type="paragraph" w:styleId="Titel">
    <w:name w:val="Titel"/>
    <w:basedOn w:val="Normal"/>
    <w:next w:val="Normal"/>
    <w:link w:val="TitelZchn"/>
    <w:uiPriority w:val="10"/>
    <w:qFormat/>
    <w:rsid w:val="00e519b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9b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Untertitel">
    <w:name w:val="Untertitel"/>
    <w:basedOn w:val="Normal"/>
    <w:next w:val="Normal"/>
    <w:link w:val="UntertitelZchn"/>
    <w:uiPriority w:val="11"/>
    <w:qFormat/>
    <w:rsid w:val="00e519bb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ZitatZchn"/>
    <w:uiPriority w:val="29"/>
    <w:qFormat/>
    <w:rsid w:val="00e519bb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e519bb"/>
    <w:pPr>
      <w:pBdr>
        <w:top w:val="single" w:sz="24" w:space="1" w:color="F2F2F2"/>
        <w:bottom w:val="single" w:sz="24" w:space="1" w:color="F2F2F2"/>
      </w:pBdr>
      <w:shd w:fill="F2F2F2" w:val="clear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Inhaltsverzeichnisberschrift">
    <w:name w:val="Inhaltsverzeichnis Überschrift"/>
    <w:basedOn w:val="Berschrift1"/>
    <w:next w:val="Normal"/>
    <w:uiPriority w:val="39"/>
    <w:unhideWhenUsed/>
    <w:qFormat/>
    <w:rsid w:val="00e519bb"/>
    <w:pPr/>
    <w:rPr/>
  </w:style>
  <w:style w:type="paragraph" w:styleId="Inhaltsverzeichnis1">
    <w:name w:val="Inhaltsverzeichnis 1"/>
    <w:basedOn w:val="Normal"/>
    <w:next w:val="Normal"/>
    <w:autoRedefine/>
    <w:uiPriority w:val="39"/>
    <w:unhideWhenUsed/>
    <w:rsid w:val="00e519bb"/>
    <w:pPr>
      <w:spacing w:before="0" w:after="100"/>
    </w:pPr>
    <w:rPr/>
  </w:style>
  <w:style w:type="paragraph" w:styleId="Kopfzeile">
    <w:name w:val="Kopfzeile"/>
    <w:basedOn w:val="Normal"/>
    <w:link w:val="KopfzeileZchn"/>
    <w:uiPriority w:val="99"/>
    <w:unhideWhenUsed/>
    <w:rsid w:val="00ad5da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ad5da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17305"/>
    <w:pPr>
      <w:spacing w:lineRule="auto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B1E0A-1601-4D5A-BEBB-E3AC0681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LibreOffice/4.3.6.2$Windows_x86 LibreOffice_project/d50a87b2e514536ed401c18000dad4660b6a169e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2015-05-05T06:20:00Z</dcterms:created>
  <dc:creator>Patrick Komon</dc:creator>
  <dc:language>en-US</dc:language>
  <dcterms:modified xsi:type="dcterms:W3CDTF">2015-05-05T09:16:06Z</dcterms:modified>
  <cp:revision>6</cp:revision>
</cp:coreProperties>
</file>