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jc w:val="center"/>
        <w:rPr/>
      </w:pPr>
      <w:r>
        <w:rPr/>
        <w:t>AI-Based Household Wealth Estimation System Using Docker Compose and CI/CD</w:t>
      </w:r>
    </w:p>
    <w:p>
      <w:pPr>
        <w:pStyle w:val="Normal"/>
        <w:jc w:val="center"/>
        <w:rPr/>
      </w:pPr>
      <w:r>
        <w:rPr>
          <w:sz w:val="28"/>
        </w:rPr>
        <w:br/>
        <w:t>DEVOPS PROJECT REPORT</w:t>
        <w:br/>
        <w:br/>
        <w:t>Submitted By</w:t>
        <w:br/>
        <w:t>Kunal Mahore</w:t>
        <w:br/>
        <w:br/>
        <w:t>B.Tech Computer Science Engineering</w:t>
        <w:br/>
        <w:t>Academic Year: 2025–26</w:t>
        <w:br/>
      </w:r>
    </w:p>
    <w:p>
      <w:pPr>
        <w:pStyle w:val="Normal"/>
        <w:rPr/>
      </w:pPr>
      <w:r>
        <w:rPr/>
      </w:r>
      <w:r>
        <w:br w:type="page"/>
      </w:r>
    </w:p>
    <w:p>
      <w:pPr>
        <w:pStyle w:val="Heading1"/>
        <w:spacing w:before="0" w:after="0"/>
        <w:rPr/>
      </w:pPr>
      <w:r>
        <w:rPr/>
        <w:t>Table of Contents</w:t>
      </w:r>
    </w:p>
    <w:p>
      <w:pPr>
        <w:pStyle w:val="Normal"/>
        <w:rPr/>
      </w:pPr>
      <w:r>
        <w:rPr/>
        <w:t>Chapter 1 — Introduction</w:t>
      </w:r>
    </w:p>
    <w:p>
      <w:pPr>
        <w:pStyle w:val="Normal"/>
        <w:rPr/>
      </w:pPr>
      <w:r>
        <w:rPr/>
        <w:t>1.1 Project Overview</w:t>
      </w:r>
    </w:p>
    <w:p>
      <w:pPr>
        <w:pStyle w:val="Normal"/>
        <w:rPr/>
      </w:pPr>
      <w:r>
        <w:rPr/>
        <w:t>1.2 Problem Statement</w:t>
      </w:r>
    </w:p>
    <w:p>
      <w:pPr>
        <w:pStyle w:val="Normal"/>
        <w:rPr/>
      </w:pPr>
      <w:r>
        <w:rPr/>
        <w:t>1.3 Objectives</w:t>
      </w:r>
    </w:p>
    <w:p>
      <w:pPr>
        <w:pStyle w:val="Normal"/>
        <w:rPr/>
      </w:pPr>
      <w:r>
        <w:rPr/>
        <w:t>1.4 Scope</w:t>
      </w:r>
    </w:p>
    <w:p>
      <w:pPr>
        <w:pStyle w:val="Normal"/>
        <w:rPr/>
      </w:pPr>
      <w:r>
        <w:rPr/>
        <w:t>Chapter 2 — System Requirements</w:t>
      </w:r>
    </w:p>
    <w:p>
      <w:pPr>
        <w:pStyle w:val="Normal"/>
        <w:rPr/>
      </w:pPr>
      <w:r>
        <w:rPr/>
        <w:t>2.1 Hardware Requirements</w:t>
      </w:r>
    </w:p>
    <w:p>
      <w:pPr>
        <w:pStyle w:val="Normal"/>
        <w:rPr/>
      </w:pPr>
      <w:r>
        <w:rPr/>
        <w:t>2.2 Software Requirements</w:t>
      </w:r>
    </w:p>
    <w:p>
      <w:pPr>
        <w:pStyle w:val="Normal"/>
        <w:rPr/>
      </w:pPr>
      <w:r>
        <w:rPr/>
        <w:t>Chapter 3 — Workflow</w:t>
      </w:r>
    </w:p>
    <w:p>
      <w:pPr>
        <w:pStyle w:val="Normal"/>
        <w:rPr/>
      </w:pPr>
      <w:r>
        <w:rPr/>
        <w:t>Chapter 4 — Implementation</w:t>
      </w:r>
    </w:p>
    <w:p>
      <w:pPr>
        <w:pStyle w:val="Normal"/>
        <w:rPr/>
      </w:pPr>
      <w:r>
        <w:rPr/>
        <w:t>4.1 Setup Steps</w:t>
      </w:r>
    </w:p>
    <w:p>
      <w:pPr>
        <w:pStyle w:val="Normal"/>
        <w:rPr/>
      </w:pPr>
      <w:r>
        <w:rPr/>
        <w:t>4.2 Configurations</w:t>
      </w:r>
    </w:p>
    <w:p>
      <w:pPr>
        <w:pStyle w:val="Normal"/>
        <w:rPr/>
      </w:pPr>
      <w:r>
        <w:rPr/>
        <w:t>4.3 Commands Used</w:t>
      </w:r>
    </w:p>
    <w:p>
      <w:pPr>
        <w:pStyle w:val="Normal"/>
        <w:rPr/>
      </w:pPr>
      <w:r>
        <w:rPr/>
        <w:t>4.4 Dockerfile</w:t>
      </w:r>
    </w:p>
    <w:p>
      <w:pPr>
        <w:pStyle w:val="Normal"/>
        <w:rPr/>
      </w:pPr>
      <w:r>
        <w:rPr/>
        <w:t>4.5 Docker Compose</w:t>
      </w:r>
    </w:p>
    <w:p>
      <w:pPr>
        <w:pStyle w:val="Normal"/>
        <w:rPr/>
      </w:pPr>
      <w:r>
        <w:rPr/>
        <w:t>4.6 GitHub Actions CI/CD</w:t>
      </w:r>
    </w:p>
    <w:p>
      <w:pPr>
        <w:pStyle w:val="Normal"/>
        <w:rPr/>
      </w:pPr>
      <w:r>
        <w:rPr/>
        <w:t>4.7 GitHub Repository</w:t>
      </w:r>
    </w:p>
    <w:p>
      <w:pPr>
        <w:pStyle w:val="Normal"/>
        <w:rPr/>
      </w:pPr>
      <w:r>
        <w:rPr/>
        <w:t>Chapter 5 — Results and Output</w:t>
      </w:r>
    </w:p>
    <w:p>
      <w:pPr>
        <w:pStyle w:val="Normal"/>
        <w:rPr/>
      </w:pPr>
      <w:r>
        <w:rPr/>
        <w:t>Chapter 6 — Future Scope</w:t>
      </w:r>
    </w:p>
    <w:p>
      <w:pPr>
        <w:pStyle w:val="Normal"/>
        <w:rPr/>
      </w:pPr>
      <w:r>
        <w:rPr/>
        <w:t>Chapter 7 — Conclusion</w:t>
      </w:r>
    </w:p>
    <w:p>
      <w:pPr>
        <w:pStyle w:val="Normal"/>
        <w:rPr/>
      </w:pPr>
      <w:r>
        <w:rPr/>
      </w:r>
      <w:r>
        <w:br w:type="page"/>
      </w:r>
    </w:p>
    <w:p>
      <w:pPr>
        <w:pStyle w:val="Heading1"/>
        <w:spacing w:before="0" w:after="0"/>
        <w:rPr/>
      </w:pPr>
      <w:r>
        <w:rPr/>
        <w:t>Chapter 1 — Introduction</w:t>
      </w:r>
    </w:p>
    <w:p>
      <w:pPr>
        <w:pStyle w:val="Heading2"/>
        <w:rPr/>
      </w:pPr>
      <w:r>
        <w:rPr/>
        <w:t>1.1 Project Overview</w:t>
      </w:r>
    </w:p>
    <w:p>
      <w:pPr>
        <w:pStyle w:val="Normal"/>
        <w:rPr/>
      </w:pPr>
      <w:r>
        <w:rPr/>
        <w:t>The AI-Based Household Wealth Estimation System is a DevOps-oriented deployment project that combines Artificial Intelligence, Computer Vision, Docker containerization, Docker Compose orchestration, and CI/CD automation.</w:t>
        <w:br/>
        <w:br/>
        <w:t>The system predicts household wealth categories by analyzing exterior images of houses. The project uses an EfficientNet-B0 deep learning model trained using PyTorch. The prediction categories include low wealth, medium wealth, and high wealth.</w:t>
        <w:br/>
        <w:br/>
        <w:t>The project was designed using a microservices architecture where the frontend and backend run as separate containers. The frontend was developed using Streamlit and the backend was developed using FastAPI. Docker Compose manages both services and provides automatic networking and orchestration.</w:t>
        <w:br/>
        <w:br/>
        <w:t>GitHub Actions was used to automate Continuous Integration and Continuous Deployment workflows. The CI/CD pipeline automatically builds Docker images and pushes them to Docker Hub whenever code changes are pushed to the repository.</w:t>
        <w:br/>
        <w:br/>
        <w:t>The major objective of this project is to demonstrate how modern DevOps practices can simplify deployment, improve reproducibility, and automate delivery pipelines for AI applications.</w:t>
      </w:r>
    </w:p>
    <w:p>
      <w:pPr>
        <w:pStyle w:val="Heading2"/>
        <w:rPr/>
      </w:pPr>
      <w:r>
        <w:rPr/>
        <w:t>1.2 Problem Statement</w:t>
      </w:r>
    </w:p>
    <w:p>
      <w:pPr>
        <w:pStyle w:val="Normal"/>
        <w:rPr/>
      </w:pPr>
      <w:r>
        <w:rPr/>
        <w:t>Traditional Machine Learning projects are usually executed in notebooks or local environments. These projects often face problems such as dependency conflicts, inconsistent environments, deployment difficulties, and lack of scalability.</w:t>
        <w:br/>
        <w:br/>
        <w:t>Deploying AI applications manually requires installing dependencies individually on each system. This process becomes difficult to manage and error-prone.</w:t>
        <w:br/>
        <w:br/>
        <w:t>The project solves these problems using DevOps technologies such as Docker, Docker Compose, GitHub Actions, and CI/CD automation. The application can now run consistently across multiple systems without dependency issues.</w:t>
      </w:r>
    </w:p>
    <w:p>
      <w:pPr>
        <w:pStyle w:val="Heading2"/>
        <w:rPr/>
      </w:pPr>
      <w:r>
        <w:rPr/>
        <w:t>1.3 Objectives</w:t>
      </w:r>
    </w:p>
    <w:p>
      <w:pPr>
        <w:pStyle w:val="Normal"/>
        <w:rPr/>
      </w:pPr>
      <w:r>
        <w:rPr/>
        <w:t>The objectives of the project are:</w:t>
        <w:br/>
        <w:br/>
        <w:t>• To implement Docker containerization for AI services.</w:t>
        <w:br/>
        <w:t>• To develop a microservices-based architecture.</w:t>
        <w:br/>
        <w:t>• To create isolated frontend and backend services.</w:t>
        <w:br/>
        <w:t>• To implement Docker Compose orchestration.</w:t>
        <w:br/>
        <w:t>• To automate image builds using GitHub Actions.</w:t>
        <w:br/>
        <w:t>• To implement CI/CD workflows.</w:t>
        <w:br/>
        <w:t>• To improve deployment reproducibility.</w:t>
        <w:br/>
        <w:t>• To demonstrate modern DevOps practices.</w:t>
        <w:br/>
        <w:t>• To integrate Artificial Intelligence with deployment automation.</w:t>
      </w:r>
    </w:p>
    <w:p>
      <w:pPr>
        <w:pStyle w:val="Heading2"/>
        <w:rPr/>
      </w:pPr>
      <w:r>
        <w:rPr/>
        <w:t>1.4 Scope</w:t>
      </w:r>
    </w:p>
    <w:p>
      <w:pPr>
        <w:pStyle w:val="Normal"/>
        <w:rPr/>
      </w:pPr>
      <w:r>
        <w:rPr/>
        <w:t>The project scope includes:</w:t>
        <w:br/>
        <w:br/>
        <w:t>• AI image classification</w:t>
        <w:br/>
        <w:t>• Containerized deployment</w:t>
        <w:br/>
        <w:t>• Docker networking</w:t>
        <w:br/>
        <w:t>• Docker Compose orchestration</w:t>
        <w:br/>
        <w:t>• CI/CD automation</w:t>
        <w:br/>
        <w:t>• Docker Hub deployment</w:t>
        <w:br/>
        <w:t>• Frontend-backend communication</w:t>
        <w:br/>
        <w:t>• Automated build workflows</w:t>
        <w:br/>
        <w:br/>
        <w:t>The project can be further extended using Kubernetes, cloud deployment platforms, monitoring systems, and scalable infrastructure.</w:t>
      </w:r>
    </w:p>
    <w:p>
      <w:pPr>
        <w:pStyle w:val="Normal"/>
        <w:rPr/>
      </w:pPr>
      <w:r>
        <w:rPr/>
      </w:r>
      <w:r>
        <w:br w:type="page"/>
      </w:r>
    </w:p>
    <w:p>
      <w:pPr>
        <w:pStyle w:val="Heading1"/>
        <w:spacing w:before="0" w:after="0"/>
        <w:rPr/>
      </w:pPr>
      <w:r>
        <w:rPr/>
        <w:t>Chapter 2 — System Requirements</w:t>
      </w:r>
    </w:p>
    <w:p>
      <w:pPr>
        <w:pStyle w:val="Heading2"/>
        <w:rPr/>
      </w:pPr>
      <w:r>
        <w:rPr/>
        <w:t>2.1 Hardware Requirements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Component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Requirement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Processor</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Intel Core i5 or equivalent</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RAM</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8 GB minimum</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Storage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20 GB free space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Internet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Required</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GPU</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Optional</w:t>
            </w:r>
          </w:p>
        </w:tc>
      </w:tr>
    </w:tbl>
    <w:p>
      <w:pPr>
        <w:pStyle w:val="Heading2"/>
        <w:rPr/>
      </w:pPr>
      <w:r>
        <w:rPr/>
        <w:t>2.2 Software Requirements</w:t>
      </w:r>
    </w:p>
    <w:tbl>
      <w:tblPr>
        <w:tblStyle w:val="TableGrid"/>
        <w:tblW w:w="86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20"/>
        <w:gridCol w:w="4320"/>
      </w:tblGrid>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Software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Purpose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Python 3.11</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Programming language</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Docker</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Containerization</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Docker Compose</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Container orchestration</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Git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Version control</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GitHub</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Repository hosting</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FastAPI</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Backend framework</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Streamlit</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Frontend framework</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PyTorch</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Deep learning framework</w:t>
            </w:r>
          </w:p>
        </w:tc>
      </w:tr>
      <w:tr>
        <w:trPr/>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GitHub Actions</w:t>
            </w:r>
          </w:p>
        </w:tc>
        <w:tc>
          <w:tcPr>
            <w:tcW w:w="4320" w:type="dxa"/>
            <w:tcBorders/>
          </w:tcPr>
          <w:p>
            <w:pPr>
              <w:pStyle w:val="Normal"/>
              <w:widowControl/>
              <w:spacing w:lineRule="auto" w:line="240" w:before="0" w:after="0"/>
              <w:jc w:val="start"/>
              <w:rPr>
                <w:rFonts w:ascii="Cambria" w:hAnsi="Cambria" w:eastAsia="ＭＳ 明朝" w:cs=""/>
                <w:kern w:val="0"/>
                <w:sz w:val="22"/>
                <w:szCs w:val="22"/>
                <w:lang w:val="en-US" w:eastAsia="en-US" w:bidi="ar-SA"/>
              </w:rPr>
            </w:pPr>
            <w:r>
              <w:rPr>
                <w:rFonts w:eastAsia="ＭＳ 明朝" w:cs=""/>
                <w:kern w:val="0"/>
                <w:sz w:val="22"/>
                <w:szCs w:val="22"/>
                <w:lang w:val="en-US" w:eastAsia="en-US" w:bidi="ar-SA"/>
              </w:rPr>
              <w:t>CI/CD automation</w:t>
            </w:r>
          </w:p>
        </w:tc>
      </w:tr>
    </w:tbl>
    <w:p>
      <w:pPr>
        <w:pStyle w:val="Normal"/>
        <w:rPr/>
      </w:pPr>
      <w:r>
        <w:rPr/>
      </w:r>
      <w:r>
        <w:br w:type="page"/>
      </w:r>
    </w:p>
    <w:p>
      <w:pPr>
        <w:pStyle w:val="Heading1"/>
        <w:spacing w:before="0" w:after="0"/>
        <w:rPr/>
      </w:pPr>
      <w:r>
        <w:rPr/>
        <w:t>Chapter 3 — Workflow</w:t>
      </w:r>
    </w:p>
    <w:p>
      <w:pPr>
        <w:pStyle w:val="Normal"/>
        <w:rPr/>
      </w:pPr>
      <w:r>
        <w:rPr/>
        <w:br/>
        <w:t>Step 1 — Dataset Collection</w:t>
        <w:br/>
        <w:t>House exterior image datasets were collected and categorized into low, medium, and high wealth classes.</w:t>
        <w:br/>
        <w:br/>
        <w:t>Step 2 — Data Preprocessing</w:t>
        <w:br/>
        <w:t>Images were resized, normalized, and converted into tensors using PyTorch transformations.</w:t>
        <w:br/>
        <w:br/>
        <w:t>Step 3 — Model Training</w:t>
        <w:br/>
        <w:t>The EfficientNet-B0 convolutional neural network model was trained using PyTorch. The model learned image patterns related to wealth estimation.</w:t>
        <w:br/>
        <w:br/>
        <w:t>Step 4 — Model Saving</w:t>
        <w:br/>
        <w:t>The trained model was saved as a .pth file for deployment.</w:t>
        <w:br/>
        <w:br/>
        <w:t>Step 5 — Backend Development</w:t>
        <w:br/>
        <w:t>A FastAPI backend service was developed to load the model, receive image uploads, preprocess images, and return predictions.</w:t>
        <w:br/>
        <w:br/>
        <w:t>Step 6 — Frontend Development</w:t>
        <w:br/>
        <w:t>A Streamlit frontend was developed for image upload, prediction visualization, and confidence score display.</w:t>
        <w:br/>
        <w:br/>
        <w:t>Step 7 — Docker Containerization</w:t>
        <w:br/>
        <w:t>Separate Dockerfiles were created for frontend and backend services.</w:t>
        <w:br/>
        <w:br/>
        <w:t>Step 8 — Docker Compose Orchestration</w:t>
        <w:br/>
        <w:t>Docker Compose orchestrates frontend and backend containers and creates shared networking automatically.</w:t>
        <w:br/>
        <w:br/>
        <w:t>Step 9 — CI/CD Automation</w:t>
        <w:br/>
        <w:t>GitHub Actions automatically builds Docker images and pushes them to Docker Hub whenever code changes are pushed to GitHub.</w:t>
        <w:br/>
        <w:br/>
        <w:t>Step 10 — Deployment</w:t>
        <w:br/>
        <w:t>The project runs using docker compose up command which launches all services automatically.</w:t>
        <w:br/>
      </w:r>
    </w:p>
    <w:p>
      <w:pPr>
        <w:pStyle w:val="Heading1"/>
        <w:spacing w:before="0" w:after="0"/>
        <w:rPr/>
      </w:pPr>
      <w:r>
        <w:rPr/>
        <w:t>Chapter 4 — Implementation</w:t>
      </w:r>
    </w:p>
    <w:p>
      <w:pPr>
        <w:pStyle w:val="Heading2"/>
        <w:rPr/>
      </w:pPr>
      <w:r>
        <w:rPr/>
        <w:t>4.1 Setup Steps</w:t>
      </w:r>
    </w:p>
    <w:p>
      <w:pPr>
        <w:pStyle w:val="Normal"/>
        <w:rPr/>
      </w:pPr>
      <w:r>
        <w:rPr/>
        <w:t>1. Install Docker and Docker Compose.</w:t>
        <w:br/>
        <w:t>2. Clone the GitHub repository.</w:t>
        <w:br/>
        <w:t>3. Create frontend and backend requirements files.</w:t>
        <w:br/>
        <w:t>4. Build Docker images.</w:t>
        <w:br/>
        <w:t>5. Run containers using Docker Compose.</w:t>
        <w:br/>
        <w:t>6. Open frontend in browser.</w:t>
      </w:r>
    </w:p>
    <w:p>
      <w:pPr>
        <w:pStyle w:val="Heading2"/>
        <w:rPr/>
      </w:pPr>
      <w:r>
        <w:rPr/>
        <w:t>4.2 Configurations</w:t>
      </w:r>
    </w:p>
    <w:p>
      <w:pPr>
        <w:pStyle w:val="Normal"/>
        <w:rPr/>
      </w:pPr>
      <w:r>
        <w:rPr/>
        <w:t>Frontend Port: 8501</w:t>
        <w:br/>
        <w:t>Backend Port: 8000</w:t>
        <w:br/>
        <w:br/>
        <w:t>Docker Compose automatically creates a shared bridge network. The frontend communicates with backend using service name based DNS resolution.</w:t>
        <w:br/>
        <w:br/>
        <w:t>Example:</w:t>
        <w:br/>
        <w:t>http://backend:8000</w:t>
      </w:r>
    </w:p>
    <w:p>
      <w:pPr>
        <w:pStyle w:val="Heading2"/>
        <w:rPr/>
      </w:pPr>
      <w:r>
        <w:rPr/>
        <w:t>4.3 Commands Used</w:t>
      </w:r>
    </w:p>
    <w:p>
      <w:pPr>
        <w:pStyle w:val="Normal"/>
        <w:rPr/>
      </w:pPr>
      <w:r>
        <w:rPr/>
        <w:t>docker compose build</w:t>
        <w:br/>
        <w:t>docker compose up</w:t>
        <w:br/>
        <w:t>docker compose up --build</w:t>
        <w:br/>
        <w:t>docker compose down</w:t>
        <w:br/>
        <w:t>docker ps</w:t>
        <w:br/>
        <w:t>docker images</w:t>
        <w:br/>
        <w:t>docker network ls</w:t>
        <w:br/>
        <w:t>docker compose logs</w:t>
      </w:r>
    </w:p>
    <w:p>
      <w:pPr>
        <w:pStyle w:val="Heading2"/>
        <w:rPr/>
      </w:pPr>
      <w:r>
        <w:rPr/>
        <w:t>4.4 Dockerfile</w:t>
      </w:r>
    </w:p>
    <w:p>
      <w:pPr>
        <w:pStyle w:val="Normal"/>
        <w:rPr/>
      </w:pPr>
      <w:r>
        <w:rPr/>
        <w:t>Separate Dockerfiles were created for frontend and backend services.</w:t>
        <w:br/>
        <w:br/>
        <w:t>Backend Dockerfile responsibilities:</w:t>
        <w:br/>
        <w:t>• Install backend dependencies</w:t>
        <w:br/>
        <w:t>• Copy source code</w:t>
        <w:br/>
        <w:t>• Expose backend port</w:t>
        <w:br/>
        <w:t>• Start FastAPI service</w:t>
        <w:br/>
        <w:br/>
        <w:t>Frontend Dockerfile responsibilities:</w:t>
        <w:br/>
        <w:t>• Install Streamlit dependencies</w:t>
        <w:br/>
        <w:t>• Copy frontend source code</w:t>
        <w:br/>
        <w:t>• Expose frontend port</w:t>
        <w:br/>
        <w:t>• Start Streamlit application</w:t>
      </w:r>
    </w:p>
    <w:p>
      <w:pPr>
        <w:pStyle w:val="Heading2"/>
        <w:rPr/>
      </w:pPr>
      <w:r>
        <w:rPr/>
        <w:t>4.5 Docker Compose</w:t>
      </w:r>
    </w:p>
    <w:p>
      <w:pPr>
        <w:pStyle w:val="Normal"/>
        <w:rPr/>
      </w:pPr>
      <w:r>
        <w:rPr/>
        <w:t>Docker Compose manages multiple containers using a single YAML configuration file.</w:t>
        <w:br/>
        <w:br/>
        <w:t>Responsibilities:</w:t>
        <w:br/>
        <w:t>• Build frontend and backend images</w:t>
        <w:br/>
        <w:t>• Create containers</w:t>
        <w:br/>
        <w:t>• Create shared bridge network</w:t>
        <w:br/>
        <w:t>• Manage startup dependencies</w:t>
        <w:br/>
        <w:t>• Expose ports</w:t>
        <w:br/>
        <w:t>• Enable inter-container communication</w:t>
      </w:r>
    </w:p>
    <w:p>
      <w:pPr>
        <w:pStyle w:val="Heading2"/>
        <w:rPr/>
      </w:pPr>
      <w:r>
        <w:rPr/>
        <w:t>4.6 GitHub Actions CI/CD Workflow</w:t>
      </w:r>
    </w:p>
    <w:p>
      <w:pPr>
        <w:pStyle w:val="Normal"/>
        <w:rPr/>
      </w:pPr>
      <w:r>
        <w:rPr/>
        <w:t>GitHub Actions automates Continuous Integration and Continuous Deployment workflows.</w:t>
        <w:br/>
        <w:br/>
        <w:t>Workflow steps:</w:t>
        <w:br/>
        <w:t>• Checkout repository</w:t>
        <w:br/>
        <w:t>• Login to Docker Hub</w:t>
        <w:br/>
        <w:t>• Build backend image</w:t>
        <w:br/>
        <w:t>• Build frontend image</w:t>
        <w:br/>
        <w:t>• Push images to Docker Hub</w:t>
        <w:br/>
        <w:br/>
        <w:t>The pipeline runs automatically whenever code is pushed to the main branch.</w:t>
      </w:r>
    </w:p>
    <w:p>
      <w:pPr>
        <w:pStyle w:val="Heading2"/>
        <w:rPr/>
      </w:pPr>
      <w:r>
        <w:rPr/>
        <w:t>4.7 GitHub Repository</w:t>
      </w:r>
    </w:p>
    <w:p>
      <w:pPr>
        <w:pStyle w:val="Normal"/>
        <w:rPr/>
      </w:pPr>
      <w:r>
        <w:rPr/>
        <w:t>The complete project source code was managed using Git and GitHub.</w:t>
        <w:br/>
        <w:br/>
        <w:t>The repository contains:</w:t>
        <w:br/>
        <w:t>• Frontend source code</w:t>
        <w:br/>
        <w:t>• Backend source code</w:t>
        <w:br/>
        <w:t>• Dockerfiles</w:t>
        <w:br/>
        <w:t>• Docker Compose configuration</w:t>
        <w:br/>
        <w:t>• GitHub Actions workflow</w:t>
        <w:br/>
        <w:t>• Documentation</w:t>
        <w:br/>
        <w:t>• README file</w:t>
      </w:r>
    </w:p>
    <w:p>
      <w:pPr>
        <w:pStyle w:val="Heading3"/>
        <w:rPr/>
      </w:pPr>
      <w:r>
        <w:rPr/>
        <w:t>Backend Dockerfile</w:t>
      </w:r>
    </w:p>
    <w:p>
      <w:pPr>
        <w:pStyle w:val="Normal"/>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486400" cy="2256155"/>
            <wp:effectExtent l="0" t="0" r="0" b="0"/>
            <wp:wrapSquare wrapText="largest"/>
            <wp:docPr id="1"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pic:cNvPicPr>
                      <a:picLocks noChangeAspect="1" noChangeArrowheads="1"/>
                    </pic:cNvPicPr>
                  </pic:nvPicPr>
                  <pic:blipFill>
                    <a:blip r:embed="rId2"/>
                    <a:stretch>
                      <a:fillRect/>
                    </a:stretch>
                  </pic:blipFill>
                  <pic:spPr bwMode="auto">
                    <a:xfrm>
                      <a:off x="0" y="0"/>
                      <a:ext cx="5486400" cy="2256155"/>
                    </a:xfrm>
                    <a:prstGeom prst="rect">
                      <a:avLst/>
                    </a:prstGeom>
                    <a:noFill/>
                  </pic:spPr>
                </pic:pic>
              </a:graphicData>
            </a:graphic>
          </wp:anchor>
        </w:drawing>
      </w:r>
    </w:p>
    <w:p>
      <w:pPr>
        <w:pStyle w:val="Heading3"/>
        <w:rPr/>
      </w:pPr>
      <w:r>
        <w:rPr/>
        <w:t>Frontend Dockerfile</w:t>
      </w:r>
    </w:p>
    <w:p>
      <w:pPr>
        <w:pStyle w:val="Normal"/>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486400" cy="2311400"/>
            <wp:effectExtent l="0" t="0" r="0" b="0"/>
            <wp:wrapSquare wrapText="largest"/>
            <wp:docPr id="2"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
                    <pic:cNvPicPr>
                      <a:picLocks noChangeAspect="1" noChangeArrowheads="1"/>
                    </pic:cNvPicPr>
                  </pic:nvPicPr>
                  <pic:blipFill>
                    <a:blip r:embed="rId3"/>
                    <a:stretch>
                      <a:fillRect/>
                    </a:stretch>
                  </pic:blipFill>
                  <pic:spPr bwMode="auto">
                    <a:xfrm>
                      <a:off x="0" y="0"/>
                      <a:ext cx="5486400" cy="2311400"/>
                    </a:xfrm>
                    <a:prstGeom prst="rect">
                      <a:avLst/>
                    </a:prstGeom>
                    <a:noFill/>
                  </pic:spPr>
                </pic:pic>
              </a:graphicData>
            </a:graphic>
          </wp:anchor>
        </w:drawing>
      </w:r>
    </w:p>
    <w:p>
      <w:pPr>
        <w:pStyle w:val="Heading3"/>
        <w:rPr/>
      </w:pPr>
      <w:r>
        <w:rPr/>
        <w:t>Docker Compose File</w:t>
      </w:r>
    </w:p>
    <w:p>
      <w:pPr>
        <w:pStyle w:val="Normal"/>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4133850" cy="5781675"/>
            <wp:effectExtent l="0" t="0" r="0" b="0"/>
            <wp:wrapSquare wrapText="largest"/>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tretch>
                      <a:fillRect/>
                    </a:stretch>
                  </pic:blipFill>
                  <pic:spPr bwMode="auto">
                    <a:xfrm>
                      <a:off x="0" y="0"/>
                      <a:ext cx="4133850" cy="5781675"/>
                    </a:xfrm>
                    <a:prstGeom prst="rect">
                      <a:avLst/>
                    </a:prstGeom>
                    <a:noFill/>
                  </pic:spPr>
                </pic:pic>
              </a:graphicData>
            </a:graphic>
          </wp:anchor>
        </w:drawing>
      </w:r>
    </w:p>
    <w:p>
      <w:pPr>
        <w:pStyle w:val="Heading3"/>
        <w:widowControl/>
        <w:bidi w:val="0"/>
        <w:spacing w:lineRule="auto" w:line="276"/>
        <w:jc w:val="start"/>
        <w:rPr/>
      </w:pPr>
      <w:r>
        <w:drawing>
          <wp:anchor distT="0" distB="0" distL="0" distR="0" simplePos="0" relativeHeight="4" behindDoc="0" locked="0" layoutInCell="0" allowOverlap="1">
            <wp:simplePos x="0" y="0"/>
            <wp:positionH relativeFrom="column">
              <wp:posOffset>-40640</wp:posOffset>
            </wp:positionH>
            <wp:positionV relativeFrom="paragraph">
              <wp:posOffset>273050</wp:posOffset>
            </wp:positionV>
            <wp:extent cx="5486400" cy="844867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486400" cy="8448675"/>
                    </a:xfrm>
                    <a:prstGeom prst="rect">
                      <a:avLst/>
                    </a:prstGeom>
                    <a:noFill/>
                  </pic:spPr>
                </pic:pic>
              </a:graphicData>
            </a:graphic>
          </wp:anchor>
        </w:drawing>
      </w:r>
      <w:r>
        <w:rPr/>
        <w:t>CI Config File</w:t>
      </w:r>
    </w:p>
    <w:p>
      <w:pPr>
        <w:pStyle w:val="Heading1"/>
        <w:spacing w:before="0" w:after="0"/>
        <w:rPr/>
      </w:pPr>
      <w:r>
        <w:rPr/>
        <w:t>Chapter 5 — Results and Output</w:t>
      </w:r>
    </w:p>
    <w:p>
      <w:pPr>
        <w:pStyle w:val="Normal"/>
        <w:rPr/>
      </w:pPr>
      <w:r>
        <w:rPr/>
        <w:t>The project was successfully implemented and tested.</w:t>
        <w:br/>
        <w:br/>
        <w:t>Results achieved:</w:t>
        <w:br/>
        <w:t>• Docker images were successfully created.</w:t>
        <w:br/>
        <w:t>• Frontend and backend containers were launched successfully.</w:t>
        <w:br/>
        <w:t>• Docker Compose orchestration worked correctly.</w:t>
        <w:br/>
        <w:t>• Frontend communicated with backend through Docker networking.</w:t>
        <w:br/>
        <w:t>• GitHub Actions CI/CD workflow executed successfully.</w:t>
        <w:br/>
        <w:t>• Docker images were pushed to Docker Hub.</w:t>
        <w:br/>
        <w:t>• The AI model generated wealth predictions successfully.</w:t>
        <w:br/>
        <w:br/>
        <w:t>Example Prediction Output:</w:t>
        <w:br/>
        <w:t>Prediction: High</w:t>
        <w:br/>
        <w:t>Confidence: 97%</w:t>
      </w:r>
    </w:p>
    <w:p>
      <w:pPr>
        <w:pStyle w:val="Normal"/>
        <w:rPr/>
      </w:pPr>
      <w:r>
        <w:rPr/>
      </w:r>
    </w:p>
    <w:p>
      <w:pPr>
        <w:pStyle w:val="Normal"/>
        <w:rPr/>
      </w:pPr>
      <w:r>
        <w:rPr/>
      </w:r>
    </w:p>
    <w:p>
      <w:pPr>
        <w:pStyle w:val="Normal"/>
        <w:rPr/>
      </w:pPr>
      <w:r>
        <w:rPr/>
        <w:br/>
        <w:t>Screenshots:</w:t>
        <w:br/>
        <w:t>• Docker image build output</w:t>
      </w:r>
    </w:p>
    <w:p>
      <w:pPr>
        <w:pStyle w:val="Normal"/>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486400" cy="2453640"/>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5486400" cy="2453640"/>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t xml:space="preserve">• </w:t>
      </w:r>
      <w:r>
        <w:rPr/>
        <w:t>Running containers</w:t>
      </w:r>
    </w:p>
    <w:p>
      <w:pPr>
        <w:pStyle w:val="Normal"/>
        <w:rPr/>
      </w:pPr>
      <w:r>
        <w:drawing>
          <wp:anchor distT="0" distB="0" distL="0" distR="0" simplePos="0" relativeHeight="2" behindDoc="0" locked="0" layoutInCell="0" allowOverlap="1">
            <wp:simplePos x="0" y="0"/>
            <wp:positionH relativeFrom="column">
              <wp:posOffset>57150</wp:posOffset>
            </wp:positionH>
            <wp:positionV relativeFrom="paragraph">
              <wp:posOffset>-130810</wp:posOffset>
            </wp:positionV>
            <wp:extent cx="5486400" cy="1563370"/>
            <wp:effectExtent l="0" t="0" r="0" b="0"/>
            <wp:wrapSquare wrapText="largest"/>
            <wp:docPr id="6"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
                    <pic:cNvPicPr>
                      <a:picLocks noChangeAspect="1" noChangeArrowheads="1"/>
                    </pic:cNvPicPr>
                  </pic:nvPicPr>
                  <pic:blipFill>
                    <a:blip r:embed="rId7"/>
                    <a:stretch>
                      <a:fillRect/>
                    </a:stretch>
                  </pic:blipFill>
                  <pic:spPr bwMode="auto">
                    <a:xfrm>
                      <a:off x="0" y="0"/>
                      <a:ext cx="5486400" cy="1563370"/>
                    </a:xfrm>
                    <a:prstGeom prst="rect">
                      <a:avLst/>
                    </a:prstGeom>
                    <a:noFill/>
                  </pic:spPr>
                </pic:pic>
              </a:graphicData>
            </a:graphic>
          </wp:anchor>
        </w:drawing>
      </w:r>
      <w:r>
        <w:rPr/>
        <w:t xml:space="preserve">• </w:t>
      </w:r>
      <w:r>
        <w:rPr/>
        <w:t>Streamlit frontend</w:t>
      </w:r>
    </w:p>
    <w:p>
      <w:pPr>
        <w:pStyle w:val="Normal"/>
        <w:rPr/>
      </w:pPr>
      <w:r>
        <w:rP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486400" cy="3080385"/>
            <wp:effectExtent l="0" t="0" r="0" b="0"/>
            <wp:wrapSquare wrapText="largest"/>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5486400" cy="3080385"/>
                    </a:xfrm>
                    <a:prstGeom prst="rect">
                      <a:avLst/>
                    </a:prstGeom>
                    <a:noFill/>
                  </pic:spPr>
                </pic:pic>
              </a:graphicData>
            </a:graphic>
          </wp:anchor>
        </w:drawing>
      </w:r>
    </w:p>
    <w:p>
      <w:pPr>
        <w:pStyle w:val="Normal"/>
        <w:rPr/>
      </w:pPr>
      <w:r>
        <w:rPr/>
      </w:r>
    </w:p>
    <w:p>
      <w:pPr>
        <w:pStyle w:val="Normal"/>
        <w:rPr/>
      </w:pPr>
      <w:r>
        <w:rPr/>
      </w:r>
    </w:p>
    <w:p>
      <w:pPr>
        <w:pStyle w:val="Normal"/>
        <w:rPr/>
      </w:pPr>
      <w:r>
        <w:rPr/>
      </w:r>
    </w:p>
    <w:p>
      <w:pPr>
        <w:pStyle w:val="Normal"/>
        <w:rPr/>
      </w:pPr>
      <w:r>
        <w:rPr/>
      </w:r>
    </w:p>
    <w:p>
      <w:pPr>
        <w:pStyle w:val="Normal"/>
        <w:rPr/>
      </w:pPr>
      <w:r>
        <w:rPr/>
        <w:br/>
        <w:t>• GitHub Actions workflow success</w:t>
      </w:r>
    </w:p>
    <w:p>
      <w:pPr>
        <w:pStyle w:val="Normal"/>
        <w:rPr/>
      </w:pPr>
      <w: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486400" cy="2226310"/>
            <wp:effectExtent l="0" t="0" r="0" b="0"/>
            <wp:wrapSquare wrapText="largest"/>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tretch>
                      <a:fillRect/>
                    </a:stretch>
                  </pic:blipFill>
                  <pic:spPr bwMode="auto">
                    <a:xfrm>
                      <a:off x="0" y="0"/>
                      <a:ext cx="5486400" cy="2226310"/>
                    </a:xfrm>
                    <a:prstGeom prst="rect">
                      <a:avLst/>
                    </a:prstGeom>
                    <a:noFill/>
                  </pic:spPr>
                </pic:pic>
              </a:graphicData>
            </a:graphic>
          </wp:anchor>
        </w:drawing>
      </w:r>
      <w:r>
        <w:rPr/>
        <w:t xml:space="preserve">• </w:t>
      </w:r>
      <w:r>
        <w:rPr/>
        <w:t>Docker Hub repositories</w:t>
      </w:r>
    </w:p>
    <w:p>
      <w:pPr>
        <w:pStyle w:val="Normal"/>
        <w:rPr/>
      </w:pPr>
      <w:r>
        <w:rPr/>
      </w:r>
    </w:p>
    <w:p>
      <w:pPr>
        <w:pStyle w:val="Normal"/>
        <w:rPr/>
      </w:pPr>
      <w:r>
        <w:rPr/>
        <w:br/>
      </w:r>
    </w:p>
    <w:p>
      <w:pPr>
        <w:pStyle w:val="Heading1"/>
        <w:spacing w:before="0" w:after="0"/>
        <w:rPr/>
      </w:pPr>
      <w:r>
        <w:rPr/>
        <w:t>Chapter 6 — Future Scope</w:t>
      </w:r>
    </w:p>
    <w:p>
      <w:pPr>
        <w:pStyle w:val="Normal"/>
        <w:rPr/>
      </w:pPr>
      <w:r>
        <w:rPr/>
        <w:br/>
        <w:t>Future improvements include:</w:t>
        <w:br/>
        <w:br/>
        <w:t>• Kubernetes orchestration</w:t>
        <w:br/>
        <w:t>• Cloud deployment using AWS or Azure</w:t>
        <w:br/>
        <w:t>• Jenkins integration</w:t>
        <w:br/>
        <w:t>• Monitoring dashboards</w:t>
        <w:br/>
        <w:t>• Auto-scaling infrastructure</w:t>
        <w:br/>
        <w:t>• GPU acceleration</w:t>
        <w:br/>
        <w:t>• Database integration</w:t>
        <w:br/>
        <w:t>• User authentication</w:t>
        <w:br/>
        <w:t>• Production-grade deployment</w:t>
        <w:br/>
        <w:br/>
        <w:t>The project can be transformed into a large-scale AI deployment platform using modern DevOps technologies.</w:t>
        <w:br/>
      </w:r>
    </w:p>
    <w:p>
      <w:pPr>
        <w:pStyle w:val="Normal"/>
        <w:rPr/>
      </w:pPr>
      <w:r>
        <w:rPr/>
      </w:r>
      <w:r>
        <w:br w:type="page"/>
      </w:r>
    </w:p>
    <w:p>
      <w:pPr>
        <w:pStyle w:val="Heading1"/>
        <w:spacing w:before="0" w:after="0"/>
        <w:rPr/>
      </w:pPr>
      <w:r>
        <w:rPr/>
        <w:t>Chapter 7 — Conclusion</w:t>
      </w:r>
    </w:p>
    <w:p>
      <w:pPr>
        <w:pStyle w:val="Normal"/>
        <w:widowControl/>
        <w:bidi w:val="0"/>
        <w:spacing w:lineRule="auto" w:line="276" w:before="0" w:after="200"/>
        <w:jc w:val="start"/>
        <w:rPr/>
      </w:pPr>
      <w:r>
        <w:rPr/>
        <w:br/>
        <w:t>The project successfully demonstrated how Artificial Intelligence applications can be integrated with modern DevOps practices.</w:t>
        <w:br/>
        <w:br/>
        <w:t>The project achieved:</w:t>
        <w:br/>
        <w:t>• Docker containerization</w:t>
        <w:br/>
        <w:t>• Docker Compose orchestration</w:t>
        <w:br/>
        <w:t>• CI/CD automation</w:t>
        <w:br/>
        <w:t>• Docker networking</w:t>
        <w:br/>
        <w:t>• Automated deployment workflows</w:t>
        <w:br/>
        <w:t>• Microservices architecture</w:t>
        <w:br/>
        <w:br/>
        <w:t>Technologies learned:</w:t>
        <w:br/>
        <w:t>• Docker</w:t>
        <w:br/>
        <w:t>• Docker Compose</w:t>
        <w:br/>
        <w:t>• GitHub Actions</w:t>
        <w:br/>
        <w:t>• FastAPI</w:t>
        <w:br/>
        <w:t>• Streamlit</w:t>
        <w:br/>
        <w:t>• PyTorch</w:t>
        <w:br/>
        <w:t>• Container orchestration</w:t>
        <w:br/>
        <w:t>• CI/CD automation</w:t>
        <w:br/>
        <w:br/>
        <w:t>The final outcome was a fully containerized AI deployment system capable of automated builds and scalable execution using DevOps methodologies.</w:t>
        <w:br/>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8"/>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LibreOffice/26.2.3.2$Linux_X86_64 LibreOffice_project/7d74455cffae7a589951233f185ae0303c082020</Application>
  <AppVersion>15.0000</AppVersion>
  <Pages>15</Pages>
  <Words>1213</Words>
  <Characters>7607</Characters>
  <CharactersWithSpaces>8789</CharactersWithSpaces>
  <Paragraphs>100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2026-05-30T17:15:46Z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