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E49" w:rsidRPr="00A43D80" w:rsidRDefault="003E7E49" w:rsidP="003E7E49">
      <w:pPr>
        <w:spacing w:after="0"/>
        <w:jc w:val="center"/>
        <w:rPr>
          <w:rFonts w:ascii="Times New Roman" w:eastAsia="Times New Roman" w:hAnsi="Times New Roman" w:cs="Times New Roman"/>
          <w:color w:val="000000"/>
          <w:sz w:val="28"/>
          <w:szCs w:val="28"/>
          <w:lang w:eastAsia="ru-RU"/>
        </w:rPr>
      </w:pPr>
      <w:r w:rsidRPr="00A43D80">
        <w:rPr>
          <w:rFonts w:ascii="Times New Roman" w:eastAsia="Times New Roman" w:hAnsi="Times New Roman" w:cs="Times New Roman"/>
          <w:color w:val="000000"/>
          <w:sz w:val="28"/>
          <w:szCs w:val="28"/>
          <w:lang w:eastAsia="ru-RU"/>
        </w:rPr>
        <w:t>УО «Белорусский государственный университет информатики и</w:t>
      </w:r>
    </w:p>
    <w:p w:rsidR="003E7E49" w:rsidRPr="00A43D80" w:rsidRDefault="003E7E49" w:rsidP="003E7E49">
      <w:pPr>
        <w:spacing w:after="100" w:afterAutospacing="1"/>
        <w:jc w:val="center"/>
        <w:rPr>
          <w:rFonts w:ascii="Times New Roman" w:eastAsia="Times New Roman" w:hAnsi="Times New Roman" w:cs="Times New Roman"/>
          <w:color w:val="000000"/>
          <w:sz w:val="28"/>
          <w:szCs w:val="28"/>
          <w:lang w:eastAsia="ru-RU"/>
        </w:rPr>
      </w:pPr>
      <w:r w:rsidRPr="00A43D80">
        <w:rPr>
          <w:rFonts w:ascii="Times New Roman" w:eastAsia="Times New Roman" w:hAnsi="Times New Roman" w:cs="Times New Roman"/>
          <w:color w:val="000000"/>
          <w:sz w:val="28"/>
          <w:szCs w:val="28"/>
          <w:lang w:eastAsia="ru-RU"/>
        </w:rPr>
        <w:t>радиоэлектроники»</w:t>
      </w:r>
    </w:p>
    <w:p w:rsidR="003E7E49" w:rsidRPr="00A43D80" w:rsidRDefault="003E7E49" w:rsidP="003E7E49">
      <w:pPr>
        <w:spacing w:before="100" w:beforeAutospacing="1" w:after="100" w:afterAutospacing="1"/>
        <w:jc w:val="center"/>
        <w:rPr>
          <w:rFonts w:ascii="Times New Roman" w:eastAsia="Times New Roman" w:hAnsi="Times New Roman" w:cs="Times New Roman"/>
          <w:color w:val="000000"/>
          <w:sz w:val="28"/>
          <w:szCs w:val="28"/>
          <w:lang w:eastAsia="ru-RU"/>
        </w:rPr>
      </w:pPr>
      <w:r w:rsidRPr="00A43D80">
        <w:rPr>
          <w:rFonts w:ascii="Times New Roman" w:eastAsia="Times New Roman" w:hAnsi="Times New Roman" w:cs="Times New Roman"/>
          <w:color w:val="000000"/>
          <w:sz w:val="28"/>
          <w:szCs w:val="28"/>
          <w:lang w:eastAsia="ru-RU"/>
        </w:rPr>
        <w:t>Кафедра ПОИТ</w:t>
      </w:r>
    </w:p>
    <w:p w:rsidR="003E7E49" w:rsidRPr="00A43D80" w:rsidRDefault="003E7E49" w:rsidP="003E7E49">
      <w:pPr>
        <w:spacing w:before="100" w:beforeAutospacing="1" w:after="100" w:afterAutospacing="1"/>
        <w:jc w:val="center"/>
        <w:rPr>
          <w:rFonts w:ascii="Times New Roman" w:eastAsia="Times New Roman" w:hAnsi="Times New Roman" w:cs="Times New Roman"/>
          <w:color w:val="000000"/>
          <w:sz w:val="28"/>
          <w:szCs w:val="28"/>
          <w:lang w:eastAsia="ru-RU"/>
        </w:rPr>
      </w:pPr>
    </w:p>
    <w:p w:rsidR="003E7E49" w:rsidRPr="00A43D80" w:rsidRDefault="003E7E49" w:rsidP="003E7E49">
      <w:pPr>
        <w:spacing w:before="100" w:beforeAutospacing="1" w:after="100" w:afterAutospacing="1"/>
        <w:jc w:val="center"/>
        <w:rPr>
          <w:rFonts w:ascii="Times New Roman" w:eastAsia="Times New Roman" w:hAnsi="Times New Roman" w:cs="Times New Roman"/>
          <w:color w:val="000000"/>
          <w:sz w:val="28"/>
          <w:szCs w:val="28"/>
          <w:lang w:eastAsia="ru-RU"/>
        </w:rPr>
      </w:pPr>
    </w:p>
    <w:p w:rsidR="003E7E49" w:rsidRPr="00A43D80" w:rsidRDefault="003E7E49" w:rsidP="003E7E49">
      <w:pPr>
        <w:spacing w:before="100" w:beforeAutospacing="1" w:after="100" w:afterAutospacing="1"/>
        <w:jc w:val="center"/>
        <w:rPr>
          <w:rFonts w:ascii="Times New Roman" w:eastAsia="Times New Roman" w:hAnsi="Times New Roman" w:cs="Times New Roman"/>
          <w:color w:val="000000"/>
          <w:sz w:val="28"/>
          <w:szCs w:val="28"/>
          <w:lang w:eastAsia="ru-RU"/>
        </w:rPr>
      </w:pPr>
    </w:p>
    <w:p w:rsidR="003E7E49" w:rsidRPr="007218E4" w:rsidRDefault="003E7E49" w:rsidP="003E7E49">
      <w:pPr>
        <w:spacing w:after="100" w:afterAutospacing="1"/>
        <w:jc w:val="center"/>
        <w:rPr>
          <w:rFonts w:ascii="Times New Roman" w:eastAsia="Times New Roman" w:hAnsi="Times New Roman" w:cs="Times New Roman"/>
          <w:color w:val="000000"/>
          <w:sz w:val="28"/>
          <w:szCs w:val="28"/>
          <w:lang w:eastAsia="ru-RU"/>
        </w:rPr>
      </w:pPr>
      <w:r w:rsidRPr="00A43D80">
        <w:rPr>
          <w:rFonts w:ascii="Times New Roman" w:eastAsia="Times New Roman" w:hAnsi="Times New Roman" w:cs="Times New Roman"/>
          <w:color w:val="000000"/>
          <w:sz w:val="28"/>
          <w:szCs w:val="28"/>
          <w:lang w:eastAsia="ru-RU"/>
        </w:rPr>
        <w:t>О</w:t>
      </w:r>
      <w:r>
        <w:rPr>
          <w:rFonts w:ascii="Times New Roman" w:eastAsia="Times New Roman" w:hAnsi="Times New Roman" w:cs="Times New Roman"/>
          <w:color w:val="000000"/>
          <w:sz w:val="28"/>
          <w:szCs w:val="28"/>
          <w:lang w:eastAsia="ru-RU"/>
        </w:rPr>
        <w:t>тчет по лабораторной работе №</w:t>
      </w:r>
      <w:r w:rsidRPr="007218E4">
        <w:rPr>
          <w:rFonts w:ascii="Times New Roman" w:eastAsia="Times New Roman" w:hAnsi="Times New Roman" w:cs="Times New Roman"/>
          <w:color w:val="000000"/>
          <w:sz w:val="28"/>
          <w:szCs w:val="28"/>
          <w:lang w:eastAsia="ru-RU"/>
        </w:rPr>
        <w:t>3</w:t>
      </w:r>
    </w:p>
    <w:p w:rsidR="003E7E49" w:rsidRPr="009D1655" w:rsidRDefault="003E7E49" w:rsidP="003E7E49">
      <w:pPr>
        <w:spacing w:after="100" w:afterAutospacing="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Pr="007218E4">
        <w:rPr>
          <w:rFonts w:ascii="Times New Roman" w:eastAsia="Times New Roman" w:hAnsi="Times New Roman" w:cs="Times New Roman"/>
          <w:color w:val="000000"/>
          <w:sz w:val="28"/>
          <w:szCs w:val="28"/>
          <w:lang w:eastAsia="ru-RU"/>
        </w:rPr>
        <w:t>Исследование</w:t>
      </w:r>
      <w:r w:rsidR="007218E4" w:rsidRPr="007218E4">
        <w:rPr>
          <w:rFonts w:ascii="Times New Roman" w:eastAsia="Times New Roman" w:hAnsi="Times New Roman" w:cs="Times New Roman"/>
          <w:color w:val="000000"/>
          <w:sz w:val="28"/>
          <w:szCs w:val="28"/>
          <w:lang w:eastAsia="ru-RU"/>
        </w:rPr>
        <w:t xml:space="preserve"> </w:t>
      </w:r>
      <w:r w:rsidR="007218E4">
        <w:rPr>
          <w:rFonts w:ascii="Times New Roman" w:eastAsia="Times New Roman" w:hAnsi="Times New Roman" w:cs="Times New Roman"/>
          <w:color w:val="000000"/>
          <w:sz w:val="28"/>
          <w:szCs w:val="28"/>
          <w:lang w:eastAsia="ru-RU"/>
        </w:rPr>
        <w:t>показателей надёжности восстанавливаемых и невосстанавливаемых объектов</w:t>
      </w:r>
      <w:r>
        <w:rPr>
          <w:rFonts w:ascii="Times New Roman" w:eastAsia="Times New Roman" w:hAnsi="Times New Roman" w:cs="Times New Roman"/>
          <w:color w:val="000000"/>
          <w:sz w:val="28"/>
          <w:szCs w:val="28"/>
          <w:lang w:eastAsia="ru-RU"/>
        </w:rPr>
        <w:t>»</w:t>
      </w:r>
    </w:p>
    <w:p w:rsidR="003E7E49" w:rsidRPr="00A43D80" w:rsidRDefault="003E7E49" w:rsidP="003E7E49">
      <w:pPr>
        <w:spacing w:after="100" w:afterAutospacing="1"/>
        <w:jc w:val="center"/>
        <w:rPr>
          <w:rFonts w:ascii="Times New Roman" w:eastAsia="Times New Roman" w:hAnsi="Times New Roman" w:cs="Times New Roman"/>
          <w:color w:val="000000"/>
          <w:sz w:val="28"/>
          <w:szCs w:val="28"/>
          <w:lang w:eastAsia="ru-RU"/>
        </w:rPr>
      </w:pPr>
      <w:r w:rsidRPr="00A43D80">
        <w:rPr>
          <w:rFonts w:ascii="Times New Roman" w:eastAsia="Times New Roman" w:hAnsi="Times New Roman" w:cs="Times New Roman"/>
          <w:color w:val="000000"/>
          <w:sz w:val="28"/>
          <w:szCs w:val="28"/>
          <w:lang w:eastAsia="ru-RU"/>
        </w:rPr>
        <w:t>по предмету</w:t>
      </w:r>
    </w:p>
    <w:p w:rsidR="003E7E49" w:rsidRPr="00A43D80" w:rsidRDefault="003E7E49" w:rsidP="003E7E49">
      <w:pPr>
        <w:spacing w:after="100" w:afterAutospacing="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Надёжность программного обеспечения</w:t>
      </w:r>
    </w:p>
    <w:p w:rsidR="003E7E49" w:rsidRPr="00A43D80" w:rsidRDefault="003E7E49" w:rsidP="003E7E49">
      <w:pPr>
        <w:spacing w:after="100" w:afterAutospacing="1"/>
        <w:jc w:val="center"/>
        <w:rPr>
          <w:rFonts w:ascii="Times New Roman" w:eastAsia="Times New Roman" w:hAnsi="Times New Roman" w:cs="Times New Roman"/>
          <w:color w:val="000000"/>
          <w:sz w:val="28"/>
          <w:szCs w:val="28"/>
          <w:lang w:eastAsia="ru-RU"/>
        </w:rPr>
      </w:pPr>
    </w:p>
    <w:p w:rsidR="003E7E49" w:rsidRPr="00A43D80" w:rsidRDefault="003E7E49" w:rsidP="003E7E49">
      <w:pPr>
        <w:spacing w:after="100" w:afterAutospacing="1"/>
        <w:jc w:val="center"/>
        <w:rPr>
          <w:rFonts w:ascii="Times New Roman" w:eastAsia="Times New Roman" w:hAnsi="Times New Roman" w:cs="Times New Roman"/>
          <w:color w:val="000000"/>
          <w:sz w:val="28"/>
          <w:szCs w:val="28"/>
          <w:lang w:eastAsia="ru-RU"/>
        </w:rPr>
      </w:pPr>
    </w:p>
    <w:p w:rsidR="003E7E49" w:rsidRDefault="003E7E49" w:rsidP="007218E4">
      <w:pPr>
        <w:spacing w:after="100" w:afterAutospacing="1"/>
        <w:rPr>
          <w:rFonts w:ascii="Times New Roman" w:eastAsia="Times New Roman" w:hAnsi="Times New Roman" w:cs="Times New Roman"/>
          <w:color w:val="000000"/>
          <w:sz w:val="28"/>
          <w:szCs w:val="28"/>
          <w:lang w:eastAsia="ru-RU"/>
        </w:rPr>
      </w:pPr>
    </w:p>
    <w:p w:rsidR="007218E4" w:rsidRPr="00A43D80" w:rsidRDefault="007218E4" w:rsidP="003E7E49">
      <w:pPr>
        <w:spacing w:after="100" w:afterAutospacing="1"/>
        <w:jc w:val="center"/>
        <w:rPr>
          <w:rFonts w:ascii="Times New Roman" w:eastAsia="Times New Roman" w:hAnsi="Times New Roman" w:cs="Times New Roman"/>
          <w:color w:val="000000"/>
          <w:sz w:val="28"/>
          <w:szCs w:val="28"/>
          <w:lang w:eastAsia="ru-RU"/>
        </w:rPr>
      </w:pPr>
    </w:p>
    <w:p w:rsidR="003E7E49" w:rsidRDefault="003E7E49" w:rsidP="003E7E49">
      <w:pPr>
        <w:spacing w:after="0"/>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Выполнил</w:t>
      </w:r>
      <w:r w:rsidRPr="00A43D80">
        <w:rPr>
          <w:rFonts w:ascii="Times New Roman" w:eastAsia="Times New Roman" w:hAnsi="Times New Roman" w:cs="Times New Roman"/>
          <w:color w:val="000000"/>
          <w:sz w:val="28"/>
          <w:szCs w:val="28"/>
          <w:lang w:eastAsia="ru-RU"/>
        </w:rPr>
        <w:t xml:space="preserve">                                                                                                                                                                         </w:t>
      </w:r>
      <w:proofErr w:type="spellStart"/>
      <w:r w:rsidRPr="00A43D80">
        <w:rPr>
          <w:rFonts w:ascii="Times New Roman" w:eastAsia="Times New Roman" w:hAnsi="Times New Roman" w:cs="Times New Roman"/>
          <w:color w:val="000000"/>
          <w:sz w:val="28"/>
          <w:szCs w:val="28"/>
          <w:lang w:eastAsia="ru-RU"/>
        </w:rPr>
        <w:t>Бородич</w:t>
      </w:r>
      <w:proofErr w:type="spellEnd"/>
      <w:r w:rsidRPr="00A43D80">
        <w:rPr>
          <w:rFonts w:ascii="Times New Roman" w:eastAsia="Times New Roman" w:hAnsi="Times New Roman" w:cs="Times New Roman"/>
          <w:color w:val="000000"/>
          <w:sz w:val="28"/>
          <w:szCs w:val="28"/>
          <w:lang w:eastAsia="ru-RU"/>
        </w:rPr>
        <w:t xml:space="preserve"> Е. Р.</w:t>
      </w:r>
    </w:p>
    <w:p w:rsidR="003E7E49" w:rsidRPr="00A43D80" w:rsidRDefault="003E7E49" w:rsidP="003E7E49">
      <w:pPr>
        <w:spacing w:after="240"/>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Беляев Д. Д.</w:t>
      </w:r>
    </w:p>
    <w:p w:rsidR="003E7E49" w:rsidRPr="00A43D80" w:rsidRDefault="003E7E49" w:rsidP="003E7E49">
      <w:pPr>
        <w:spacing w:after="100" w:afterAutospacing="1"/>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Проверил</w:t>
      </w:r>
      <w:r w:rsidRPr="00A43D80">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Деменковец</w:t>
      </w:r>
      <w:proofErr w:type="spellEnd"/>
      <w:r>
        <w:rPr>
          <w:rFonts w:ascii="Times New Roman" w:eastAsia="Times New Roman" w:hAnsi="Times New Roman" w:cs="Times New Roman"/>
          <w:color w:val="000000"/>
          <w:sz w:val="28"/>
          <w:szCs w:val="28"/>
          <w:lang w:eastAsia="ru-RU"/>
        </w:rPr>
        <w:t xml:space="preserve"> Д. В.</w:t>
      </w:r>
    </w:p>
    <w:p w:rsidR="003E7E49" w:rsidRPr="00A43D80" w:rsidRDefault="003E7E49" w:rsidP="003E7E49">
      <w:pPr>
        <w:spacing w:after="100" w:afterAutospacing="1"/>
        <w:jc w:val="right"/>
        <w:rPr>
          <w:rFonts w:ascii="Times New Roman" w:eastAsia="Times New Roman" w:hAnsi="Times New Roman" w:cs="Times New Roman"/>
          <w:color w:val="000000"/>
          <w:sz w:val="28"/>
          <w:szCs w:val="28"/>
          <w:lang w:eastAsia="ru-RU"/>
        </w:rPr>
      </w:pPr>
      <w:proofErr w:type="gramStart"/>
      <w:r w:rsidRPr="00A43D80">
        <w:rPr>
          <w:rFonts w:ascii="Times New Roman" w:eastAsia="Times New Roman" w:hAnsi="Times New Roman" w:cs="Times New Roman"/>
          <w:color w:val="000000"/>
          <w:sz w:val="28"/>
          <w:szCs w:val="28"/>
          <w:lang w:eastAsia="ru-RU"/>
        </w:rPr>
        <w:t xml:space="preserve">Группа:   </w:t>
      </w:r>
      <w:proofErr w:type="gramEnd"/>
      <w:r w:rsidRPr="00A43D8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051002</w:t>
      </w:r>
    </w:p>
    <w:p w:rsidR="003E7E49" w:rsidRDefault="003E7E49" w:rsidP="003E7E49">
      <w:pPr>
        <w:rPr>
          <w:rFonts w:ascii="Times New Roman" w:eastAsia="Calibri" w:hAnsi="Times New Roman" w:cs="Times New Roman"/>
          <w:sz w:val="28"/>
          <w:szCs w:val="28"/>
        </w:rPr>
      </w:pPr>
    </w:p>
    <w:p w:rsidR="007218E4" w:rsidRDefault="007218E4" w:rsidP="003E7E49">
      <w:pPr>
        <w:rPr>
          <w:rFonts w:ascii="Times New Roman" w:eastAsia="Calibri" w:hAnsi="Times New Roman" w:cs="Times New Roman"/>
          <w:sz w:val="28"/>
          <w:szCs w:val="28"/>
        </w:rPr>
      </w:pPr>
    </w:p>
    <w:p w:rsidR="007218E4" w:rsidRDefault="007218E4" w:rsidP="003E7E49">
      <w:pPr>
        <w:rPr>
          <w:rFonts w:ascii="Times New Roman" w:eastAsia="Calibri" w:hAnsi="Times New Roman" w:cs="Times New Roman"/>
          <w:sz w:val="28"/>
          <w:szCs w:val="28"/>
        </w:rPr>
      </w:pPr>
      <w:bookmarkStart w:id="0" w:name="_GoBack"/>
      <w:bookmarkEnd w:id="0"/>
    </w:p>
    <w:p w:rsidR="003E7E49" w:rsidRDefault="003E7E49" w:rsidP="003E7E49">
      <w:pPr>
        <w:rPr>
          <w:rFonts w:ascii="Times New Roman" w:eastAsia="Calibri" w:hAnsi="Times New Roman" w:cs="Times New Roman"/>
          <w:sz w:val="28"/>
          <w:szCs w:val="28"/>
        </w:rPr>
      </w:pPr>
    </w:p>
    <w:p w:rsidR="00CB00E6" w:rsidRDefault="003E7E49" w:rsidP="003E7E49">
      <w:pPr>
        <w:jc w:val="center"/>
        <w:rPr>
          <w:rFonts w:ascii="Times New Roman" w:eastAsia="Calibri" w:hAnsi="Times New Roman" w:cs="Times New Roman"/>
          <w:sz w:val="28"/>
          <w:szCs w:val="28"/>
        </w:rPr>
      </w:pPr>
      <w:r>
        <w:rPr>
          <w:rFonts w:ascii="Times New Roman" w:eastAsia="Calibri" w:hAnsi="Times New Roman" w:cs="Times New Roman"/>
          <w:sz w:val="28"/>
          <w:szCs w:val="28"/>
        </w:rPr>
        <w:t>Минск 202</w:t>
      </w:r>
      <w:r w:rsidRPr="009D1655">
        <w:rPr>
          <w:rFonts w:ascii="Times New Roman" w:eastAsia="Calibri" w:hAnsi="Times New Roman" w:cs="Times New Roman"/>
          <w:sz w:val="28"/>
          <w:szCs w:val="28"/>
        </w:rPr>
        <w:t>2</w:t>
      </w:r>
    </w:p>
    <w:p w:rsidR="00ED026C" w:rsidRDefault="00CB00E6" w:rsidP="00CB00E6">
      <w:pPr>
        <w:rPr>
          <w:rFonts w:ascii="Times New Roman" w:eastAsia="Calibri" w:hAnsi="Times New Roman" w:cs="Times New Roman"/>
          <w:sz w:val="28"/>
          <w:szCs w:val="28"/>
        </w:rPr>
      </w:pPr>
      <w:r>
        <w:rPr>
          <w:rFonts w:ascii="Times New Roman" w:eastAsia="Calibri" w:hAnsi="Times New Roman" w:cs="Times New Roman"/>
          <w:sz w:val="28"/>
          <w:szCs w:val="28"/>
        </w:rPr>
        <w:br w:type="page"/>
      </w:r>
      <w:r w:rsidRPr="00CB00E6">
        <w:rPr>
          <w:rFonts w:ascii="Times New Roman" w:eastAsia="Calibri" w:hAnsi="Times New Roman" w:cs="Times New Roman"/>
          <w:noProof/>
          <w:sz w:val="28"/>
          <w:szCs w:val="28"/>
          <w:lang w:val="en-US"/>
        </w:rPr>
        <w:lastRenderedPageBreak/>
        <w:drawing>
          <wp:inline distT="0" distB="0" distL="0" distR="0" wp14:anchorId="23483A62" wp14:editId="2B180C9F">
            <wp:extent cx="1819529" cy="1152686"/>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9529" cy="1152686"/>
                    </a:xfrm>
                    <a:prstGeom prst="rect">
                      <a:avLst/>
                    </a:prstGeom>
                  </pic:spPr>
                </pic:pic>
              </a:graphicData>
            </a:graphic>
          </wp:inline>
        </w:drawing>
      </w:r>
    </w:p>
    <w:p w:rsidR="00CB00E6" w:rsidRPr="00B91E3B" w:rsidRDefault="00D64248" w:rsidP="00CB00E6">
      <w:pPr>
        <w:pStyle w:val="a3"/>
        <w:numPr>
          <w:ilvl w:val="0"/>
          <w:numId w:val="1"/>
        </w:numPr>
        <w:rPr>
          <w:rFonts w:ascii="Times New Roman" w:eastAsia="Calibri" w:hAnsi="Times New Roman" w:cs="Times New Roman"/>
          <w:b/>
          <w:sz w:val="28"/>
          <w:szCs w:val="28"/>
        </w:rPr>
      </w:pPr>
      <w:r w:rsidRPr="00D64248">
        <w:rPr>
          <w:rFonts w:ascii="Times New Roman" w:eastAsia="Calibri" w:hAnsi="Times New Roman" w:cs="Times New Roman"/>
          <w:noProof/>
          <w:sz w:val="28"/>
          <w:szCs w:val="28"/>
          <w:lang w:val="en-US"/>
        </w:rPr>
        <w:drawing>
          <wp:anchor distT="0" distB="0" distL="114300" distR="114300" simplePos="0" relativeHeight="251667456" behindDoc="0" locked="0" layoutInCell="1" allowOverlap="1">
            <wp:simplePos x="0" y="0"/>
            <wp:positionH relativeFrom="page">
              <wp:align>center</wp:align>
            </wp:positionH>
            <wp:positionV relativeFrom="paragraph">
              <wp:posOffset>368300</wp:posOffset>
            </wp:positionV>
            <wp:extent cx="6152515" cy="5145405"/>
            <wp:effectExtent l="0" t="0" r="63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52515" cy="5145405"/>
                    </a:xfrm>
                    <a:prstGeom prst="rect">
                      <a:avLst/>
                    </a:prstGeom>
                  </pic:spPr>
                </pic:pic>
              </a:graphicData>
            </a:graphic>
          </wp:anchor>
        </w:drawing>
      </w:r>
      <w:r w:rsidR="00CB00E6" w:rsidRPr="00B91E3B">
        <w:rPr>
          <w:rFonts w:ascii="Times New Roman" w:eastAsia="Calibri" w:hAnsi="Times New Roman" w:cs="Times New Roman"/>
          <w:b/>
          <w:sz w:val="28"/>
          <w:szCs w:val="28"/>
        </w:rPr>
        <w:t>Исходные данные для статического анализа</w:t>
      </w:r>
    </w:p>
    <w:p w:rsidR="00EE45B0" w:rsidRDefault="00EE45B0" w:rsidP="00EE45B0">
      <w:pPr>
        <w:pStyle w:val="a3"/>
        <w:rPr>
          <w:rFonts w:ascii="Times New Roman" w:eastAsia="Calibri" w:hAnsi="Times New Roman" w:cs="Times New Roman"/>
          <w:sz w:val="28"/>
          <w:szCs w:val="28"/>
        </w:rPr>
      </w:pPr>
    </w:p>
    <w:p w:rsidR="000912C3" w:rsidRDefault="000912C3">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0912C3" w:rsidRPr="00B91E3B" w:rsidRDefault="001843E5" w:rsidP="001843E5">
      <w:pPr>
        <w:pStyle w:val="a3"/>
        <w:numPr>
          <w:ilvl w:val="0"/>
          <w:numId w:val="1"/>
        </w:numPr>
        <w:rPr>
          <w:rFonts w:ascii="Times New Roman" w:eastAsia="Calibri" w:hAnsi="Times New Roman" w:cs="Times New Roman"/>
          <w:b/>
          <w:sz w:val="28"/>
          <w:szCs w:val="28"/>
        </w:rPr>
      </w:pPr>
      <w:r w:rsidRPr="001843E5">
        <w:rPr>
          <w:rFonts w:ascii="Times New Roman" w:eastAsia="Calibri" w:hAnsi="Times New Roman" w:cs="Times New Roman"/>
          <w:b/>
          <w:noProof/>
          <w:sz w:val="28"/>
          <w:szCs w:val="28"/>
          <w:lang w:val="en-US"/>
        </w:rPr>
        <w:lastRenderedPageBreak/>
        <w:drawing>
          <wp:anchor distT="0" distB="0" distL="114300" distR="114300" simplePos="0" relativeHeight="251668480" behindDoc="0" locked="0" layoutInCell="1" allowOverlap="1">
            <wp:simplePos x="0" y="0"/>
            <wp:positionH relativeFrom="column">
              <wp:posOffset>2806065</wp:posOffset>
            </wp:positionH>
            <wp:positionV relativeFrom="paragraph">
              <wp:posOffset>266700</wp:posOffset>
            </wp:positionV>
            <wp:extent cx="3854450" cy="4352925"/>
            <wp:effectExtent l="0" t="0" r="0" b="952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54450" cy="4352925"/>
                    </a:xfrm>
                    <a:prstGeom prst="rect">
                      <a:avLst/>
                    </a:prstGeom>
                  </pic:spPr>
                </pic:pic>
              </a:graphicData>
            </a:graphic>
            <wp14:sizeRelH relativeFrom="margin">
              <wp14:pctWidth>0</wp14:pctWidth>
            </wp14:sizeRelH>
            <wp14:sizeRelV relativeFrom="margin">
              <wp14:pctHeight>0</wp14:pctHeight>
            </wp14:sizeRelV>
          </wp:anchor>
        </w:drawing>
      </w:r>
      <w:r w:rsidRPr="00B91E3B">
        <w:rPr>
          <w:rFonts w:ascii="Times New Roman" w:eastAsia="Calibri" w:hAnsi="Times New Roman" w:cs="Times New Roman"/>
          <w:b/>
          <w:noProof/>
          <w:sz w:val="28"/>
          <w:szCs w:val="28"/>
          <w:lang w:val="en-US"/>
        </w:rPr>
        <w:drawing>
          <wp:anchor distT="0" distB="0" distL="114300" distR="114300" simplePos="0" relativeHeight="251659264" behindDoc="0" locked="0" layoutInCell="1" allowOverlap="1">
            <wp:simplePos x="0" y="0"/>
            <wp:positionH relativeFrom="page">
              <wp:align>left</wp:align>
            </wp:positionH>
            <wp:positionV relativeFrom="paragraph">
              <wp:posOffset>365760</wp:posOffset>
            </wp:positionV>
            <wp:extent cx="3984625" cy="360045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4625" cy="3600450"/>
                    </a:xfrm>
                    <a:prstGeom prst="rect">
                      <a:avLst/>
                    </a:prstGeom>
                  </pic:spPr>
                </pic:pic>
              </a:graphicData>
            </a:graphic>
            <wp14:sizeRelH relativeFrom="margin">
              <wp14:pctWidth>0</wp14:pctWidth>
            </wp14:sizeRelH>
            <wp14:sizeRelV relativeFrom="margin">
              <wp14:pctHeight>0</wp14:pctHeight>
            </wp14:sizeRelV>
          </wp:anchor>
        </w:drawing>
      </w:r>
      <w:r w:rsidR="00CB00E6" w:rsidRPr="00B91E3B">
        <w:rPr>
          <w:rFonts w:ascii="Times New Roman" w:eastAsia="Calibri" w:hAnsi="Times New Roman" w:cs="Times New Roman"/>
          <w:b/>
          <w:sz w:val="28"/>
          <w:szCs w:val="28"/>
        </w:rPr>
        <w:t>Функция надёжности</w:t>
      </w:r>
      <w:r w:rsidRPr="001843E5">
        <w:rPr>
          <w:noProof/>
          <w:lang w:val="en-US"/>
        </w:rPr>
        <w:t xml:space="preserve"> </w:t>
      </w:r>
    </w:p>
    <w:p w:rsidR="000912C3" w:rsidRDefault="000912C3" w:rsidP="000912C3">
      <w:pPr>
        <w:pStyle w:val="a3"/>
        <w:rPr>
          <w:rFonts w:ascii="Times New Roman" w:eastAsia="Calibri" w:hAnsi="Times New Roman" w:cs="Times New Roman"/>
          <w:sz w:val="28"/>
          <w:szCs w:val="28"/>
        </w:rPr>
      </w:pPr>
      <w:r w:rsidRPr="000912C3">
        <w:rPr>
          <w:noProof/>
          <w:lang w:val="en-US"/>
        </w:rPr>
        <w:t xml:space="preserve"> </w:t>
      </w:r>
    </w:p>
    <w:p w:rsidR="00662376" w:rsidRPr="00B91E3B" w:rsidRDefault="00BE2140" w:rsidP="00BE2140">
      <w:pPr>
        <w:pStyle w:val="a3"/>
        <w:numPr>
          <w:ilvl w:val="0"/>
          <w:numId w:val="1"/>
        </w:numPr>
        <w:rPr>
          <w:rFonts w:ascii="Times New Roman" w:eastAsia="Calibri" w:hAnsi="Times New Roman" w:cs="Times New Roman"/>
          <w:b/>
          <w:sz w:val="28"/>
          <w:szCs w:val="28"/>
        </w:rPr>
      </w:pPr>
      <w:r w:rsidRPr="00BE2140">
        <w:rPr>
          <w:rFonts w:ascii="Times New Roman" w:eastAsia="Calibri" w:hAnsi="Times New Roman" w:cs="Times New Roman"/>
          <w:b/>
          <w:noProof/>
          <w:sz w:val="28"/>
          <w:szCs w:val="28"/>
          <w:lang w:val="en-US"/>
        </w:rPr>
        <w:drawing>
          <wp:anchor distT="0" distB="0" distL="114300" distR="114300" simplePos="0" relativeHeight="251669504" behindDoc="0" locked="0" layoutInCell="1" allowOverlap="1">
            <wp:simplePos x="0" y="0"/>
            <wp:positionH relativeFrom="margin">
              <wp:posOffset>2767965</wp:posOffset>
            </wp:positionH>
            <wp:positionV relativeFrom="paragraph">
              <wp:posOffset>241300</wp:posOffset>
            </wp:positionV>
            <wp:extent cx="3667125" cy="4423575"/>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67125" cy="4423575"/>
                    </a:xfrm>
                    <a:prstGeom prst="rect">
                      <a:avLst/>
                    </a:prstGeom>
                  </pic:spPr>
                </pic:pic>
              </a:graphicData>
            </a:graphic>
            <wp14:sizeRelH relativeFrom="margin">
              <wp14:pctWidth>0</wp14:pctWidth>
            </wp14:sizeRelH>
            <wp14:sizeRelV relativeFrom="margin">
              <wp14:pctHeight>0</wp14:pctHeight>
            </wp14:sizeRelV>
          </wp:anchor>
        </w:drawing>
      </w:r>
      <w:r w:rsidR="00662376" w:rsidRPr="00B91E3B">
        <w:rPr>
          <w:rFonts w:ascii="Times New Roman" w:eastAsia="Calibri" w:hAnsi="Times New Roman" w:cs="Times New Roman"/>
          <w:b/>
          <w:noProof/>
          <w:sz w:val="28"/>
          <w:szCs w:val="28"/>
          <w:lang w:val="en-US"/>
        </w:rPr>
        <w:drawing>
          <wp:anchor distT="0" distB="0" distL="114300" distR="114300" simplePos="0" relativeHeight="251661312" behindDoc="0" locked="0" layoutInCell="1" allowOverlap="1">
            <wp:simplePos x="0" y="0"/>
            <wp:positionH relativeFrom="column">
              <wp:posOffset>-1030605</wp:posOffset>
            </wp:positionH>
            <wp:positionV relativeFrom="paragraph">
              <wp:posOffset>313690</wp:posOffset>
            </wp:positionV>
            <wp:extent cx="3579495" cy="3333750"/>
            <wp:effectExtent l="0" t="0" r="190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9495" cy="3333750"/>
                    </a:xfrm>
                    <a:prstGeom prst="rect">
                      <a:avLst/>
                    </a:prstGeom>
                  </pic:spPr>
                </pic:pic>
              </a:graphicData>
            </a:graphic>
            <wp14:sizeRelH relativeFrom="margin">
              <wp14:pctWidth>0</wp14:pctWidth>
            </wp14:sizeRelH>
            <wp14:sizeRelV relativeFrom="margin">
              <wp14:pctHeight>0</wp14:pctHeight>
            </wp14:sizeRelV>
          </wp:anchor>
        </w:drawing>
      </w:r>
      <w:r w:rsidR="00CB00E6" w:rsidRPr="00B91E3B">
        <w:rPr>
          <w:rFonts w:ascii="Times New Roman" w:eastAsia="Calibri" w:hAnsi="Times New Roman" w:cs="Times New Roman"/>
          <w:b/>
          <w:sz w:val="28"/>
          <w:szCs w:val="28"/>
        </w:rPr>
        <w:t>Функция ненадёжности</w:t>
      </w:r>
      <w:r w:rsidRPr="00BE2140">
        <w:rPr>
          <w:noProof/>
          <w:lang w:val="en-US"/>
        </w:rPr>
        <w:t xml:space="preserve"> </w:t>
      </w:r>
    </w:p>
    <w:p w:rsidR="00662376" w:rsidRDefault="00662376" w:rsidP="00662376">
      <w:pPr>
        <w:pStyle w:val="a3"/>
        <w:rPr>
          <w:rFonts w:ascii="Times New Roman" w:eastAsia="Calibri" w:hAnsi="Times New Roman" w:cs="Times New Roman"/>
          <w:sz w:val="28"/>
          <w:szCs w:val="28"/>
        </w:rPr>
      </w:pPr>
    </w:p>
    <w:p w:rsidR="00CB00E6" w:rsidRPr="00B91E3B" w:rsidRDefault="006C455C" w:rsidP="00CB00E6">
      <w:pPr>
        <w:pStyle w:val="a3"/>
        <w:numPr>
          <w:ilvl w:val="0"/>
          <w:numId w:val="1"/>
        </w:numPr>
        <w:rPr>
          <w:rFonts w:ascii="Times New Roman" w:eastAsia="Calibri" w:hAnsi="Times New Roman" w:cs="Times New Roman"/>
          <w:b/>
          <w:sz w:val="28"/>
          <w:szCs w:val="28"/>
        </w:rPr>
      </w:pPr>
      <w:r w:rsidRPr="00B91E3B">
        <w:rPr>
          <w:rFonts w:ascii="Times New Roman" w:eastAsia="Calibri" w:hAnsi="Times New Roman" w:cs="Times New Roman"/>
          <w:b/>
          <w:noProof/>
          <w:sz w:val="28"/>
          <w:szCs w:val="28"/>
          <w:lang w:val="en-US"/>
        </w:rPr>
        <w:drawing>
          <wp:anchor distT="0" distB="0" distL="114300" distR="114300" simplePos="0" relativeHeight="251663360" behindDoc="0" locked="0" layoutInCell="1" allowOverlap="1">
            <wp:simplePos x="0" y="0"/>
            <wp:positionH relativeFrom="page">
              <wp:align>center</wp:align>
            </wp:positionH>
            <wp:positionV relativeFrom="paragraph">
              <wp:posOffset>261620</wp:posOffset>
            </wp:positionV>
            <wp:extent cx="4295775" cy="3585210"/>
            <wp:effectExtent l="0" t="0" r="952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95775" cy="3585210"/>
                    </a:xfrm>
                    <a:prstGeom prst="rect">
                      <a:avLst/>
                    </a:prstGeom>
                  </pic:spPr>
                </pic:pic>
              </a:graphicData>
            </a:graphic>
            <wp14:sizeRelH relativeFrom="margin">
              <wp14:pctWidth>0</wp14:pctWidth>
            </wp14:sizeRelH>
            <wp14:sizeRelV relativeFrom="margin">
              <wp14:pctHeight>0</wp14:pctHeight>
            </wp14:sizeRelV>
          </wp:anchor>
        </w:drawing>
      </w:r>
      <w:r w:rsidR="00CB00E6" w:rsidRPr="00B91E3B">
        <w:rPr>
          <w:rFonts w:ascii="Times New Roman" w:eastAsia="Calibri" w:hAnsi="Times New Roman" w:cs="Times New Roman"/>
          <w:b/>
          <w:sz w:val="28"/>
          <w:szCs w:val="28"/>
        </w:rPr>
        <w:t>Функция частоты</w:t>
      </w:r>
    </w:p>
    <w:p w:rsidR="006C455C" w:rsidRDefault="006C455C" w:rsidP="006C455C">
      <w:pPr>
        <w:pStyle w:val="a3"/>
        <w:rPr>
          <w:rFonts w:ascii="Times New Roman" w:eastAsia="Calibri" w:hAnsi="Times New Roman" w:cs="Times New Roman"/>
          <w:sz w:val="28"/>
          <w:szCs w:val="28"/>
        </w:rPr>
      </w:pPr>
    </w:p>
    <w:p w:rsidR="006C455C" w:rsidRDefault="002B11D6">
      <w:pPr>
        <w:rPr>
          <w:rFonts w:ascii="Times New Roman" w:eastAsia="Calibri" w:hAnsi="Times New Roman" w:cs="Times New Roman"/>
          <w:sz w:val="28"/>
          <w:szCs w:val="28"/>
        </w:rPr>
      </w:pPr>
      <w:r w:rsidRPr="002B11D6">
        <w:rPr>
          <w:rFonts w:ascii="Times New Roman" w:eastAsia="Calibri" w:hAnsi="Times New Roman" w:cs="Times New Roman"/>
          <w:noProof/>
          <w:sz w:val="28"/>
          <w:szCs w:val="28"/>
          <w:lang w:val="en-US"/>
        </w:rPr>
        <w:drawing>
          <wp:anchor distT="0" distB="0" distL="114300" distR="114300" simplePos="0" relativeHeight="251670528" behindDoc="0" locked="0" layoutInCell="1" allowOverlap="1">
            <wp:simplePos x="0" y="0"/>
            <wp:positionH relativeFrom="page">
              <wp:align>center</wp:align>
            </wp:positionH>
            <wp:positionV relativeFrom="paragraph">
              <wp:posOffset>287020</wp:posOffset>
            </wp:positionV>
            <wp:extent cx="5572903" cy="4439270"/>
            <wp:effectExtent l="0" t="0" r="889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72903" cy="4439270"/>
                    </a:xfrm>
                    <a:prstGeom prst="rect">
                      <a:avLst/>
                    </a:prstGeom>
                  </pic:spPr>
                </pic:pic>
              </a:graphicData>
            </a:graphic>
          </wp:anchor>
        </w:drawing>
      </w:r>
      <w:r w:rsidR="006C455C">
        <w:rPr>
          <w:rFonts w:ascii="Times New Roman" w:eastAsia="Calibri" w:hAnsi="Times New Roman" w:cs="Times New Roman"/>
          <w:sz w:val="28"/>
          <w:szCs w:val="28"/>
        </w:rPr>
        <w:br w:type="page"/>
      </w:r>
    </w:p>
    <w:p w:rsidR="00571ACE" w:rsidRPr="00B91E3B" w:rsidRDefault="00A54428" w:rsidP="00A54428">
      <w:pPr>
        <w:pStyle w:val="a3"/>
        <w:numPr>
          <w:ilvl w:val="0"/>
          <w:numId w:val="1"/>
        </w:numPr>
        <w:rPr>
          <w:rFonts w:ascii="Times New Roman" w:eastAsia="Calibri" w:hAnsi="Times New Roman" w:cs="Times New Roman"/>
          <w:b/>
          <w:sz w:val="28"/>
          <w:szCs w:val="28"/>
        </w:rPr>
      </w:pPr>
      <w:r w:rsidRPr="00B91E3B">
        <w:rPr>
          <w:rFonts w:ascii="Times New Roman" w:eastAsia="Calibri" w:hAnsi="Times New Roman" w:cs="Times New Roman"/>
          <w:b/>
          <w:noProof/>
          <w:sz w:val="28"/>
          <w:szCs w:val="28"/>
          <w:lang w:val="en-US"/>
        </w:rPr>
        <w:lastRenderedPageBreak/>
        <w:drawing>
          <wp:anchor distT="0" distB="0" distL="114300" distR="114300" simplePos="0" relativeHeight="251665408" behindDoc="0" locked="0" layoutInCell="1" allowOverlap="1">
            <wp:simplePos x="0" y="0"/>
            <wp:positionH relativeFrom="page">
              <wp:align>center</wp:align>
            </wp:positionH>
            <wp:positionV relativeFrom="paragraph">
              <wp:posOffset>291465</wp:posOffset>
            </wp:positionV>
            <wp:extent cx="4267796" cy="4134427"/>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67796" cy="4134427"/>
                    </a:xfrm>
                    <a:prstGeom prst="rect">
                      <a:avLst/>
                    </a:prstGeom>
                  </pic:spPr>
                </pic:pic>
              </a:graphicData>
            </a:graphic>
          </wp:anchor>
        </w:drawing>
      </w:r>
      <w:r w:rsidR="00CB00E6" w:rsidRPr="00B91E3B">
        <w:rPr>
          <w:rFonts w:ascii="Times New Roman" w:eastAsia="Calibri" w:hAnsi="Times New Roman" w:cs="Times New Roman"/>
          <w:b/>
          <w:sz w:val="28"/>
          <w:szCs w:val="28"/>
        </w:rPr>
        <w:t>Функция интенсивности</w:t>
      </w:r>
    </w:p>
    <w:p w:rsidR="006C455C" w:rsidRDefault="00D64248" w:rsidP="00571ACE">
      <w:pPr>
        <w:rPr>
          <w:rFonts w:ascii="Times New Roman" w:eastAsia="Calibri" w:hAnsi="Times New Roman" w:cs="Times New Roman"/>
          <w:sz w:val="28"/>
          <w:szCs w:val="28"/>
        </w:rPr>
      </w:pPr>
      <w:r w:rsidRPr="00D64248">
        <w:rPr>
          <w:rFonts w:ascii="Times New Roman" w:eastAsia="Calibri" w:hAnsi="Times New Roman" w:cs="Times New Roman"/>
          <w:noProof/>
          <w:sz w:val="28"/>
          <w:szCs w:val="28"/>
          <w:lang w:val="en-US"/>
        </w:rPr>
        <w:drawing>
          <wp:anchor distT="0" distB="0" distL="114300" distR="114300" simplePos="0" relativeHeight="251666432" behindDoc="0" locked="0" layoutInCell="1" allowOverlap="1">
            <wp:simplePos x="0" y="0"/>
            <wp:positionH relativeFrom="margin">
              <wp:align>center</wp:align>
            </wp:positionH>
            <wp:positionV relativeFrom="paragraph">
              <wp:posOffset>4236720</wp:posOffset>
            </wp:positionV>
            <wp:extent cx="5572903" cy="4467849"/>
            <wp:effectExtent l="0" t="0" r="8890"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72903" cy="4467849"/>
                    </a:xfrm>
                    <a:prstGeom prst="rect">
                      <a:avLst/>
                    </a:prstGeom>
                  </pic:spPr>
                </pic:pic>
              </a:graphicData>
            </a:graphic>
          </wp:anchor>
        </w:drawing>
      </w:r>
      <w:r w:rsidR="00571ACE">
        <w:rPr>
          <w:rFonts w:ascii="Times New Roman" w:eastAsia="Calibri" w:hAnsi="Times New Roman" w:cs="Times New Roman"/>
          <w:sz w:val="28"/>
          <w:szCs w:val="28"/>
        </w:rPr>
        <w:br w:type="page"/>
      </w:r>
      <w:r w:rsidR="00571ACE" w:rsidRPr="00B91E3B">
        <w:rPr>
          <w:rFonts w:ascii="Times New Roman" w:eastAsia="Calibri" w:hAnsi="Times New Roman" w:cs="Times New Roman"/>
          <w:b/>
          <w:sz w:val="28"/>
          <w:szCs w:val="28"/>
        </w:rPr>
        <w:lastRenderedPageBreak/>
        <w:t>Вывод</w:t>
      </w:r>
      <w:r w:rsidR="00571ACE">
        <w:rPr>
          <w:rFonts w:ascii="Times New Roman" w:eastAsia="Calibri" w:hAnsi="Times New Roman" w:cs="Times New Roman"/>
          <w:sz w:val="28"/>
          <w:szCs w:val="28"/>
        </w:rPr>
        <w:t>:</w:t>
      </w:r>
    </w:p>
    <w:p w:rsidR="00B91E3B" w:rsidRDefault="00ED0F23" w:rsidP="00ED0F23">
      <w:pPr>
        <w:ind w:left="-284" w:firstLine="568"/>
        <w:jc w:val="both"/>
        <w:rPr>
          <w:rFonts w:ascii="Times New Roman" w:eastAsia="Calibri" w:hAnsi="Times New Roman" w:cs="Times New Roman"/>
          <w:sz w:val="28"/>
          <w:szCs w:val="28"/>
        </w:rPr>
      </w:pPr>
      <w:r w:rsidRPr="00ED0F23">
        <w:rPr>
          <w:rFonts w:ascii="Times New Roman" w:eastAsia="Calibri" w:hAnsi="Times New Roman" w:cs="Times New Roman"/>
          <w:sz w:val="28"/>
          <w:szCs w:val="28"/>
        </w:rPr>
        <w:t>В данной лабораторной работе был</w:t>
      </w:r>
      <w:r>
        <w:rPr>
          <w:rFonts w:ascii="Times New Roman" w:eastAsia="Calibri" w:hAnsi="Times New Roman" w:cs="Times New Roman"/>
          <w:sz w:val="28"/>
          <w:szCs w:val="28"/>
        </w:rPr>
        <w:t>о</w:t>
      </w:r>
      <w:r w:rsidRPr="00ED0F23">
        <w:rPr>
          <w:rFonts w:ascii="Times New Roman" w:eastAsia="Calibri" w:hAnsi="Times New Roman" w:cs="Times New Roman"/>
          <w:sz w:val="28"/>
          <w:szCs w:val="28"/>
        </w:rPr>
        <w:t xml:space="preserve"> рассмотрен</w:t>
      </w:r>
      <w:r>
        <w:rPr>
          <w:rFonts w:ascii="Times New Roman" w:eastAsia="Calibri" w:hAnsi="Times New Roman" w:cs="Times New Roman"/>
          <w:sz w:val="28"/>
          <w:szCs w:val="28"/>
        </w:rPr>
        <w:t>о</w:t>
      </w:r>
      <w:r w:rsidRPr="00ED0F23">
        <w:rPr>
          <w:rFonts w:ascii="Times New Roman" w:eastAsia="Calibri" w:hAnsi="Times New Roman" w:cs="Times New Roman"/>
          <w:sz w:val="28"/>
          <w:szCs w:val="28"/>
        </w:rPr>
        <w:t xml:space="preserve"> </w:t>
      </w:r>
      <w:r>
        <w:rPr>
          <w:rFonts w:ascii="Times New Roman" w:eastAsia="Calibri" w:hAnsi="Times New Roman" w:cs="Times New Roman"/>
          <w:sz w:val="28"/>
          <w:szCs w:val="28"/>
        </w:rPr>
        <w:t>гамма-распределение</w:t>
      </w:r>
      <w:r w:rsidRPr="00ED0F23">
        <w:rPr>
          <w:rFonts w:ascii="Times New Roman" w:eastAsia="Calibri" w:hAnsi="Times New Roman" w:cs="Times New Roman"/>
          <w:sz w:val="28"/>
          <w:szCs w:val="28"/>
        </w:rPr>
        <w:t xml:space="preserve"> случайной величины.</w:t>
      </w:r>
    </w:p>
    <w:p w:rsidR="00D401F8" w:rsidRDefault="00D401F8" w:rsidP="00ED0F23">
      <w:pPr>
        <w:ind w:left="-284" w:firstLine="568"/>
        <w:jc w:val="both"/>
        <w:rPr>
          <w:rFonts w:ascii="Times New Roman" w:eastAsia="Calibri" w:hAnsi="Times New Roman" w:cs="Times New Roman"/>
          <w:sz w:val="28"/>
          <w:szCs w:val="28"/>
        </w:rPr>
      </w:pPr>
      <w:r w:rsidRPr="001C72D0">
        <w:rPr>
          <w:rFonts w:ascii="Times New Roman" w:eastAsia="Calibri" w:hAnsi="Times New Roman" w:cs="Times New Roman"/>
          <w:sz w:val="28"/>
          <w:szCs w:val="28"/>
        </w:rPr>
        <w:t>Были построены графики ф</w:t>
      </w:r>
      <w:r>
        <w:rPr>
          <w:rFonts w:ascii="Times New Roman" w:eastAsia="Calibri" w:hAnsi="Times New Roman" w:cs="Times New Roman"/>
          <w:sz w:val="28"/>
          <w:szCs w:val="28"/>
        </w:rPr>
        <w:t>ункций</w:t>
      </w:r>
      <w:r w:rsidRPr="001C72D0">
        <w:rPr>
          <w:rFonts w:ascii="Times New Roman" w:eastAsia="Calibri" w:hAnsi="Times New Roman" w:cs="Times New Roman"/>
          <w:sz w:val="28"/>
          <w:szCs w:val="28"/>
        </w:rPr>
        <w:t xml:space="preserve"> в теоретическом и статистическом видах для трёх объектов</w:t>
      </w:r>
      <w:r>
        <w:rPr>
          <w:rFonts w:ascii="Times New Roman" w:eastAsia="Calibri" w:hAnsi="Times New Roman" w:cs="Times New Roman"/>
          <w:sz w:val="28"/>
          <w:szCs w:val="28"/>
        </w:rPr>
        <w:t>:</w:t>
      </w:r>
    </w:p>
    <w:p w:rsidR="001C72D0" w:rsidRPr="00D401F8" w:rsidRDefault="00D401F8" w:rsidP="00D401F8">
      <w:pPr>
        <w:pStyle w:val="a3"/>
        <w:numPr>
          <w:ilvl w:val="0"/>
          <w:numId w:val="2"/>
        </w:numPr>
        <w:ind w:left="426"/>
        <w:jc w:val="both"/>
        <w:rPr>
          <w:rFonts w:ascii="Times New Roman" w:eastAsia="Calibri" w:hAnsi="Times New Roman" w:cs="Times New Roman"/>
          <w:sz w:val="28"/>
          <w:szCs w:val="28"/>
        </w:rPr>
      </w:pPr>
      <w:r>
        <w:rPr>
          <w:rFonts w:ascii="Times New Roman" w:eastAsia="Calibri" w:hAnsi="Times New Roman" w:cs="Times New Roman"/>
          <w:sz w:val="28"/>
          <w:szCs w:val="28"/>
        </w:rPr>
        <w:t>Ф</w:t>
      </w:r>
      <w:r w:rsidR="001C72D0" w:rsidRPr="00D401F8">
        <w:rPr>
          <w:rFonts w:ascii="Times New Roman" w:eastAsia="Calibri" w:hAnsi="Times New Roman" w:cs="Times New Roman"/>
          <w:sz w:val="28"/>
          <w:szCs w:val="28"/>
        </w:rPr>
        <w:t>ункции надёжности P(t). Функция P(t) выражает вероятность того, что невосстанавливаемый объект не откажет к моменту времени t, т.е. в течение заданной наработки (0, t).</w:t>
      </w:r>
    </w:p>
    <w:p w:rsidR="001C72D0" w:rsidRPr="00D401F8" w:rsidRDefault="00D401F8" w:rsidP="00D401F8">
      <w:pPr>
        <w:pStyle w:val="a3"/>
        <w:numPr>
          <w:ilvl w:val="0"/>
          <w:numId w:val="2"/>
        </w:numPr>
        <w:ind w:left="426"/>
        <w:jc w:val="both"/>
        <w:rPr>
          <w:rFonts w:ascii="Times New Roman" w:eastAsia="Calibri" w:hAnsi="Times New Roman" w:cs="Times New Roman"/>
          <w:sz w:val="28"/>
          <w:szCs w:val="28"/>
        </w:rPr>
      </w:pPr>
      <w:r>
        <w:rPr>
          <w:rFonts w:ascii="Times New Roman" w:eastAsia="Calibri" w:hAnsi="Times New Roman" w:cs="Times New Roman"/>
          <w:sz w:val="28"/>
          <w:szCs w:val="28"/>
        </w:rPr>
        <w:t>Ф</w:t>
      </w:r>
      <w:r w:rsidR="001C72D0" w:rsidRPr="00D401F8">
        <w:rPr>
          <w:rFonts w:ascii="Times New Roman" w:eastAsia="Calibri" w:hAnsi="Times New Roman" w:cs="Times New Roman"/>
          <w:sz w:val="28"/>
          <w:szCs w:val="28"/>
        </w:rPr>
        <w:t>ункции ненадёжности Q(t). Функция ненадёжности Q(t) – вероятность того, что объект откажет хотя бы один раз в течение заданной наработки t, будучи работоспособным в начальный момент времени.</w:t>
      </w:r>
    </w:p>
    <w:p w:rsidR="00D401F8" w:rsidRPr="00D401F8" w:rsidRDefault="00D401F8" w:rsidP="00D401F8">
      <w:pPr>
        <w:pStyle w:val="a3"/>
        <w:numPr>
          <w:ilvl w:val="0"/>
          <w:numId w:val="3"/>
        </w:numPr>
        <w:ind w:left="426"/>
        <w:jc w:val="both"/>
        <w:rPr>
          <w:rFonts w:ascii="Times New Roman" w:eastAsia="Calibri" w:hAnsi="Times New Roman" w:cs="Times New Roman"/>
          <w:sz w:val="28"/>
          <w:szCs w:val="28"/>
        </w:rPr>
      </w:pPr>
      <w:r>
        <w:rPr>
          <w:rFonts w:ascii="Times New Roman" w:eastAsia="Calibri" w:hAnsi="Times New Roman" w:cs="Times New Roman"/>
          <w:sz w:val="28"/>
          <w:szCs w:val="28"/>
        </w:rPr>
        <w:t>Функции интенсивности</w:t>
      </w:r>
      <w:r w:rsidRPr="00D401F8">
        <w:rPr>
          <w:rFonts w:ascii="Times New Roman" w:eastAsia="Calibri" w:hAnsi="Times New Roman" w:cs="Times New Roman"/>
          <w:sz w:val="28"/>
          <w:szCs w:val="28"/>
        </w:rPr>
        <w:t xml:space="preserve"> f(t)</w:t>
      </w:r>
      <w:r>
        <w:rPr>
          <w:rFonts w:ascii="Times New Roman" w:eastAsia="Calibri" w:hAnsi="Times New Roman" w:cs="Times New Roman"/>
          <w:sz w:val="28"/>
          <w:szCs w:val="28"/>
        </w:rPr>
        <w:t xml:space="preserve">. </w:t>
      </w:r>
      <w:r w:rsidRPr="00D401F8">
        <w:rPr>
          <w:rFonts w:ascii="Times New Roman" w:eastAsia="Calibri" w:hAnsi="Times New Roman" w:cs="Times New Roman"/>
          <w:sz w:val="28"/>
          <w:szCs w:val="28"/>
        </w:rPr>
        <w:t>Значение функции частот f(t) равно числу отказавших объектов, отнесённому к общему числу объектов, поставленных на испытания за определённый период времени и представляет собой безусловную плотность ве</w:t>
      </w:r>
      <w:r>
        <w:rPr>
          <w:rFonts w:ascii="Times New Roman" w:eastAsia="Calibri" w:hAnsi="Times New Roman" w:cs="Times New Roman"/>
          <w:sz w:val="28"/>
          <w:szCs w:val="28"/>
        </w:rPr>
        <w:t>роятности возникновения отказа.</w:t>
      </w:r>
    </w:p>
    <w:p w:rsidR="00D401F8" w:rsidRDefault="00D401F8" w:rsidP="00D401F8">
      <w:pPr>
        <w:pStyle w:val="a3"/>
        <w:numPr>
          <w:ilvl w:val="0"/>
          <w:numId w:val="3"/>
        </w:numPr>
        <w:ind w:left="426"/>
        <w:jc w:val="both"/>
        <w:rPr>
          <w:rFonts w:ascii="Times New Roman" w:eastAsia="Calibri" w:hAnsi="Times New Roman" w:cs="Times New Roman"/>
          <w:sz w:val="28"/>
          <w:szCs w:val="28"/>
        </w:rPr>
      </w:pPr>
      <w:r>
        <w:rPr>
          <w:rFonts w:ascii="Times New Roman" w:eastAsia="Calibri" w:hAnsi="Times New Roman" w:cs="Times New Roman"/>
          <w:sz w:val="28"/>
          <w:szCs w:val="28"/>
        </w:rPr>
        <w:t>Функции интенсивности</w:t>
      </w:r>
      <w:r w:rsidR="00C55C65">
        <w:rPr>
          <w:rFonts w:ascii="Times New Roman" w:eastAsia="Calibri" w:hAnsi="Times New Roman" w:cs="Times New Roman"/>
          <w:sz w:val="28"/>
          <w:szCs w:val="28"/>
        </w:rPr>
        <w:t xml:space="preserve"> отказов</w:t>
      </w:r>
      <w:r w:rsidRPr="00D401F8">
        <w:rPr>
          <w:rFonts w:ascii="Times New Roman" w:eastAsia="Calibri" w:hAnsi="Times New Roman" w:cs="Times New Roman"/>
          <w:sz w:val="28"/>
          <w:szCs w:val="28"/>
        </w:rPr>
        <w:t xml:space="preserve"> λ(t)</w:t>
      </w:r>
      <w:r>
        <w:rPr>
          <w:rFonts w:ascii="Times New Roman" w:eastAsia="Calibri" w:hAnsi="Times New Roman" w:cs="Times New Roman"/>
          <w:sz w:val="28"/>
          <w:szCs w:val="28"/>
        </w:rPr>
        <w:t xml:space="preserve">. </w:t>
      </w:r>
      <w:r w:rsidRPr="00D401F8">
        <w:rPr>
          <w:rFonts w:ascii="Times New Roman" w:eastAsia="Calibri" w:hAnsi="Times New Roman" w:cs="Times New Roman"/>
          <w:sz w:val="28"/>
          <w:szCs w:val="28"/>
        </w:rPr>
        <w:t>Функция интенсивности отказов λ(t) представляет собой условную плотность вероятности возникновения отказа объекта, определяемую при условии, что до рассматриваемого момента времени отказ не возник. Для трёх объектов были построены графики функции интенсивности отказов в теоретическом и статистическом видах.</w:t>
      </w:r>
    </w:p>
    <w:p w:rsidR="00C55C65" w:rsidRDefault="00C55C65" w:rsidP="00C55C65">
      <w:pPr>
        <w:ind w:left="66"/>
        <w:jc w:val="both"/>
        <w:rPr>
          <w:rFonts w:ascii="Times New Roman" w:eastAsia="Calibri" w:hAnsi="Times New Roman" w:cs="Times New Roman"/>
          <w:sz w:val="28"/>
          <w:szCs w:val="28"/>
        </w:rPr>
      </w:pPr>
    </w:p>
    <w:p w:rsidR="00C55C65" w:rsidRPr="007218E4" w:rsidRDefault="00697383" w:rsidP="00C55C65">
      <w:pPr>
        <w:ind w:left="-284" w:firstLine="568"/>
        <w:jc w:val="both"/>
        <w:rPr>
          <w:rFonts w:ascii="Times New Roman" w:eastAsia="Calibri" w:hAnsi="Times New Roman" w:cs="Times New Roman"/>
          <w:sz w:val="28"/>
          <w:szCs w:val="28"/>
        </w:rPr>
      </w:pPr>
      <w:r>
        <w:rPr>
          <w:rFonts w:ascii="Times New Roman" w:eastAsia="Calibri" w:hAnsi="Times New Roman" w:cs="Times New Roman"/>
          <w:sz w:val="28"/>
          <w:szCs w:val="28"/>
        </w:rPr>
        <w:t>Ф</w:t>
      </w:r>
      <w:r w:rsidR="00C55C65" w:rsidRPr="001C72D0">
        <w:rPr>
          <w:rFonts w:ascii="Times New Roman" w:eastAsia="Calibri" w:hAnsi="Times New Roman" w:cs="Times New Roman"/>
          <w:sz w:val="28"/>
          <w:szCs w:val="28"/>
        </w:rPr>
        <w:t>ункции</w:t>
      </w:r>
      <w:r>
        <w:rPr>
          <w:rFonts w:ascii="Times New Roman" w:eastAsia="Calibri" w:hAnsi="Times New Roman" w:cs="Times New Roman"/>
          <w:sz w:val="28"/>
          <w:szCs w:val="28"/>
        </w:rPr>
        <w:t xml:space="preserve"> частот и интенсивности отказов используются для оценки надёжности объекта.</w:t>
      </w:r>
    </w:p>
    <w:p w:rsidR="00C55C65" w:rsidRPr="00C55C65" w:rsidRDefault="00C55C65" w:rsidP="00C55C65">
      <w:pPr>
        <w:ind w:left="66"/>
        <w:jc w:val="both"/>
        <w:rPr>
          <w:rFonts w:ascii="Times New Roman" w:eastAsia="Calibri" w:hAnsi="Times New Roman" w:cs="Times New Roman"/>
          <w:sz w:val="28"/>
          <w:szCs w:val="28"/>
        </w:rPr>
      </w:pPr>
    </w:p>
    <w:sectPr w:rsidR="00C55C65" w:rsidRPr="00C55C65" w:rsidSect="00BE2140">
      <w:pgSz w:w="12240" w:h="15840"/>
      <w:pgMar w:top="426"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4BC1"/>
    <w:multiLevelType w:val="hybridMultilevel"/>
    <w:tmpl w:val="DE088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55BDC"/>
    <w:multiLevelType w:val="hybridMultilevel"/>
    <w:tmpl w:val="1F30C18A"/>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67A447A5"/>
    <w:multiLevelType w:val="hybridMultilevel"/>
    <w:tmpl w:val="82CA1860"/>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E49"/>
    <w:rsid w:val="000912C3"/>
    <w:rsid w:val="001843E5"/>
    <w:rsid w:val="001C72D0"/>
    <w:rsid w:val="002B11D6"/>
    <w:rsid w:val="003E7E49"/>
    <w:rsid w:val="00571ACE"/>
    <w:rsid w:val="00662376"/>
    <w:rsid w:val="00697383"/>
    <w:rsid w:val="006C455C"/>
    <w:rsid w:val="006E67AE"/>
    <w:rsid w:val="007218E4"/>
    <w:rsid w:val="00A54428"/>
    <w:rsid w:val="00B91E3B"/>
    <w:rsid w:val="00BA156A"/>
    <w:rsid w:val="00BE2140"/>
    <w:rsid w:val="00C55C65"/>
    <w:rsid w:val="00CB00E6"/>
    <w:rsid w:val="00CE1B7F"/>
    <w:rsid w:val="00D401F8"/>
    <w:rsid w:val="00D64248"/>
    <w:rsid w:val="00ED026C"/>
    <w:rsid w:val="00ED0F23"/>
    <w:rsid w:val="00EE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F11E"/>
  <w15:chartTrackingRefBased/>
  <w15:docId w15:val="{5CDC46A8-CE78-4794-9866-ADE7F7A6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7E49"/>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6</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Katti</dc:creator>
  <cp:keywords/>
  <dc:description/>
  <cp:lastModifiedBy>Katti</cp:lastModifiedBy>
  <cp:revision>23</cp:revision>
  <dcterms:created xsi:type="dcterms:W3CDTF">2022-10-03T13:18:00Z</dcterms:created>
  <dcterms:modified xsi:type="dcterms:W3CDTF">2022-10-03T20:28:00Z</dcterms:modified>
</cp:coreProperties>
</file>