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CB06" w14:textId="77777777" w:rsidR="00FB3C4A" w:rsidRDefault="00FB3C4A" w:rsidP="00FB3C4A">
      <w:r>
        <w:t xml:space="preserve">1. A set of one-dimensional data points is given to you: 5, 10, 15, 20, 25, 30, 35. Assume that k = 2 and that the first set of random </w:t>
      </w:r>
      <w:proofErr w:type="gramStart"/>
      <w:r>
        <w:t>centroid</w:t>
      </w:r>
      <w:proofErr w:type="gramEnd"/>
      <w:r>
        <w:t xml:space="preserve"> is 15, 32, and that the second set is 12, 30.</w:t>
      </w:r>
    </w:p>
    <w:p w14:paraId="77FD7221" w14:textId="77777777" w:rsidR="00FB3C4A" w:rsidRDefault="00FB3C4A" w:rsidP="00FB3C4A">
      <w:r>
        <w:t xml:space="preserve">a) Using the k-means method, create two clusters for each set of </w:t>
      </w:r>
      <w:proofErr w:type="gramStart"/>
      <w:r>
        <w:t>centroid</w:t>
      </w:r>
      <w:proofErr w:type="gramEnd"/>
      <w:r>
        <w:t xml:space="preserve"> described above.</w:t>
      </w:r>
    </w:p>
    <w:p w14:paraId="51105632" w14:textId="77777777" w:rsidR="00FB3C4A" w:rsidRDefault="00FB3C4A" w:rsidP="00FB3C4A">
      <w:r>
        <w:t>b) For each set of centroid values, calculate the SSE.</w:t>
      </w:r>
    </w:p>
    <w:p w14:paraId="7F0049D9" w14:textId="77777777" w:rsidR="00D142F0" w:rsidRPr="00D142F0" w:rsidRDefault="00D142F0" w:rsidP="00D142F0">
      <w:r>
        <w:t xml:space="preserve">A1. </w:t>
      </w:r>
      <w:r w:rsidRPr="00D142F0">
        <w:t>a) For the first set of centroids, the initial assignment of data points to clusters will be:</w:t>
      </w:r>
    </w:p>
    <w:p w14:paraId="491E0ADC" w14:textId="77777777" w:rsidR="00D142F0" w:rsidRPr="00D142F0" w:rsidRDefault="00D142F0" w:rsidP="00D142F0">
      <w:pPr>
        <w:numPr>
          <w:ilvl w:val="0"/>
          <w:numId w:val="4"/>
        </w:numPr>
      </w:pPr>
      <w:r w:rsidRPr="00D142F0">
        <w:t>Cluster 1: 5, 10, 15, 20</w:t>
      </w:r>
    </w:p>
    <w:p w14:paraId="20936BAC" w14:textId="77777777" w:rsidR="00D142F0" w:rsidRPr="00D142F0" w:rsidRDefault="00D142F0" w:rsidP="00D142F0">
      <w:pPr>
        <w:numPr>
          <w:ilvl w:val="0"/>
          <w:numId w:val="4"/>
        </w:numPr>
      </w:pPr>
      <w:r w:rsidRPr="00D142F0">
        <w:t>Cluster 2: 25, 30, 35</w:t>
      </w:r>
    </w:p>
    <w:p w14:paraId="52965F7A" w14:textId="77777777" w:rsidR="00D142F0" w:rsidRPr="00D142F0" w:rsidRDefault="00D142F0" w:rsidP="00D142F0">
      <w:r w:rsidRPr="00D142F0">
        <w:t>Calculating the new centroid values:</w:t>
      </w:r>
    </w:p>
    <w:p w14:paraId="6DD9BBC9" w14:textId="77777777" w:rsidR="00D142F0" w:rsidRPr="00D142F0" w:rsidRDefault="00D142F0" w:rsidP="00D142F0">
      <w:pPr>
        <w:numPr>
          <w:ilvl w:val="0"/>
          <w:numId w:val="5"/>
        </w:numPr>
      </w:pPr>
      <w:r w:rsidRPr="00D142F0">
        <w:t xml:space="preserve">Cluster 1: </w:t>
      </w:r>
      <w:proofErr w:type="gramStart"/>
      <w:r w:rsidRPr="00D142F0">
        <w:t>mean(</w:t>
      </w:r>
      <w:proofErr w:type="gramEnd"/>
      <w:r w:rsidRPr="00D142F0">
        <w:t>5, 10, 15, 20) = 12.5</w:t>
      </w:r>
    </w:p>
    <w:p w14:paraId="55060082" w14:textId="77777777" w:rsidR="00D142F0" w:rsidRPr="00D142F0" w:rsidRDefault="00D142F0" w:rsidP="00D142F0">
      <w:pPr>
        <w:numPr>
          <w:ilvl w:val="0"/>
          <w:numId w:val="5"/>
        </w:numPr>
      </w:pPr>
      <w:r w:rsidRPr="00D142F0">
        <w:t xml:space="preserve">Cluster 2: </w:t>
      </w:r>
      <w:proofErr w:type="gramStart"/>
      <w:r w:rsidRPr="00D142F0">
        <w:t>mean(</w:t>
      </w:r>
      <w:proofErr w:type="gramEnd"/>
      <w:r w:rsidRPr="00D142F0">
        <w:t>25, 30, 35) = 30</w:t>
      </w:r>
    </w:p>
    <w:p w14:paraId="624E6A0B" w14:textId="77777777" w:rsidR="00D142F0" w:rsidRPr="00D142F0" w:rsidRDefault="00D142F0" w:rsidP="00D142F0">
      <w:r w:rsidRPr="00D142F0">
        <w:t>The updated assignment of data points to clusters will be:</w:t>
      </w:r>
    </w:p>
    <w:p w14:paraId="75471AA2" w14:textId="77777777" w:rsidR="00D142F0" w:rsidRPr="00D142F0" w:rsidRDefault="00D142F0" w:rsidP="00D142F0">
      <w:pPr>
        <w:numPr>
          <w:ilvl w:val="0"/>
          <w:numId w:val="6"/>
        </w:numPr>
      </w:pPr>
      <w:r w:rsidRPr="00D142F0">
        <w:t>Cluster 1: 5, 10, 15, 20</w:t>
      </w:r>
    </w:p>
    <w:p w14:paraId="43D5B59B" w14:textId="77777777" w:rsidR="00D142F0" w:rsidRPr="00D142F0" w:rsidRDefault="00D142F0" w:rsidP="00D142F0">
      <w:pPr>
        <w:numPr>
          <w:ilvl w:val="0"/>
          <w:numId w:val="6"/>
        </w:numPr>
      </w:pPr>
      <w:r w:rsidRPr="00D142F0">
        <w:t>Cluster 2: 25, 30, 35</w:t>
      </w:r>
    </w:p>
    <w:p w14:paraId="78A4E5C7" w14:textId="77777777" w:rsidR="00D142F0" w:rsidRPr="00D142F0" w:rsidRDefault="00D142F0" w:rsidP="00D142F0">
      <w:r w:rsidRPr="00D142F0">
        <w:t>The clusters remain the same, so the algorithm has converged.</w:t>
      </w:r>
    </w:p>
    <w:p w14:paraId="691007C4" w14:textId="77777777" w:rsidR="00D142F0" w:rsidRPr="00D142F0" w:rsidRDefault="00D142F0" w:rsidP="00D142F0">
      <w:r w:rsidRPr="00D142F0">
        <w:t>For the second set of centroids, the initial assignment of data points to clusters will be:</w:t>
      </w:r>
    </w:p>
    <w:p w14:paraId="2706C970" w14:textId="77777777" w:rsidR="00D142F0" w:rsidRPr="00D142F0" w:rsidRDefault="00D142F0" w:rsidP="00D142F0">
      <w:pPr>
        <w:numPr>
          <w:ilvl w:val="0"/>
          <w:numId w:val="7"/>
        </w:numPr>
      </w:pPr>
      <w:r w:rsidRPr="00D142F0">
        <w:t>Cluster 1: 5, 10, 15, 20, 25</w:t>
      </w:r>
    </w:p>
    <w:p w14:paraId="4A6AA25B" w14:textId="77777777" w:rsidR="00D142F0" w:rsidRPr="00D142F0" w:rsidRDefault="00D142F0" w:rsidP="00D142F0">
      <w:pPr>
        <w:numPr>
          <w:ilvl w:val="0"/>
          <w:numId w:val="7"/>
        </w:numPr>
      </w:pPr>
      <w:r w:rsidRPr="00D142F0">
        <w:t>Cluster 2: 30, 35</w:t>
      </w:r>
    </w:p>
    <w:p w14:paraId="77E360A3" w14:textId="77777777" w:rsidR="00D142F0" w:rsidRPr="00D142F0" w:rsidRDefault="00D142F0" w:rsidP="00D142F0">
      <w:r w:rsidRPr="00D142F0">
        <w:t>Calculating the new centroid values:</w:t>
      </w:r>
    </w:p>
    <w:p w14:paraId="68FF3669" w14:textId="77777777" w:rsidR="00D142F0" w:rsidRPr="00D142F0" w:rsidRDefault="00D142F0" w:rsidP="00D142F0">
      <w:pPr>
        <w:numPr>
          <w:ilvl w:val="0"/>
          <w:numId w:val="8"/>
        </w:numPr>
      </w:pPr>
      <w:r w:rsidRPr="00D142F0">
        <w:t xml:space="preserve">Cluster 1: </w:t>
      </w:r>
      <w:proofErr w:type="gramStart"/>
      <w:r w:rsidRPr="00D142F0">
        <w:t>mean(</w:t>
      </w:r>
      <w:proofErr w:type="gramEnd"/>
      <w:r w:rsidRPr="00D142F0">
        <w:t>5, 10, 15, 20, 25) = 15</w:t>
      </w:r>
    </w:p>
    <w:p w14:paraId="21D75B40" w14:textId="77777777" w:rsidR="00D142F0" w:rsidRPr="00D142F0" w:rsidRDefault="00D142F0" w:rsidP="00D142F0">
      <w:pPr>
        <w:numPr>
          <w:ilvl w:val="0"/>
          <w:numId w:val="8"/>
        </w:numPr>
      </w:pPr>
      <w:r w:rsidRPr="00D142F0">
        <w:t xml:space="preserve">Cluster 2: </w:t>
      </w:r>
      <w:proofErr w:type="gramStart"/>
      <w:r w:rsidRPr="00D142F0">
        <w:t>mean(</w:t>
      </w:r>
      <w:proofErr w:type="gramEnd"/>
      <w:r w:rsidRPr="00D142F0">
        <w:t>30, 35) = 32.5</w:t>
      </w:r>
    </w:p>
    <w:p w14:paraId="5DD45873" w14:textId="77777777" w:rsidR="00D142F0" w:rsidRPr="00D142F0" w:rsidRDefault="00D142F0" w:rsidP="00D142F0">
      <w:r w:rsidRPr="00D142F0">
        <w:t>The updated assignment of data points to clusters will be:</w:t>
      </w:r>
    </w:p>
    <w:p w14:paraId="36522871" w14:textId="77777777" w:rsidR="00D142F0" w:rsidRPr="00D142F0" w:rsidRDefault="00D142F0" w:rsidP="00D142F0">
      <w:pPr>
        <w:numPr>
          <w:ilvl w:val="0"/>
          <w:numId w:val="9"/>
        </w:numPr>
      </w:pPr>
      <w:r w:rsidRPr="00D142F0">
        <w:t>Cluster 1: 5, 10, 15, 20, 25</w:t>
      </w:r>
    </w:p>
    <w:p w14:paraId="08E649C6" w14:textId="77777777" w:rsidR="00D142F0" w:rsidRPr="00D142F0" w:rsidRDefault="00D142F0" w:rsidP="00D142F0">
      <w:pPr>
        <w:numPr>
          <w:ilvl w:val="0"/>
          <w:numId w:val="9"/>
        </w:numPr>
      </w:pPr>
      <w:r w:rsidRPr="00D142F0">
        <w:t>Cluster 2: 30, 35</w:t>
      </w:r>
    </w:p>
    <w:p w14:paraId="05A8F8CA" w14:textId="77777777" w:rsidR="00D142F0" w:rsidRPr="00D142F0" w:rsidRDefault="00D142F0" w:rsidP="00D142F0">
      <w:r w:rsidRPr="00D142F0">
        <w:t>The clusters remain the same, so the algorithm has converged.</w:t>
      </w:r>
    </w:p>
    <w:p w14:paraId="3E5D1847" w14:textId="77777777" w:rsidR="00D142F0" w:rsidRPr="00D142F0" w:rsidRDefault="00D142F0" w:rsidP="00D142F0">
      <w:r w:rsidRPr="00D142F0">
        <w:t>b) For the first set of centroids: SSE = ((5-12.</w:t>
      </w:r>
      <w:proofErr w:type="gramStart"/>
      <w:r w:rsidRPr="00D142F0">
        <w:t>5)^</w:t>
      </w:r>
      <w:proofErr w:type="gramEnd"/>
      <w:r w:rsidRPr="00D142F0">
        <w:t>2 + (10-12.5)^2 + (15-12.5)^2 + (20-12.5)^2 + (25-30)^2 + (30-30)^2 + (35-30)^2) = 462.5</w:t>
      </w:r>
    </w:p>
    <w:p w14:paraId="14792CCB" w14:textId="77777777" w:rsidR="00D142F0" w:rsidRPr="00D142F0" w:rsidRDefault="00D142F0" w:rsidP="00D142F0">
      <w:r w:rsidRPr="00D142F0">
        <w:t>For the second set of centroids: SSE = ((5-</w:t>
      </w:r>
      <w:proofErr w:type="gramStart"/>
      <w:r w:rsidRPr="00D142F0">
        <w:t>15)^</w:t>
      </w:r>
      <w:proofErr w:type="gramEnd"/>
      <w:r w:rsidRPr="00D142F0">
        <w:t>2 + (10-15)^2 + (15-15)^2 + (20-15)^2 + (25-15)^2 + (30-32.5)^2 + (35-32.5)^2) = 500.0</w:t>
      </w:r>
    </w:p>
    <w:p w14:paraId="07B828CA" w14:textId="77777777" w:rsidR="00D142F0" w:rsidRPr="00D142F0" w:rsidRDefault="00D142F0" w:rsidP="00D142F0">
      <w:pPr>
        <w:rPr>
          <w:vanish/>
        </w:rPr>
      </w:pPr>
      <w:r w:rsidRPr="00D142F0">
        <w:rPr>
          <w:vanish/>
        </w:rPr>
        <w:t>Top of Form</w:t>
      </w:r>
    </w:p>
    <w:p w14:paraId="7AC79FE4" w14:textId="3F0173F9" w:rsidR="00FB3C4A" w:rsidRDefault="00FB3C4A" w:rsidP="00FB3C4A"/>
    <w:p w14:paraId="574DE4F7" w14:textId="77777777" w:rsidR="00FB3C4A" w:rsidRDefault="00FB3C4A" w:rsidP="00FB3C4A">
      <w:r>
        <w:t>2. Describe how the Market Basket Research makes use of association analysis concepts.</w:t>
      </w:r>
    </w:p>
    <w:p w14:paraId="3CCA7695" w14:textId="77777777" w:rsidR="00D142F0" w:rsidRPr="00D142F0" w:rsidRDefault="00D142F0" w:rsidP="00D142F0">
      <w:r>
        <w:t xml:space="preserve">A2. </w:t>
      </w:r>
      <w:r w:rsidRPr="00D142F0">
        <w:t xml:space="preserve">Market Basket Analysis is a technique used to identify the association between items that customers frequently purchase together. It is based on the concept of association analysis, which involves </w:t>
      </w:r>
      <w:proofErr w:type="spellStart"/>
      <w:r w:rsidRPr="00D142F0">
        <w:t>analyzing</w:t>
      </w:r>
      <w:proofErr w:type="spellEnd"/>
      <w:r w:rsidRPr="00D142F0">
        <w:t xml:space="preserve"> large sets of data to identify relationships between different variables.</w:t>
      </w:r>
    </w:p>
    <w:p w14:paraId="3E340C1E" w14:textId="77777777" w:rsidR="00D142F0" w:rsidRPr="00D142F0" w:rsidRDefault="00D142F0" w:rsidP="00D142F0">
      <w:r w:rsidRPr="00D142F0">
        <w:lastRenderedPageBreak/>
        <w:t>In the context of Market Basket Analysis, the concept of association analysis is used to identify which items are frequently purchased together and which items are more likely to be purchased if a particular item is already in the shopping cart. This information can be used to make recommendations to customers, create targeted marketing campaigns, and optimize store layout and product placement.</w:t>
      </w:r>
    </w:p>
    <w:p w14:paraId="6DC1BA81" w14:textId="77777777" w:rsidR="00D142F0" w:rsidRPr="00D142F0" w:rsidRDefault="00D142F0" w:rsidP="00D142F0">
      <w:r w:rsidRPr="00D142F0">
        <w:t xml:space="preserve">The </w:t>
      </w:r>
      <w:proofErr w:type="spellStart"/>
      <w:r w:rsidRPr="00D142F0">
        <w:t>Apriori</w:t>
      </w:r>
      <w:proofErr w:type="spellEnd"/>
      <w:r w:rsidRPr="00D142F0">
        <w:t xml:space="preserve"> algorithm is commonly used in Market Basket Analysis to identify item sets that have a high level of association. This algorithm works by identifying frequent item sets in the data and then using these item sets to generate rules that describe the relationships between different items. These rules can be used to make predictions about which items are likely to be purchased together, and to identify patterns in customer </w:t>
      </w:r>
      <w:proofErr w:type="spellStart"/>
      <w:r w:rsidRPr="00D142F0">
        <w:t>behavior</w:t>
      </w:r>
      <w:proofErr w:type="spellEnd"/>
      <w:r w:rsidRPr="00D142F0">
        <w:t xml:space="preserve"> that can be used to inform business decisions.</w:t>
      </w:r>
    </w:p>
    <w:p w14:paraId="3C1CDE60" w14:textId="77777777" w:rsidR="00D142F0" w:rsidRPr="00D142F0" w:rsidRDefault="00D142F0" w:rsidP="00D142F0">
      <w:r w:rsidRPr="00D142F0">
        <w:t xml:space="preserve">Overall, Market Basket Analysis is an important tool for retailers and other businesses looking to optimize their operations and improve customer satisfaction. By using association analysis concepts to identify patterns in customer </w:t>
      </w:r>
      <w:proofErr w:type="spellStart"/>
      <w:r w:rsidRPr="00D142F0">
        <w:t>behavior</w:t>
      </w:r>
      <w:proofErr w:type="spellEnd"/>
      <w:r w:rsidRPr="00D142F0">
        <w:t xml:space="preserve">, businesses can gain insights into customer preferences and </w:t>
      </w:r>
      <w:proofErr w:type="spellStart"/>
      <w:r w:rsidRPr="00D142F0">
        <w:t>behavior</w:t>
      </w:r>
      <w:proofErr w:type="spellEnd"/>
      <w:r w:rsidRPr="00D142F0">
        <w:t xml:space="preserve"> that can be used to drive sales and improve customer engagement.</w:t>
      </w:r>
    </w:p>
    <w:p w14:paraId="6255AA60" w14:textId="3A8BD7ED" w:rsidR="00FB3C4A" w:rsidRDefault="00FB3C4A" w:rsidP="00FB3C4A"/>
    <w:p w14:paraId="0B760C21" w14:textId="77777777" w:rsidR="00FB3C4A" w:rsidRDefault="00FB3C4A" w:rsidP="00FB3C4A">
      <w:r>
        <w:t xml:space="preserve">3. Give an example of the </w:t>
      </w:r>
      <w:proofErr w:type="spellStart"/>
      <w:r>
        <w:t>Apriori</w:t>
      </w:r>
      <w:proofErr w:type="spellEnd"/>
      <w:r>
        <w:t xml:space="preserve"> algorithm for learning association rules.</w:t>
      </w:r>
    </w:p>
    <w:p w14:paraId="4ABC0D01" w14:textId="40865620" w:rsidR="00FB3C4A" w:rsidRDefault="00D142F0" w:rsidP="00FB3C4A">
      <w:r>
        <w:t xml:space="preserve">A3. </w:t>
      </w:r>
    </w:p>
    <w:p w14:paraId="7CA2D2FA" w14:textId="77777777" w:rsidR="00D142F0" w:rsidRDefault="00D142F0" w:rsidP="00FB3C4A"/>
    <w:p w14:paraId="2B4BAFFD" w14:textId="77777777" w:rsidR="00FB3C4A" w:rsidRDefault="00FB3C4A" w:rsidP="00FB3C4A">
      <w:r>
        <w:t>4. In hierarchical clustering, how is the distance between clusters measured? Explain how this metric is used to decide when to end the iteration.</w:t>
      </w:r>
    </w:p>
    <w:p w14:paraId="14685234" w14:textId="77777777" w:rsidR="00D142F0" w:rsidRPr="00D142F0" w:rsidRDefault="00D142F0" w:rsidP="00D142F0">
      <w:r>
        <w:t xml:space="preserve">A4. </w:t>
      </w:r>
      <w:r w:rsidRPr="00D142F0">
        <w:t>In hierarchical clustering, the distance between two clusters is measured based on the similarity between their constituent data points. There are several methods to measure this distance, including:</w:t>
      </w:r>
    </w:p>
    <w:p w14:paraId="01263EA1" w14:textId="77777777" w:rsidR="00D142F0" w:rsidRPr="00D142F0" w:rsidRDefault="00D142F0" w:rsidP="00D142F0">
      <w:pPr>
        <w:numPr>
          <w:ilvl w:val="0"/>
          <w:numId w:val="10"/>
        </w:numPr>
      </w:pPr>
      <w:r w:rsidRPr="00D142F0">
        <w:t>Single-linkage clustering: The distance between two clusters is defined as the minimum distance between any two data points in the two clusters.</w:t>
      </w:r>
    </w:p>
    <w:p w14:paraId="333D60A2" w14:textId="77777777" w:rsidR="00D142F0" w:rsidRPr="00D142F0" w:rsidRDefault="00D142F0" w:rsidP="00D142F0">
      <w:pPr>
        <w:numPr>
          <w:ilvl w:val="0"/>
          <w:numId w:val="10"/>
        </w:numPr>
      </w:pPr>
      <w:r w:rsidRPr="00D142F0">
        <w:t>Complete-linkage clustering: The distance between two clusters is defined as the maximum distance between any two data points in the two clusters.</w:t>
      </w:r>
    </w:p>
    <w:p w14:paraId="54B0FEE4" w14:textId="77777777" w:rsidR="00D142F0" w:rsidRPr="00D142F0" w:rsidRDefault="00D142F0" w:rsidP="00D142F0">
      <w:pPr>
        <w:numPr>
          <w:ilvl w:val="0"/>
          <w:numId w:val="10"/>
        </w:numPr>
      </w:pPr>
      <w:r w:rsidRPr="00D142F0">
        <w:t>Average-linkage clustering: The distance between two clusters is defined as the average distance between all pairs of data points in the two clusters.</w:t>
      </w:r>
    </w:p>
    <w:p w14:paraId="252F6694" w14:textId="77777777" w:rsidR="00D142F0" w:rsidRPr="00D142F0" w:rsidRDefault="00D142F0" w:rsidP="00D142F0">
      <w:pPr>
        <w:numPr>
          <w:ilvl w:val="0"/>
          <w:numId w:val="10"/>
        </w:numPr>
      </w:pPr>
      <w:r w:rsidRPr="00D142F0">
        <w:t>Ward’s method: The distance between two clusters is defined as the increase in the sum of squared distances when the two clusters are merged.</w:t>
      </w:r>
    </w:p>
    <w:p w14:paraId="267F1395" w14:textId="77777777" w:rsidR="00D142F0" w:rsidRPr="00D142F0" w:rsidRDefault="00D142F0" w:rsidP="00D142F0">
      <w:r w:rsidRPr="00D142F0">
        <w:t>The chosen metric is used to decide when to end the iteration by constructing a dendrogram, which is a tree-like diagram that shows the hierarchical relationships between the clusters. The dendrogram is constructed by iteratively merging the two closest clusters based on the chosen metric, until all data points belong to a single cluster. The decision on where to cut the dendrogram to obtain a desired number of clusters depends on the problem domain and the analyst’s preference. The metric can also be used to measure the quality of the clustering by computing the within-cluster sum of squares or other metrics.</w:t>
      </w:r>
    </w:p>
    <w:p w14:paraId="11AB4179" w14:textId="741F1078" w:rsidR="00FB3C4A" w:rsidRDefault="00FB3C4A" w:rsidP="00FB3C4A"/>
    <w:p w14:paraId="71FB7A26" w14:textId="77777777" w:rsidR="00FB3C4A" w:rsidRDefault="00FB3C4A" w:rsidP="00FB3C4A">
      <w:r>
        <w:lastRenderedPageBreak/>
        <w:t>5. In the k-means algorithm, how do you recompute the cluster centroids?</w:t>
      </w:r>
    </w:p>
    <w:p w14:paraId="58864C54" w14:textId="77777777" w:rsidR="00D142F0" w:rsidRPr="00D142F0" w:rsidRDefault="00D142F0" w:rsidP="00D142F0">
      <w:r>
        <w:t xml:space="preserve">A5. </w:t>
      </w:r>
      <w:r w:rsidRPr="00D142F0">
        <w:t>In the k-means algorithm, the cluster centroids are recomputed in the following steps:</w:t>
      </w:r>
    </w:p>
    <w:p w14:paraId="332B150C" w14:textId="77777777" w:rsidR="00D142F0" w:rsidRPr="00D142F0" w:rsidRDefault="00D142F0" w:rsidP="00D142F0">
      <w:pPr>
        <w:numPr>
          <w:ilvl w:val="0"/>
          <w:numId w:val="11"/>
        </w:numPr>
      </w:pPr>
      <w:r w:rsidRPr="00D142F0">
        <w:t>Assign each data point to its nearest centroid. This forms k clusters.</w:t>
      </w:r>
    </w:p>
    <w:p w14:paraId="16D341BB" w14:textId="77777777" w:rsidR="00D142F0" w:rsidRPr="00D142F0" w:rsidRDefault="00D142F0" w:rsidP="00D142F0">
      <w:pPr>
        <w:numPr>
          <w:ilvl w:val="0"/>
          <w:numId w:val="11"/>
        </w:numPr>
      </w:pPr>
      <w:r w:rsidRPr="00D142F0">
        <w:t>For each cluster, compute the mean (or centroid) of all data points assigned to it.</w:t>
      </w:r>
    </w:p>
    <w:p w14:paraId="418D6AA4" w14:textId="77777777" w:rsidR="00D142F0" w:rsidRPr="00D142F0" w:rsidRDefault="00D142F0" w:rsidP="00D142F0">
      <w:pPr>
        <w:numPr>
          <w:ilvl w:val="0"/>
          <w:numId w:val="11"/>
        </w:numPr>
      </w:pPr>
      <w:r w:rsidRPr="00D142F0">
        <w:t>Set the centroids of the k clusters to the newly computed means.</w:t>
      </w:r>
    </w:p>
    <w:p w14:paraId="6940E8E5" w14:textId="77777777" w:rsidR="00D142F0" w:rsidRPr="00D142F0" w:rsidRDefault="00D142F0" w:rsidP="00D142F0">
      <w:pPr>
        <w:numPr>
          <w:ilvl w:val="0"/>
          <w:numId w:val="11"/>
        </w:numPr>
      </w:pPr>
      <w:r w:rsidRPr="00D142F0">
        <w:t xml:space="preserve">Repeat steps 1-3 until convergence (i.e., until the centroids no longer </w:t>
      </w:r>
      <w:proofErr w:type="gramStart"/>
      <w:r w:rsidRPr="00D142F0">
        <w:t>change</w:t>
      </w:r>
      <w:proofErr w:type="gramEnd"/>
      <w:r w:rsidRPr="00D142F0">
        <w:t xml:space="preserve"> or a maximum number of iterations is reached).</w:t>
      </w:r>
    </w:p>
    <w:p w14:paraId="7A3398CB" w14:textId="77777777" w:rsidR="00D142F0" w:rsidRPr="00D142F0" w:rsidRDefault="00D142F0" w:rsidP="00D142F0">
      <w:r w:rsidRPr="00D142F0">
        <w:t>Mathematically, the new centroid of a cluster j is computed as follows:</w:t>
      </w:r>
    </w:p>
    <w:p w14:paraId="28798A66" w14:textId="77777777" w:rsidR="00D142F0" w:rsidRPr="00D142F0" w:rsidRDefault="00D142F0" w:rsidP="00D142F0">
      <w:proofErr w:type="spellStart"/>
      <w:r w:rsidRPr="00D142F0">
        <w:t>centroid_j</w:t>
      </w:r>
      <w:proofErr w:type="spellEnd"/>
      <w:r w:rsidRPr="00D142F0">
        <w:t xml:space="preserve"> = mean(</w:t>
      </w:r>
      <w:proofErr w:type="spellStart"/>
      <w:r w:rsidRPr="00D142F0">
        <w:t>points_assigned_to_cluster_j</w:t>
      </w:r>
      <w:proofErr w:type="spellEnd"/>
      <w:r w:rsidRPr="00D142F0">
        <w:t>)</w:t>
      </w:r>
    </w:p>
    <w:p w14:paraId="59BF3F33" w14:textId="77777777" w:rsidR="00D142F0" w:rsidRPr="00D142F0" w:rsidRDefault="00D142F0" w:rsidP="00D142F0">
      <w:r w:rsidRPr="00D142F0">
        <w:t xml:space="preserve">where </w:t>
      </w:r>
      <w:proofErr w:type="spellStart"/>
      <w:r w:rsidRPr="00D142F0">
        <w:t>points_assigned_to_cluster_j</w:t>
      </w:r>
      <w:proofErr w:type="spellEnd"/>
      <w:r w:rsidRPr="00D142F0">
        <w:t xml:space="preserve"> is the set of data points assigned to cluster j.</w:t>
      </w:r>
    </w:p>
    <w:p w14:paraId="5789F0AD" w14:textId="18E860B2" w:rsidR="00FB3C4A" w:rsidRDefault="00FB3C4A" w:rsidP="00FB3C4A"/>
    <w:p w14:paraId="61E2F3D6" w14:textId="77777777" w:rsidR="00FB3C4A" w:rsidRDefault="00FB3C4A" w:rsidP="00FB3C4A">
      <w:r>
        <w:t>6. At the start of the clustering exercise, discuss one method for determining the required number of clusters.</w:t>
      </w:r>
    </w:p>
    <w:p w14:paraId="6799A8EF" w14:textId="77777777" w:rsidR="00D142F0" w:rsidRPr="00D142F0" w:rsidRDefault="00D142F0" w:rsidP="00D142F0">
      <w:r>
        <w:t xml:space="preserve">A6. </w:t>
      </w:r>
      <w:r w:rsidRPr="00D142F0">
        <w:t>Elbow method: This method entails graphing the relationship between the number of clusters and the sum of squared errors (SSE). SSE is calculated as the sum of the squared distances between each data point and the centroid of its assigned cluster. The elbow point in the graph represents the number of clusters where the reduction in SSE is no longer substantial.</w:t>
      </w:r>
    </w:p>
    <w:p w14:paraId="5AB15486" w14:textId="0CF2CA32" w:rsidR="00FB3C4A" w:rsidRDefault="00FB3C4A" w:rsidP="00FB3C4A"/>
    <w:p w14:paraId="60047537" w14:textId="77777777" w:rsidR="00FB3C4A" w:rsidRDefault="00FB3C4A" w:rsidP="00FB3C4A">
      <w:r>
        <w:t>7. Discuss the k-means algorithm's advantages and disadvantages.</w:t>
      </w:r>
    </w:p>
    <w:p w14:paraId="27B66814" w14:textId="77777777" w:rsidR="00D142F0" w:rsidRPr="00D142F0" w:rsidRDefault="00D142F0" w:rsidP="00D142F0">
      <w:r>
        <w:t xml:space="preserve">A7. </w:t>
      </w:r>
      <w:r w:rsidRPr="00D142F0">
        <w:t>The k-means algorithm is a popular clustering technique used in unsupervised learning. Here are some of its advantages and disadvantages:</w:t>
      </w:r>
    </w:p>
    <w:p w14:paraId="1BC37CD8" w14:textId="77777777" w:rsidR="00D142F0" w:rsidRPr="00D142F0" w:rsidRDefault="00D142F0" w:rsidP="00D142F0">
      <w:r w:rsidRPr="00D142F0">
        <w:t>Advantages:</w:t>
      </w:r>
    </w:p>
    <w:p w14:paraId="35991913" w14:textId="77777777" w:rsidR="00D142F0" w:rsidRPr="00D142F0" w:rsidRDefault="00D142F0" w:rsidP="00D142F0">
      <w:pPr>
        <w:numPr>
          <w:ilvl w:val="0"/>
          <w:numId w:val="13"/>
        </w:numPr>
      </w:pPr>
      <w:r w:rsidRPr="00D142F0">
        <w:t>Simplicity: The k-means algorithm is relatively simple to implement and computationally efficient compared to other clustering algorithms.</w:t>
      </w:r>
    </w:p>
    <w:p w14:paraId="4D63C6FE" w14:textId="77777777" w:rsidR="00D142F0" w:rsidRPr="00D142F0" w:rsidRDefault="00D142F0" w:rsidP="00D142F0">
      <w:pPr>
        <w:numPr>
          <w:ilvl w:val="0"/>
          <w:numId w:val="13"/>
        </w:numPr>
      </w:pPr>
      <w:r w:rsidRPr="00D142F0">
        <w:t>Scalability: The k-means algorithm can easily handle large datasets with a large number of features.</w:t>
      </w:r>
    </w:p>
    <w:p w14:paraId="07D5D6FE" w14:textId="77777777" w:rsidR="00D142F0" w:rsidRPr="00D142F0" w:rsidRDefault="00D142F0" w:rsidP="00D142F0">
      <w:pPr>
        <w:numPr>
          <w:ilvl w:val="0"/>
          <w:numId w:val="13"/>
        </w:numPr>
      </w:pPr>
      <w:r w:rsidRPr="00D142F0">
        <w:t>Flexibility: The k-means algorithm can be used for a wide range of applications, including image segmentation, customer segmentation, and anomaly detection.</w:t>
      </w:r>
    </w:p>
    <w:p w14:paraId="31A58426" w14:textId="77777777" w:rsidR="00D142F0" w:rsidRPr="00D142F0" w:rsidRDefault="00D142F0" w:rsidP="00D142F0">
      <w:pPr>
        <w:numPr>
          <w:ilvl w:val="0"/>
          <w:numId w:val="13"/>
        </w:numPr>
      </w:pPr>
      <w:r w:rsidRPr="00D142F0">
        <w:t>Reproducibility: The k-means algorithm is deterministic, which means that it produces the same results each time it is run on the same dataset with the same parameters.</w:t>
      </w:r>
    </w:p>
    <w:p w14:paraId="35CB7049" w14:textId="77777777" w:rsidR="00D142F0" w:rsidRPr="00D142F0" w:rsidRDefault="00D142F0" w:rsidP="00D142F0">
      <w:r w:rsidRPr="00D142F0">
        <w:t>Disadvantages:</w:t>
      </w:r>
    </w:p>
    <w:p w14:paraId="589F6920" w14:textId="77777777" w:rsidR="00D142F0" w:rsidRPr="00D142F0" w:rsidRDefault="00D142F0" w:rsidP="00D142F0">
      <w:pPr>
        <w:numPr>
          <w:ilvl w:val="0"/>
          <w:numId w:val="14"/>
        </w:numPr>
      </w:pPr>
      <w:r w:rsidRPr="00D142F0">
        <w:t>Sensitivity to initial conditions: The k-means algorithm's results depend on the initial placement of the cluster centroids, which can lead to suboptimal solutions.</w:t>
      </w:r>
    </w:p>
    <w:p w14:paraId="7690CAD6" w14:textId="77777777" w:rsidR="00D142F0" w:rsidRPr="00D142F0" w:rsidRDefault="00D142F0" w:rsidP="00D142F0">
      <w:pPr>
        <w:numPr>
          <w:ilvl w:val="0"/>
          <w:numId w:val="14"/>
        </w:numPr>
      </w:pPr>
      <w:r w:rsidRPr="00D142F0">
        <w:t>Requires pre-specification of k: The k-means algorithm requires the number of clusters k to be specified in advance, which can be challenging when working with large and complex datasets.</w:t>
      </w:r>
    </w:p>
    <w:p w14:paraId="2BC26842" w14:textId="77777777" w:rsidR="00D142F0" w:rsidRPr="00D142F0" w:rsidRDefault="00D142F0" w:rsidP="00D142F0">
      <w:pPr>
        <w:numPr>
          <w:ilvl w:val="0"/>
          <w:numId w:val="14"/>
        </w:numPr>
      </w:pPr>
      <w:r w:rsidRPr="00D142F0">
        <w:lastRenderedPageBreak/>
        <w:t>Limited to Euclidean distances: The k-means algorithm uses Euclidean distances to compute the similarity between data points, which may not be appropriate for all datasets, especially those with categorical or binary variables.</w:t>
      </w:r>
    </w:p>
    <w:p w14:paraId="5C2670D6" w14:textId="77777777" w:rsidR="00D142F0" w:rsidRPr="00D142F0" w:rsidRDefault="00D142F0" w:rsidP="00D142F0">
      <w:pPr>
        <w:numPr>
          <w:ilvl w:val="0"/>
          <w:numId w:val="14"/>
        </w:numPr>
      </w:pPr>
      <w:r w:rsidRPr="00D142F0">
        <w:t>Cannot handle non-convex clusters: The k-means algorithm can only detect convex clusters and may produce suboptimal results for datasets with non-convex clusters.</w:t>
      </w:r>
    </w:p>
    <w:p w14:paraId="2611A556" w14:textId="49C398CF" w:rsidR="00FB3C4A" w:rsidRDefault="00FB3C4A" w:rsidP="00FB3C4A"/>
    <w:p w14:paraId="0E008C5E" w14:textId="77777777" w:rsidR="00FB3C4A" w:rsidRDefault="00FB3C4A" w:rsidP="00FB3C4A">
      <w:r>
        <w:t>8. Draw a diagram to demonstrate the principle of clustering.</w:t>
      </w:r>
    </w:p>
    <w:p w14:paraId="1D65708E" w14:textId="77777777" w:rsidR="00D142F0" w:rsidRPr="00D142F0" w:rsidRDefault="00D142F0" w:rsidP="00D142F0">
      <w:r>
        <w:t xml:space="preserve">A8. </w:t>
      </w:r>
      <w:r w:rsidRPr="00D142F0">
        <w:t>The principle of clustering involves grouping data points into clusters based on their similarities. The objective is to ensure that data points in the same cluster have high similarity, while those in different clusters have low similarity. Clustering is an unsupervised learning technique that can be used for various purposes, such as pattern recognition, anomaly detection, and customer segmentation.</w:t>
      </w:r>
    </w:p>
    <w:p w14:paraId="579BB21B" w14:textId="77777777" w:rsidR="00D142F0" w:rsidRPr="00D142F0" w:rsidRDefault="00D142F0" w:rsidP="00D142F0">
      <w:r w:rsidRPr="00D142F0">
        <w:t>The process of clustering involves selecting an appropriate clustering algorithm, defining similarity metrics, and determining the number of clusters. The clustering algorithm used depends on the nature of the data and the application. For example, k-means clustering is suitable for numerical data, while hierarchical clustering is more appropriate for categorical data.</w:t>
      </w:r>
    </w:p>
    <w:p w14:paraId="0B0C8A55" w14:textId="77777777" w:rsidR="00D142F0" w:rsidRPr="00D142F0" w:rsidRDefault="00D142F0" w:rsidP="00D142F0">
      <w:r w:rsidRPr="00D142F0">
        <w:t>Once the clustering algorithm has been selected, the next step is to define similarity metrics. Similarity metrics determine how similar or dissimilar two data points are. The choice of similarity metric depends on the type of data and the problem being solved.</w:t>
      </w:r>
    </w:p>
    <w:p w14:paraId="7B238E28" w14:textId="77777777" w:rsidR="00D142F0" w:rsidRPr="00D142F0" w:rsidRDefault="00D142F0" w:rsidP="00D142F0">
      <w:r w:rsidRPr="00D142F0">
        <w:t>Finally, the number of clusters needs to be determined. This can be done using various techniques such as the elbow method, silhouette analysis, and gap statistics. The aim is to find the optimal number of clusters that maximizes the similarity within clusters and minimizes the dissimilarity between clusters.</w:t>
      </w:r>
    </w:p>
    <w:p w14:paraId="4615A77F" w14:textId="1E1185FA" w:rsidR="00FB3C4A" w:rsidRDefault="00FB3C4A" w:rsidP="00FB3C4A"/>
    <w:p w14:paraId="47C79990" w14:textId="77777777" w:rsidR="00FB3C4A" w:rsidRDefault="00FB3C4A" w:rsidP="00FB3C4A">
      <w:r>
        <w:t>9. During your study, you discovered seven findings, which are listed in the data points below. Using the K-means algorithm, you want to build three clusters from these observations. The clusters C1, C2, and C3 have the following findings after the first iteration:</w:t>
      </w:r>
    </w:p>
    <w:p w14:paraId="4F5B0EC4" w14:textId="77777777" w:rsidR="00FB3C4A" w:rsidRDefault="00FB3C4A" w:rsidP="00FB3C4A"/>
    <w:p w14:paraId="73524CCB" w14:textId="77777777" w:rsidR="00FB3C4A" w:rsidRDefault="00FB3C4A" w:rsidP="00FB3C4A">
      <w:r>
        <w:t>C1: (2,2), (4,4), (6,6); C2: (2,2), (4,4), (6,6); C3: (2,2), (4,4),</w:t>
      </w:r>
    </w:p>
    <w:p w14:paraId="3758EE8C" w14:textId="77777777" w:rsidR="00FB3C4A" w:rsidRDefault="00FB3C4A" w:rsidP="00FB3C4A"/>
    <w:p w14:paraId="69C452CA" w14:textId="77777777" w:rsidR="00FB3C4A" w:rsidRDefault="00FB3C4A" w:rsidP="00FB3C4A">
      <w:r>
        <w:t>C2: (0,4), (4,0), (0,4), (0,4), (0,4), (0,4), (0,4), (0,4), (0,</w:t>
      </w:r>
    </w:p>
    <w:p w14:paraId="2BA8F8BC" w14:textId="77777777" w:rsidR="00FB3C4A" w:rsidRDefault="00FB3C4A" w:rsidP="00FB3C4A"/>
    <w:p w14:paraId="0C5B069D" w14:textId="77777777" w:rsidR="00FB3C4A" w:rsidRDefault="00FB3C4A" w:rsidP="00FB3C4A">
      <w:r>
        <w:t>C3: (5,5) and (9,9)</w:t>
      </w:r>
    </w:p>
    <w:p w14:paraId="1B195EFF" w14:textId="77777777" w:rsidR="00FB3C4A" w:rsidRDefault="00FB3C4A" w:rsidP="00FB3C4A"/>
    <w:p w14:paraId="375E2BB0" w14:textId="77777777" w:rsidR="00FB3C4A" w:rsidRDefault="00FB3C4A" w:rsidP="00FB3C4A">
      <w:r>
        <w:t>What would the cluster centroids be if you were to run a second iteration? What would this clustering's SSE be?</w:t>
      </w:r>
    </w:p>
    <w:p w14:paraId="40985291" w14:textId="77777777" w:rsidR="00D142F0" w:rsidRPr="00D142F0" w:rsidRDefault="00D142F0" w:rsidP="00D142F0">
      <w:r>
        <w:t xml:space="preserve">A9. </w:t>
      </w:r>
      <w:r w:rsidRPr="00D142F0">
        <w:br/>
        <w:t xml:space="preserve">It's not possible to determine the cluster centroids and SSE after the second iteration without </w:t>
      </w:r>
      <w:r w:rsidRPr="00D142F0">
        <w:lastRenderedPageBreak/>
        <w:t>knowing which data points were assigned to which clusters after the first iteration. The initial cluster assignments for each data point are not given, and the output for the first iteration appears to have some errors (both C1 and C2 have the same data points assigned to them).</w:t>
      </w:r>
    </w:p>
    <w:p w14:paraId="2EA454ED" w14:textId="77777777" w:rsidR="00D142F0" w:rsidRPr="00D142F0" w:rsidRDefault="00D142F0" w:rsidP="00D142F0">
      <w:r w:rsidRPr="00D142F0">
        <w:t xml:space="preserve">Assuming we have the correct initial cluster </w:t>
      </w:r>
      <w:proofErr w:type="gramStart"/>
      <w:r w:rsidRPr="00D142F0">
        <w:t>assignments</w:t>
      </w:r>
      <w:proofErr w:type="gramEnd"/>
      <w:r w:rsidRPr="00D142F0">
        <w:t xml:space="preserve"> and we reassign the data points to their nearest centroid in the first iteration, the second iteration would involve recalculating the centroids of each cluster based on the new assignments. The SSE would also be recalculated based on the new assignments and centroids.</w:t>
      </w:r>
    </w:p>
    <w:p w14:paraId="715AD02D" w14:textId="77777777" w:rsidR="00D142F0" w:rsidRPr="00D142F0" w:rsidRDefault="00D142F0" w:rsidP="00D142F0">
      <w:r w:rsidRPr="00D142F0">
        <w:t>Without this information, we cannot provide a specific answer to the question.</w:t>
      </w:r>
    </w:p>
    <w:p w14:paraId="32BECA9E" w14:textId="43F14482" w:rsidR="00FB3C4A" w:rsidRDefault="00FB3C4A" w:rsidP="00FB3C4A"/>
    <w:p w14:paraId="57B44C32" w14:textId="0A440313" w:rsidR="00B915EE" w:rsidRDefault="00FB3C4A" w:rsidP="00FB3C4A">
      <w:r>
        <w:t xml:space="preserve">10. In a software project, the team is attempting to determine if software flaws discovered during testing are identical. Based on the text analytics of the defect details, they decided to build 5 clusters of related defects. Any new defect formed after the 5 clusters of defects have been identified must be listed as one of the forms identified by clustering. A simple diagram can be used to explain this process. Assume you have 20 defect data points that are clustered into 5 </w:t>
      </w:r>
      <w:proofErr w:type="gramStart"/>
      <w:r>
        <w:t>clusters</w:t>
      </w:r>
      <w:proofErr w:type="gramEnd"/>
      <w:r>
        <w:t xml:space="preserve"> and you used the k-means algorithm.</w:t>
      </w:r>
    </w:p>
    <w:p w14:paraId="4AC5A396" w14:textId="77777777" w:rsidR="009E2CAA" w:rsidRPr="009E2CAA" w:rsidRDefault="00D142F0" w:rsidP="009E2CAA">
      <w:r>
        <w:t xml:space="preserve">A10. </w:t>
      </w:r>
      <w:r w:rsidR="009E2CAA" w:rsidRPr="009E2CAA">
        <w:t>Here is a simple diagram to explain the clustering process:</w:t>
      </w:r>
    </w:p>
    <w:p w14:paraId="1B219F0A" w14:textId="77777777" w:rsidR="009E2CAA" w:rsidRPr="009E2CAA" w:rsidRDefault="009E2CAA" w:rsidP="009E2CAA">
      <w:pPr>
        <w:numPr>
          <w:ilvl w:val="0"/>
          <w:numId w:val="15"/>
        </w:numPr>
      </w:pPr>
      <w:r w:rsidRPr="009E2CAA">
        <w:t>Collect the defect data points.</w:t>
      </w:r>
    </w:p>
    <w:p w14:paraId="73DF0B89" w14:textId="77777777" w:rsidR="009E2CAA" w:rsidRPr="009E2CAA" w:rsidRDefault="009E2CAA" w:rsidP="009E2CAA">
      <w:pPr>
        <w:numPr>
          <w:ilvl w:val="0"/>
          <w:numId w:val="15"/>
        </w:numPr>
      </w:pPr>
      <w:r w:rsidRPr="009E2CAA">
        <w:t>Apply the k-means algorithm to cluster the data points into 5 clusters.</w:t>
      </w:r>
    </w:p>
    <w:p w14:paraId="4ECA7CDB" w14:textId="77777777" w:rsidR="009E2CAA" w:rsidRPr="009E2CAA" w:rsidRDefault="009E2CAA" w:rsidP="009E2CAA">
      <w:pPr>
        <w:numPr>
          <w:ilvl w:val="0"/>
          <w:numId w:val="15"/>
        </w:numPr>
      </w:pPr>
      <w:r w:rsidRPr="009E2CAA">
        <w:t>Assign each defect to its corresponding cluster.</w:t>
      </w:r>
    </w:p>
    <w:p w14:paraId="4924C196" w14:textId="77777777" w:rsidR="009E2CAA" w:rsidRPr="009E2CAA" w:rsidRDefault="009E2CAA" w:rsidP="009E2CAA">
      <w:pPr>
        <w:numPr>
          <w:ilvl w:val="0"/>
          <w:numId w:val="15"/>
        </w:numPr>
      </w:pPr>
      <w:r w:rsidRPr="009E2CAA">
        <w:t>Any new defect that is discovered after the clustering is complete must be checked against the existing clusters.</w:t>
      </w:r>
    </w:p>
    <w:p w14:paraId="22238424" w14:textId="77777777" w:rsidR="009E2CAA" w:rsidRPr="009E2CAA" w:rsidRDefault="009E2CAA" w:rsidP="009E2CAA">
      <w:pPr>
        <w:numPr>
          <w:ilvl w:val="0"/>
          <w:numId w:val="15"/>
        </w:numPr>
      </w:pPr>
      <w:r w:rsidRPr="009E2CAA">
        <w:t>If the new defect is similar to one of the existing clusters, it should be assigned to that cluster.</w:t>
      </w:r>
    </w:p>
    <w:p w14:paraId="47911B17" w14:textId="77777777" w:rsidR="009E2CAA" w:rsidRPr="009E2CAA" w:rsidRDefault="009E2CAA" w:rsidP="009E2CAA">
      <w:pPr>
        <w:numPr>
          <w:ilvl w:val="0"/>
          <w:numId w:val="15"/>
        </w:numPr>
      </w:pPr>
      <w:r w:rsidRPr="009E2CAA">
        <w:t>If the new defect does not fit any of the existing clusters, a new cluster may need to be created.</w:t>
      </w:r>
    </w:p>
    <w:p w14:paraId="24C91C2C" w14:textId="77777777" w:rsidR="009E2CAA" w:rsidRPr="009E2CAA" w:rsidRDefault="009E2CAA" w:rsidP="009E2CAA">
      <w:pPr>
        <w:numPr>
          <w:ilvl w:val="0"/>
          <w:numId w:val="15"/>
        </w:numPr>
      </w:pPr>
      <w:r w:rsidRPr="009E2CAA">
        <w:t>Repeat steps 4-6 as necessary to ensure that all defects are assigned to a cluster.</w:t>
      </w:r>
    </w:p>
    <w:p w14:paraId="6E36A686" w14:textId="524A7D27" w:rsidR="00D142F0" w:rsidRDefault="00D142F0" w:rsidP="00FB3C4A"/>
    <w:sectPr w:rsidR="00D14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714"/>
    <w:multiLevelType w:val="multilevel"/>
    <w:tmpl w:val="21121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90B79"/>
    <w:multiLevelType w:val="multilevel"/>
    <w:tmpl w:val="AFA8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E04E69"/>
    <w:multiLevelType w:val="multilevel"/>
    <w:tmpl w:val="C236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94251"/>
    <w:multiLevelType w:val="hybridMultilevel"/>
    <w:tmpl w:val="D0B0B13E"/>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1E9D1366"/>
    <w:multiLevelType w:val="multilevel"/>
    <w:tmpl w:val="D1F6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D03BCF"/>
    <w:multiLevelType w:val="multilevel"/>
    <w:tmpl w:val="724AE5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C46F1C"/>
    <w:multiLevelType w:val="multilevel"/>
    <w:tmpl w:val="8D429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3001A9"/>
    <w:multiLevelType w:val="multilevel"/>
    <w:tmpl w:val="E0FE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B97FAD"/>
    <w:multiLevelType w:val="multilevel"/>
    <w:tmpl w:val="C36E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317685"/>
    <w:multiLevelType w:val="multilevel"/>
    <w:tmpl w:val="39A0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5130E2"/>
    <w:multiLevelType w:val="multilevel"/>
    <w:tmpl w:val="06A2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651C85"/>
    <w:multiLevelType w:val="multilevel"/>
    <w:tmpl w:val="9692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3D3880"/>
    <w:multiLevelType w:val="multilevel"/>
    <w:tmpl w:val="66F8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09533E"/>
    <w:multiLevelType w:val="multilevel"/>
    <w:tmpl w:val="8C34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7695025">
    <w:abstractNumId w:val="5"/>
  </w:num>
  <w:num w:numId="2" w16cid:durableId="1140029241">
    <w:abstractNumId w:val="5"/>
  </w:num>
  <w:num w:numId="3" w16cid:durableId="227693228">
    <w:abstractNumId w:val="3"/>
  </w:num>
  <w:num w:numId="4" w16cid:durableId="758598477">
    <w:abstractNumId w:val="1"/>
  </w:num>
  <w:num w:numId="5" w16cid:durableId="436943728">
    <w:abstractNumId w:val="10"/>
  </w:num>
  <w:num w:numId="6" w16cid:durableId="1755590103">
    <w:abstractNumId w:val="13"/>
  </w:num>
  <w:num w:numId="7" w16cid:durableId="1608344915">
    <w:abstractNumId w:val="4"/>
  </w:num>
  <w:num w:numId="8" w16cid:durableId="1906910518">
    <w:abstractNumId w:val="12"/>
  </w:num>
  <w:num w:numId="9" w16cid:durableId="1153644819">
    <w:abstractNumId w:val="8"/>
  </w:num>
  <w:num w:numId="10" w16cid:durableId="233857592">
    <w:abstractNumId w:val="7"/>
  </w:num>
  <w:num w:numId="11" w16cid:durableId="959997494">
    <w:abstractNumId w:val="6"/>
  </w:num>
  <w:num w:numId="12" w16cid:durableId="1905219010">
    <w:abstractNumId w:val="2"/>
  </w:num>
  <w:num w:numId="13" w16cid:durableId="1961375843">
    <w:abstractNumId w:val="0"/>
  </w:num>
  <w:num w:numId="14" w16cid:durableId="1939214466">
    <w:abstractNumId w:val="11"/>
  </w:num>
  <w:num w:numId="15" w16cid:durableId="19386390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B33"/>
    <w:rsid w:val="009E2CAA"/>
    <w:rsid w:val="00B915EE"/>
    <w:rsid w:val="00D142F0"/>
    <w:rsid w:val="00FB3C4A"/>
    <w:rsid w:val="00FB4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95D4"/>
  <w15:chartTrackingRefBased/>
  <w15:docId w15:val="{9513FDDE-74E1-421A-8CC0-96E6ABA9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33"/>
    <w:pPr>
      <w:ind w:left="720"/>
      <w:contextualSpacing/>
    </w:pPr>
  </w:style>
  <w:style w:type="paragraph" w:styleId="NormalWeb">
    <w:name w:val="Normal (Web)"/>
    <w:basedOn w:val="Normal"/>
    <w:uiPriority w:val="99"/>
    <w:semiHidden/>
    <w:unhideWhenUsed/>
    <w:rsid w:val="00D142F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770">
      <w:bodyDiv w:val="1"/>
      <w:marLeft w:val="0"/>
      <w:marRight w:val="0"/>
      <w:marTop w:val="0"/>
      <w:marBottom w:val="0"/>
      <w:divBdr>
        <w:top w:val="none" w:sz="0" w:space="0" w:color="auto"/>
        <w:left w:val="none" w:sz="0" w:space="0" w:color="auto"/>
        <w:bottom w:val="none" w:sz="0" w:space="0" w:color="auto"/>
        <w:right w:val="none" w:sz="0" w:space="0" w:color="auto"/>
      </w:divBdr>
      <w:divsChild>
        <w:div w:id="358162697">
          <w:marLeft w:val="0"/>
          <w:marRight w:val="0"/>
          <w:marTop w:val="0"/>
          <w:marBottom w:val="0"/>
          <w:divBdr>
            <w:top w:val="single" w:sz="2" w:space="0" w:color="D9D9E3"/>
            <w:left w:val="single" w:sz="2" w:space="0" w:color="D9D9E3"/>
            <w:bottom w:val="single" w:sz="2" w:space="0" w:color="D9D9E3"/>
            <w:right w:val="single" w:sz="2" w:space="0" w:color="D9D9E3"/>
          </w:divBdr>
          <w:divsChild>
            <w:div w:id="1951938624">
              <w:marLeft w:val="0"/>
              <w:marRight w:val="0"/>
              <w:marTop w:val="0"/>
              <w:marBottom w:val="0"/>
              <w:divBdr>
                <w:top w:val="single" w:sz="2" w:space="0" w:color="D9D9E3"/>
                <w:left w:val="single" w:sz="2" w:space="0" w:color="D9D9E3"/>
                <w:bottom w:val="single" w:sz="2" w:space="0" w:color="D9D9E3"/>
                <w:right w:val="single" w:sz="2" w:space="0" w:color="D9D9E3"/>
              </w:divBdr>
              <w:divsChild>
                <w:div w:id="1647320729">
                  <w:marLeft w:val="0"/>
                  <w:marRight w:val="0"/>
                  <w:marTop w:val="0"/>
                  <w:marBottom w:val="0"/>
                  <w:divBdr>
                    <w:top w:val="single" w:sz="2" w:space="0" w:color="D9D9E3"/>
                    <w:left w:val="single" w:sz="2" w:space="0" w:color="D9D9E3"/>
                    <w:bottom w:val="single" w:sz="2" w:space="0" w:color="D9D9E3"/>
                    <w:right w:val="single" w:sz="2" w:space="0" w:color="D9D9E3"/>
                  </w:divBdr>
                  <w:divsChild>
                    <w:div w:id="119881722">
                      <w:marLeft w:val="0"/>
                      <w:marRight w:val="0"/>
                      <w:marTop w:val="0"/>
                      <w:marBottom w:val="0"/>
                      <w:divBdr>
                        <w:top w:val="single" w:sz="2" w:space="0" w:color="D9D9E3"/>
                        <w:left w:val="single" w:sz="2" w:space="0" w:color="D9D9E3"/>
                        <w:bottom w:val="single" w:sz="2" w:space="0" w:color="D9D9E3"/>
                        <w:right w:val="single" w:sz="2" w:space="0" w:color="D9D9E3"/>
                      </w:divBdr>
                      <w:divsChild>
                        <w:div w:id="211382230">
                          <w:marLeft w:val="0"/>
                          <w:marRight w:val="0"/>
                          <w:marTop w:val="0"/>
                          <w:marBottom w:val="0"/>
                          <w:divBdr>
                            <w:top w:val="single" w:sz="2" w:space="0" w:color="auto"/>
                            <w:left w:val="single" w:sz="2" w:space="0" w:color="auto"/>
                            <w:bottom w:val="single" w:sz="6" w:space="0" w:color="auto"/>
                            <w:right w:val="single" w:sz="2" w:space="0" w:color="auto"/>
                          </w:divBdr>
                          <w:divsChild>
                            <w:div w:id="231627576">
                              <w:marLeft w:val="0"/>
                              <w:marRight w:val="0"/>
                              <w:marTop w:val="100"/>
                              <w:marBottom w:val="100"/>
                              <w:divBdr>
                                <w:top w:val="single" w:sz="2" w:space="0" w:color="D9D9E3"/>
                                <w:left w:val="single" w:sz="2" w:space="0" w:color="D9D9E3"/>
                                <w:bottom w:val="single" w:sz="2" w:space="0" w:color="D9D9E3"/>
                                <w:right w:val="single" w:sz="2" w:space="0" w:color="D9D9E3"/>
                              </w:divBdr>
                              <w:divsChild>
                                <w:div w:id="379280424">
                                  <w:marLeft w:val="0"/>
                                  <w:marRight w:val="0"/>
                                  <w:marTop w:val="0"/>
                                  <w:marBottom w:val="0"/>
                                  <w:divBdr>
                                    <w:top w:val="single" w:sz="2" w:space="0" w:color="D9D9E3"/>
                                    <w:left w:val="single" w:sz="2" w:space="0" w:color="D9D9E3"/>
                                    <w:bottom w:val="single" w:sz="2" w:space="0" w:color="D9D9E3"/>
                                    <w:right w:val="single" w:sz="2" w:space="0" w:color="D9D9E3"/>
                                  </w:divBdr>
                                  <w:divsChild>
                                    <w:div w:id="1440031630">
                                      <w:marLeft w:val="0"/>
                                      <w:marRight w:val="0"/>
                                      <w:marTop w:val="0"/>
                                      <w:marBottom w:val="0"/>
                                      <w:divBdr>
                                        <w:top w:val="single" w:sz="2" w:space="0" w:color="D9D9E3"/>
                                        <w:left w:val="single" w:sz="2" w:space="0" w:color="D9D9E3"/>
                                        <w:bottom w:val="single" w:sz="2" w:space="0" w:color="D9D9E3"/>
                                        <w:right w:val="single" w:sz="2" w:space="0" w:color="D9D9E3"/>
                                      </w:divBdr>
                                      <w:divsChild>
                                        <w:div w:id="1028069320">
                                          <w:marLeft w:val="0"/>
                                          <w:marRight w:val="0"/>
                                          <w:marTop w:val="0"/>
                                          <w:marBottom w:val="0"/>
                                          <w:divBdr>
                                            <w:top w:val="single" w:sz="2" w:space="0" w:color="D9D9E3"/>
                                            <w:left w:val="single" w:sz="2" w:space="0" w:color="D9D9E3"/>
                                            <w:bottom w:val="single" w:sz="2" w:space="0" w:color="D9D9E3"/>
                                            <w:right w:val="single" w:sz="2" w:space="0" w:color="D9D9E3"/>
                                          </w:divBdr>
                                          <w:divsChild>
                                            <w:div w:id="241913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5851877">
          <w:marLeft w:val="0"/>
          <w:marRight w:val="0"/>
          <w:marTop w:val="0"/>
          <w:marBottom w:val="0"/>
          <w:divBdr>
            <w:top w:val="none" w:sz="0" w:space="0" w:color="auto"/>
            <w:left w:val="none" w:sz="0" w:space="0" w:color="auto"/>
            <w:bottom w:val="none" w:sz="0" w:space="0" w:color="auto"/>
            <w:right w:val="none" w:sz="0" w:space="0" w:color="auto"/>
          </w:divBdr>
        </w:div>
      </w:divsChild>
    </w:div>
    <w:div w:id="24329208">
      <w:bodyDiv w:val="1"/>
      <w:marLeft w:val="0"/>
      <w:marRight w:val="0"/>
      <w:marTop w:val="0"/>
      <w:marBottom w:val="0"/>
      <w:divBdr>
        <w:top w:val="none" w:sz="0" w:space="0" w:color="auto"/>
        <w:left w:val="none" w:sz="0" w:space="0" w:color="auto"/>
        <w:bottom w:val="none" w:sz="0" w:space="0" w:color="auto"/>
        <w:right w:val="none" w:sz="0" w:space="0" w:color="auto"/>
      </w:divBdr>
    </w:div>
    <w:div w:id="541748418">
      <w:bodyDiv w:val="1"/>
      <w:marLeft w:val="0"/>
      <w:marRight w:val="0"/>
      <w:marTop w:val="0"/>
      <w:marBottom w:val="0"/>
      <w:divBdr>
        <w:top w:val="none" w:sz="0" w:space="0" w:color="auto"/>
        <w:left w:val="none" w:sz="0" w:space="0" w:color="auto"/>
        <w:bottom w:val="none" w:sz="0" w:space="0" w:color="auto"/>
        <w:right w:val="none" w:sz="0" w:space="0" w:color="auto"/>
      </w:divBdr>
    </w:div>
    <w:div w:id="645280934">
      <w:bodyDiv w:val="1"/>
      <w:marLeft w:val="0"/>
      <w:marRight w:val="0"/>
      <w:marTop w:val="0"/>
      <w:marBottom w:val="0"/>
      <w:divBdr>
        <w:top w:val="none" w:sz="0" w:space="0" w:color="auto"/>
        <w:left w:val="none" w:sz="0" w:space="0" w:color="auto"/>
        <w:bottom w:val="none" w:sz="0" w:space="0" w:color="auto"/>
        <w:right w:val="none" w:sz="0" w:space="0" w:color="auto"/>
      </w:divBdr>
    </w:div>
    <w:div w:id="968584044">
      <w:bodyDiv w:val="1"/>
      <w:marLeft w:val="0"/>
      <w:marRight w:val="0"/>
      <w:marTop w:val="0"/>
      <w:marBottom w:val="0"/>
      <w:divBdr>
        <w:top w:val="none" w:sz="0" w:space="0" w:color="auto"/>
        <w:left w:val="none" w:sz="0" w:space="0" w:color="auto"/>
        <w:bottom w:val="none" w:sz="0" w:space="0" w:color="auto"/>
        <w:right w:val="none" w:sz="0" w:space="0" w:color="auto"/>
      </w:divBdr>
    </w:div>
    <w:div w:id="1223907846">
      <w:bodyDiv w:val="1"/>
      <w:marLeft w:val="0"/>
      <w:marRight w:val="0"/>
      <w:marTop w:val="0"/>
      <w:marBottom w:val="0"/>
      <w:divBdr>
        <w:top w:val="none" w:sz="0" w:space="0" w:color="auto"/>
        <w:left w:val="none" w:sz="0" w:space="0" w:color="auto"/>
        <w:bottom w:val="none" w:sz="0" w:space="0" w:color="auto"/>
        <w:right w:val="none" w:sz="0" w:space="0" w:color="auto"/>
      </w:divBdr>
    </w:div>
    <w:div w:id="1386637290">
      <w:bodyDiv w:val="1"/>
      <w:marLeft w:val="0"/>
      <w:marRight w:val="0"/>
      <w:marTop w:val="0"/>
      <w:marBottom w:val="0"/>
      <w:divBdr>
        <w:top w:val="none" w:sz="0" w:space="0" w:color="auto"/>
        <w:left w:val="none" w:sz="0" w:space="0" w:color="auto"/>
        <w:bottom w:val="none" w:sz="0" w:space="0" w:color="auto"/>
        <w:right w:val="none" w:sz="0" w:space="0" w:color="auto"/>
      </w:divBdr>
    </w:div>
    <w:div w:id="1679691802">
      <w:bodyDiv w:val="1"/>
      <w:marLeft w:val="0"/>
      <w:marRight w:val="0"/>
      <w:marTop w:val="0"/>
      <w:marBottom w:val="0"/>
      <w:divBdr>
        <w:top w:val="none" w:sz="0" w:space="0" w:color="auto"/>
        <w:left w:val="none" w:sz="0" w:space="0" w:color="auto"/>
        <w:bottom w:val="none" w:sz="0" w:space="0" w:color="auto"/>
        <w:right w:val="none" w:sz="0" w:space="0" w:color="auto"/>
      </w:divBdr>
    </w:div>
    <w:div w:id="1856655349">
      <w:bodyDiv w:val="1"/>
      <w:marLeft w:val="0"/>
      <w:marRight w:val="0"/>
      <w:marTop w:val="0"/>
      <w:marBottom w:val="0"/>
      <w:divBdr>
        <w:top w:val="none" w:sz="0" w:space="0" w:color="auto"/>
        <w:left w:val="none" w:sz="0" w:space="0" w:color="auto"/>
        <w:bottom w:val="none" w:sz="0" w:space="0" w:color="auto"/>
        <w:right w:val="none" w:sz="0" w:space="0" w:color="auto"/>
      </w:divBdr>
    </w:div>
    <w:div w:id="1952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2021-03-03T17:01:00Z</dcterms:created>
  <dcterms:modified xsi:type="dcterms:W3CDTF">2023-05-11T11:15:00Z</dcterms:modified>
</cp:coreProperties>
</file>