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06718E3C" w:rsidR="00EE0703" w:rsidRDefault="00EE0703" w:rsidP="00EE0703">
      <w:r>
        <w:t>1. What exactly is a feature? Give an example to illustrate your point.</w:t>
      </w:r>
    </w:p>
    <w:p w14:paraId="4D6A3D4F" w14:textId="6E34DB6B" w:rsidR="00DF5E0E" w:rsidRDefault="00DF5E0E" w:rsidP="00EE0703">
      <w:r>
        <w:t xml:space="preserve">A1. </w:t>
      </w:r>
      <w:r w:rsidRPr="00DF5E0E">
        <w:t>In machine learning, a feature refers to an input variable or attribute that describes the characteristics of the data used to train a model. In other words, a feature is a property of an object that can be measured and used to make predictions. For example, in a classification model that predicts whether an email is spam or not, the features may include the length of the email, the number of uppercase letters, the presence of specific keywords, and so on. These features help the model understand the distinguishing characteristics of spam emails and differentiate them from non-spam emails. The choice of features can have a significant impact on the accuracy and performance of the model.</w:t>
      </w:r>
    </w:p>
    <w:p w14:paraId="7CD2844A" w14:textId="77777777" w:rsidR="00DF5E0E" w:rsidRDefault="00DF5E0E" w:rsidP="00EE0703"/>
    <w:p w14:paraId="0C1DD1AA" w14:textId="332A04CB" w:rsidR="00EE0703" w:rsidRDefault="00EE0703" w:rsidP="00EE0703">
      <w:r>
        <w:t>2. What are the various circumstances in which feature construction is required?</w:t>
      </w:r>
    </w:p>
    <w:p w14:paraId="22CE5710" w14:textId="77777777" w:rsidR="00DF5E0E" w:rsidRPr="00DF5E0E" w:rsidRDefault="00DF5E0E" w:rsidP="00DF5E0E">
      <w:r>
        <w:t xml:space="preserve">A2. </w:t>
      </w:r>
      <w:r w:rsidRPr="00DF5E0E">
        <w:t>Feature construction is the process of generating new features from existing ones in order to enhance the efficiency of machine learning algorithms. Feature construction is typically required in the following situations:</w:t>
      </w:r>
    </w:p>
    <w:p w14:paraId="60EED3FB" w14:textId="77777777" w:rsidR="00DF5E0E" w:rsidRPr="00DF5E0E" w:rsidRDefault="00DF5E0E" w:rsidP="00DF5E0E">
      <w:pPr>
        <w:numPr>
          <w:ilvl w:val="0"/>
          <w:numId w:val="3"/>
        </w:numPr>
      </w:pPr>
      <w:r w:rsidRPr="00DF5E0E">
        <w:t>Dimensionality Reduction: Feature construction can be used to reduce the number of features in a dataset while preserving important information. This is particularly useful when dealing with high-dimensional data, as it can help to eliminate redundancy and improve the efficiency of machine learning algorithms.</w:t>
      </w:r>
    </w:p>
    <w:p w14:paraId="454735DA" w14:textId="77777777" w:rsidR="00DF5E0E" w:rsidRPr="00DF5E0E" w:rsidRDefault="00DF5E0E" w:rsidP="00DF5E0E">
      <w:pPr>
        <w:numPr>
          <w:ilvl w:val="0"/>
          <w:numId w:val="3"/>
        </w:numPr>
      </w:pPr>
      <w:r w:rsidRPr="00DF5E0E">
        <w:t>Missing Data: Feature construction can be used to fill in missing data by imputing the missing values based on other available features. This helps to avoid bias in the data and can improve the performance of machine learning algorithms.</w:t>
      </w:r>
    </w:p>
    <w:p w14:paraId="57E9B4BA" w14:textId="77777777" w:rsidR="00DF5E0E" w:rsidRPr="00DF5E0E" w:rsidRDefault="00DF5E0E" w:rsidP="00DF5E0E">
      <w:pPr>
        <w:numPr>
          <w:ilvl w:val="0"/>
          <w:numId w:val="3"/>
        </w:numPr>
      </w:pPr>
      <w:r w:rsidRPr="00DF5E0E">
        <w:t>Non-linear Relationships: Feature construction can be used to capture non-linear relationships between variables that may not be apparent from the original features. This can be done by transforming or combining existing features in a way that allows the machine learning algorithm to better capture the underlying patterns in the data.</w:t>
      </w:r>
    </w:p>
    <w:p w14:paraId="3BC716D1" w14:textId="77777777" w:rsidR="00DF5E0E" w:rsidRPr="00DF5E0E" w:rsidRDefault="00DF5E0E" w:rsidP="00DF5E0E">
      <w:pPr>
        <w:numPr>
          <w:ilvl w:val="0"/>
          <w:numId w:val="3"/>
        </w:numPr>
      </w:pPr>
      <w:r w:rsidRPr="00DF5E0E">
        <w:t>Feature Engineering: Feature construction can also be used for feature engineering, where new features are created based on domain knowledge or heuristics that may not be present in the original data. This can be particularly useful when dealing with unstructured data, such as text or images, where domain knowledge can help to identify relevant features.</w:t>
      </w:r>
    </w:p>
    <w:p w14:paraId="6E06A79A" w14:textId="5FC32232" w:rsidR="00DF5E0E" w:rsidRDefault="00DF5E0E" w:rsidP="00EE0703"/>
    <w:p w14:paraId="6F0124CC" w14:textId="77777777" w:rsidR="00EE0703" w:rsidRDefault="00EE0703" w:rsidP="00EE0703">
      <w:r>
        <w:t>3. Describe how nominal variables are encoded.</w:t>
      </w:r>
    </w:p>
    <w:p w14:paraId="634274FD" w14:textId="77777777" w:rsidR="00DF5E0E" w:rsidRPr="00DF5E0E" w:rsidRDefault="00DF5E0E" w:rsidP="00DF5E0E">
      <w:r>
        <w:t xml:space="preserve">A3. </w:t>
      </w:r>
      <w:r w:rsidRPr="00DF5E0E">
        <w:br/>
        <w:t>Nominal variables are categorical variables with no intrinsic order or rank. In machine learning, nominal variables are often encoded as numerical values for use in models. There are two primary methods for encoding nominal variables: one-hot encoding and label encoding.</w:t>
      </w:r>
    </w:p>
    <w:p w14:paraId="078EFC35" w14:textId="77777777" w:rsidR="00DF5E0E" w:rsidRPr="00DF5E0E" w:rsidRDefault="00DF5E0E" w:rsidP="00DF5E0E">
      <w:pPr>
        <w:numPr>
          <w:ilvl w:val="0"/>
          <w:numId w:val="4"/>
        </w:numPr>
      </w:pPr>
      <w:r w:rsidRPr="00DF5E0E">
        <w:t>One-Hot Encoding: In one-hot encoding, each category in a nominal variable is assigned a binary value of 1 or 0, which indicates whether the observation belongs to that category. For instance, consider a nominal variable named "</w:t>
      </w:r>
      <w:proofErr w:type="spellStart"/>
      <w:r w:rsidRPr="00DF5E0E">
        <w:t>color</w:t>
      </w:r>
      <w:proofErr w:type="spellEnd"/>
      <w:r w:rsidRPr="00DF5E0E">
        <w:t xml:space="preserve">" with three categories: red, green, and blue. One-hot encoding would create three separate binary variables, one for each </w:t>
      </w:r>
      <w:proofErr w:type="spellStart"/>
      <w:r w:rsidRPr="00DF5E0E">
        <w:t>color</w:t>
      </w:r>
      <w:proofErr w:type="spellEnd"/>
      <w:r w:rsidRPr="00DF5E0E">
        <w:t xml:space="preserve">. An observation that belongs to the red </w:t>
      </w:r>
      <w:proofErr w:type="spellStart"/>
      <w:r w:rsidRPr="00DF5E0E">
        <w:t>color</w:t>
      </w:r>
      <w:proofErr w:type="spellEnd"/>
      <w:r w:rsidRPr="00DF5E0E">
        <w:t xml:space="preserve"> category would be represented as (1, 0, 0), </w:t>
      </w:r>
      <w:r w:rsidRPr="00DF5E0E">
        <w:lastRenderedPageBreak/>
        <w:t xml:space="preserve">whereas an observation that belongs to the green </w:t>
      </w:r>
      <w:proofErr w:type="spellStart"/>
      <w:r w:rsidRPr="00DF5E0E">
        <w:t>color</w:t>
      </w:r>
      <w:proofErr w:type="spellEnd"/>
      <w:r w:rsidRPr="00DF5E0E">
        <w:t xml:space="preserve"> category would be represented as (0, 1, 0).</w:t>
      </w:r>
    </w:p>
    <w:p w14:paraId="136E3F1E" w14:textId="77777777" w:rsidR="00DF5E0E" w:rsidRPr="00DF5E0E" w:rsidRDefault="00DF5E0E" w:rsidP="00DF5E0E">
      <w:pPr>
        <w:numPr>
          <w:ilvl w:val="0"/>
          <w:numId w:val="4"/>
        </w:numPr>
      </w:pPr>
      <w:r w:rsidRPr="00DF5E0E">
        <w:t xml:space="preserve">Label Encoding: In label encoding, each category in a nominal variable is assigned a unique integer value. The values are assigned in an arbitrary order and do not have any significance beyond their unique identification of a category. For instance, in the same </w:t>
      </w:r>
      <w:proofErr w:type="spellStart"/>
      <w:r w:rsidRPr="00DF5E0E">
        <w:t>color</w:t>
      </w:r>
      <w:proofErr w:type="spellEnd"/>
      <w:r w:rsidRPr="00DF5E0E">
        <w:t xml:space="preserve"> example above, label encoding would assign the integer value 1 to red, 2 to green, and 3 to blue.</w:t>
      </w:r>
    </w:p>
    <w:p w14:paraId="07782EC7" w14:textId="77777777" w:rsidR="00DF5E0E" w:rsidRPr="00DF5E0E" w:rsidRDefault="00DF5E0E" w:rsidP="00DF5E0E">
      <w:r w:rsidRPr="00DF5E0E">
        <w:t>One-hot encoding is typically preferred over label encoding because it does not impose an order on the categories, and it does not create a false relationship between categories due to their arbitrary integer values.</w:t>
      </w:r>
    </w:p>
    <w:p w14:paraId="19ED8F3D" w14:textId="28A749B5" w:rsidR="00EE0703" w:rsidRDefault="00EE0703" w:rsidP="00EE0703"/>
    <w:p w14:paraId="499CC4A4" w14:textId="77777777" w:rsidR="00EE0703" w:rsidRDefault="00EE0703" w:rsidP="00EE0703">
      <w:r>
        <w:t>4. Describe how numeric features are converted to categorical features.</w:t>
      </w:r>
    </w:p>
    <w:p w14:paraId="14769F10" w14:textId="35189AEC" w:rsidR="00DF5E0E" w:rsidRPr="00DF5E0E" w:rsidRDefault="00DF5E0E" w:rsidP="00DF5E0E">
      <w:r>
        <w:t xml:space="preserve">A4. </w:t>
      </w:r>
      <w:r w:rsidRPr="00DF5E0E">
        <w:t>Converting numeric features to categorical features is a process called "binning." This involves dividing the range of the numeric values into smaller intervals or "bins" and then assigning a categorical value or label to each bin.</w:t>
      </w:r>
    </w:p>
    <w:p w14:paraId="25C0D2ED" w14:textId="77777777" w:rsidR="00DF5E0E" w:rsidRPr="00DF5E0E" w:rsidRDefault="00DF5E0E" w:rsidP="00DF5E0E">
      <w:r w:rsidRPr="00DF5E0E">
        <w:t>There are different methods of binning numeric features, including:</w:t>
      </w:r>
    </w:p>
    <w:p w14:paraId="716884B8" w14:textId="77777777" w:rsidR="00DF5E0E" w:rsidRPr="00DF5E0E" w:rsidRDefault="00DF5E0E" w:rsidP="00DF5E0E">
      <w:pPr>
        <w:numPr>
          <w:ilvl w:val="0"/>
          <w:numId w:val="5"/>
        </w:numPr>
      </w:pPr>
      <w:r w:rsidRPr="00DF5E0E">
        <w:t xml:space="preserve">Equal width binning: This involves dividing the range of the numeric values into a fixed number of equally sized bins. For example, if we have a numeric feature with values ranging from 0 to 100 and we want to create 5 bins, we </w:t>
      </w:r>
      <w:proofErr w:type="gramStart"/>
      <w:r w:rsidRPr="00DF5E0E">
        <w:t>would</w:t>
      </w:r>
      <w:proofErr w:type="gramEnd"/>
      <w:r w:rsidRPr="00DF5E0E">
        <w:t xml:space="preserve"> divide the range into intervals of 20 (0-20, 21-40, 41-60, 61-80, 81-100) and assign a categorical label to each bin.</w:t>
      </w:r>
    </w:p>
    <w:p w14:paraId="51B870A4" w14:textId="77777777" w:rsidR="00DF5E0E" w:rsidRPr="00DF5E0E" w:rsidRDefault="00DF5E0E" w:rsidP="00DF5E0E">
      <w:pPr>
        <w:numPr>
          <w:ilvl w:val="0"/>
          <w:numId w:val="5"/>
        </w:numPr>
      </w:pPr>
      <w:r w:rsidRPr="00DF5E0E">
        <w:t xml:space="preserve">Equal frequency binning: This involves dividing the range of the numeric values into bins with approximately equal number of data points in each bin. For example, if we have a numeric feature with 100 data points and we want to create 5 bins, we </w:t>
      </w:r>
      <w:proofErr w:type="gramStart"/>
      <w:r w:rsidRPr="00DF5E0E">
        <w:t>would</w:t>
      </w:r>
      <w:proofErr w:type="gramEnd"/>
      <w:r w:rsidRPr="00DF5E0E">
        <w:t xml:space="preserve"> divide the data into 5 bins such that each bin contains 20 data points.</w:t>
      </w:r>
    </w:p>
    <w:p w14:paraId="2BC62FB4" w14:textId="77777777" w:rsidR="00DF5E0E" w:rsidRPr="00DF5E0E" w:rsidRDefault="00DF5E0E" w:rsidP="00DF5E0E">
      <w:pPr>
        <w:numPr>
          <w:ilvl w:val="0"/>
          <w:numId w:val="5"/>
        </w:numPr>
      </w:pPr>
      <w:r w:rsidRPr="00DF5E0E">
        <w:t>K-means clustering: This involves using a clustering algorithm to group similar values together and assign a label to each cluster.</w:t>
      </w:r>
    </w:p>
    <w:p w14:paraId="6D20C3FC" w14:textId="77777777" w:rsidR="00DF5E0E" w:rsidRPr="00DF5E0E" w:rsidRDefault="00DF5E0E" w:rsidP="00DF5E0E">
      <w:r w:rsidRPr="00DF5E0E">
        <w:t>Once the numeric values are binned and assigned categorical labels, they can be treated as nominal variables and used in machine learning models. However, it is important to note that binning can result in loss of information and may not always improve model performance.</w:t>
      </w:r>
    </w:p>
    <w:p w14:paraId="1E30AB3C" w14:textId="1D0B9236" w:rsidR="00EE0703" w:rsidRDefault="00EE0703" w:rsidP="00EE0703"/>
    <w:p w14:paraId="4C25E69A" w14:textId="77777777" w:rsidR="00EE0703" w:rsidRDefault="00EE0703" w:rsidP="00EE0703">
      <w:r>
        <w:t>5. Describe the feature selection wrapper approach. State the advantages and disadvantages of this approach?</w:t>
      </w:r>
    </w:p>
    <w:p w14:paraId="0A35F1BB" w14:textId="77777777" w:rsidR="00DF5E0E" w:rsidRPr="00DF5E0E" w:rsidRDefault="00DF5E0E" w:rsidP="00DF5E0E">
      <w:r>
        <w:t xml:space="preserve">A5. </w:t>
      </w:r>
      <w:r w:rsidRPr="00DF5E0E">
        <w:t>The feature selection wrapper approach is a method used to select the most relevant features from a dataset by assessing their impact on a machine learning model's performance. It involves using a particular model to evaluate the predictive power of different combinations of features.</w:t>
      </w:r>
    </w:p>
    <w:p w14:paraId="52874DC0" w14:textId="77777777" w:rsidR="00DF5E0E" w:rsidRPr="00DF5E0E" w:rsidRDefault="00DF5E0E" w:rsidP="00DF5E0E">
      <w:r w:rsidRPr="00DF5E0E">
        <w:t>In this approach, a subset of features is selected, and a model is trained on this subset. The performance of the model is then evaluated, and the subset of features that result in the highest performance is retained. This process is repeated for different subsets of features until the optimal subset is found.</w:t>
      </w:r>
    </w:p>
    <w:p w14:paraId="2BBEAF25" w14:textId="77777777" w:rsidR="00DF5E0E" w:rsidRPr="00DF5E0E" w:rsidRDefault="00DF5E0E" w:rsidP="00DF5E0E">
      <w:r w:rsidRPr="00DF5E0E">
        <w:t>Advantages of the wrapper approach include:</w:t>
      </w:r>
    </w:p>
    <w:p w14:paraId="4D51E39A" w14:textId="77777777" w:rsidR="00DF5E0E" w:rsidRPr="00DF5E0E" w:rsidRDefault="00DF5E0E" w:rsidP="00DF5E0E">
      <w:pPr>
        <w:numPr>
          <w:ilvl w:val="0"/>
          <w:numId w:val="6"/>
        </w:numPr>
      </w:pPr>
      <w:r w:rsidRPr="00DF5E0E">
        <w:lastRenderedPageBreak/>
        <w:t>It can identify the most relevant features for a specific machine learning model, resulting in a more accurate and efficient model.</w:t>
      </w:r>
    </w:p>
    <w:p w14:paraId="59955785" w14:textId="77777777" w:rsidR="00DF5E0E" w:rsidRPr="00DF5E0E" w:rsidRDefault="00DF5E0E" w:rsidP="00DF5E0E">
      <w:pPr>
        <w:numPr>
          <w:ilvl w:val="0"/>
          <w:numId w:val="6"/>
        </w:numPr>
      </w:pPr>
      <w:r w:rsidRPr="00DF5E0E">
        <w:t xml:space="preserve">It </w:t>
      </w:r>
      <w:proofErr w:type="gramStart"/>
      <w:r w:rsidRPr="00DF5E0E">
        <w:t>takes into account</w:t>
      </w:r>
      <w:proofErr w:type="gramEnd"/>
      <w:r w:rsidRPr="00DF5E0E">
        <w:t xml:space="preserve"> the interactions between different features, which can be important in some cases.</w:t>
      </w:r>
    </w:p>
    <w:p w14:paraId="514B7B95" w14:textId="77777777" w:rsidR="00DF5E0E" w:rsidRPr="00DF5E0E" w:rsidRDefault="00DF5E0E" w:rsidP="00DF5E0E">
      <w:pPr>
        <w:numPr>
          <w:ilvl w:val="0"/>
          <w:numId w:val="6"/>
        </w:numPr>
      </w:pPr>
      <w:r w:rsidRPr="00DF5E0E">
        <w:t>It can work well even when the number of features is high.</w:t>
      </w:r>
    </w:p>
    <w:p w14:paraId="57D0DD0B" w14:textId="77777777" w:rsidR="00DF5E0E" w:rsidRPr="00DF5E0E" w:rsidRDefault="00DF5E0E" w:rsidP="00DF5E0E">
      <w:r w:rsidRPr="00DF5E0E">
        <w:t>Disadvantages of the wrapper approach include:</w:t>
      </w:r>
    </w:p>
    <w:p w14:paraId="02BCC7A4" w14:textId="77777777" w:rsidR="00DF5E0E" w:rsidRPr="00DF5E0E" w:rsidRDefault="00DF5E0E" w:rsidP="00DF5E0E">
      <w:pPr>
        <w:numPr>
          <w:ilvl w:val="0"/>
          <w:numId w:val="7"/>
        </w:numPr>
      </w:pPr>
      <w:r w:rsidRPr="00DF5E0E">
        <w:t>It can be computationally expensive, especially when the number of features is high.</w:t>
      </w:r>
    </w:p>
    <w:p w14:paraId="1F438D7C" w14:textId="77777777" w:rsidR="00DF5E0E" w:rsidRPr="00DF5E0E" w:rsidRDefault="00DF5E0E" w:rsidP="00DF5E0E">
      <w:pPr>
        <w:numPr>
          <w:ilvl w:val="0"/>
          <w:numId w:val="7"/>
        </w:numPr>
      </w:pPr>
      <w:r w:rsidRPr="00DF5E0E">
        <w:t>It can result in overfitting if the size of the dataset is small.</w:t>
      </w:r>
    </w:p>
    <w:p w14:paraId="7D979CA5" w14:textId="77777777" w:rsidR="00DF5E0E" w:rsidRPr="00DF5E0E" w:rsidRDefault="00DF5E0E" w:rsidP="00DF5E0E">
      <w:pPr>
        <w:numPr>
          <w:ilvl w:val="0"/>
          <w:numId w:val="7"/>
        </w:numPr>
      </w:pPr>
      <w:r w:rsidRPr="00DF5E0E">
        <w:t>It may not be suitable for datasets with highly correlated features, as it may select redundant features.</w:t>
      </w:r>
    </w:p>
    <w:p w14:paraId="3C616B8A" w14:textId="77777777" w:rsidR="00DF5E0E" w:rsidRPr="00DF5E0E" w:rsidRDefault="00DF5E0E" w:rsidP="00DF5E0E">
      <w:r w:rsidRPr="00DF5E0E">
        <w:t>Overall, the wrapper approach is a useful technique for feature selection, especially when the aim is to optimize the performance of a specific machine learning model. However, it should be used in conjunction with other feature selection methods and with caution, as it can have some limitations.</w:t>
      </w:r>
    </w:p>
    <w:p w14:paraId="006761E2" w14:textId="77777777" w:rsidR="00DF5E0E" w:rsidRPr="00DF5E0E" w:rsidRDefault="00DF5E0E" w:rsidP="00DF5E0E">
      <w:pPr>
        <w:rPr>
          <w:vanish/>
        </w:rPr>
      </w:pPr>
      <w:r w:rsidRPr="00DF5E0E">
        <w:rPr>
          <w:vanish/>
        </w:rPr>
        <w:t>Top of Form</w:t>
      </w:r>
    </w:p>
    <w:p w14:paraId="650C788F" w14:textId="1922B8ED" w:rsidR="00EE0703" w:rsidRDefault="00EE0703" w:rsidP="00EE0703"/>
    <w:p w14:paraId="2A7A0541" w14:textId="77777777" w:rsidR="00EE0703" w:rsidRDefault="00EE0703" w:rsidP="00EE0703">
      <w:r>
        <w:t>6. When is a feature considered irrelevant? What can be said to quantify it?</w:t>
      </w:r>
    </w:p>
    <w:p w14:paraId="272161F8" w14:textId="1BA846E9" w:rsidR="00DF5E0E" w:rsidRDefault="00DF5E0E" w:rsidP="00EE0703">
      <w:r>
        <w:t xml:space="preserve">A6. </w:t>
      </w:r>
      <w:r w:rsidRPr="00DF5E0E">
        <w:t>A feature is considered irrelevant when it does not contribute significantly to the prediction or classification of the target variable. It can be quantified by measuring its correlation with the target variable or by comparing the model's performance with and without that feature. If the feature has a low correlation or has no effect on the model's performance, it can be considered irrelevant. In general, irrelevant features can lead to overfitting, increased complexity, and reduced accuracy of the model, and thus they should be removed or reduced.</w:t>
      </w:r>
    </w:p>
    <w:p w14:paraId="21B50AC6" w14:textId="77777777" w:rsidR="00DF5E0E" w:rsidRDefault="00DF5E0E" w:rsidP="00EE0703"/>
    <w:p w14:paraId="74FA35CE" w14:textId="77777777" w:rsidR="00EE0703" w:rsidRDefault="00EE0703" w:rsidP="00EE0703">
      <w:r>
        <w:t>7. When is a function considered redundant? What criteria are used to identify features that could be redundant?</w:t>
      </w:r>
    </w:p>
    <w:p w14:paraId="1711FC19" w14:textId="77777777" w:rsidR="00DF5E0E" w:rsidRPr="00DF5E0E" w:rsidRDefault="00DF5E0E" w:rsidP="00DF5E0E">
      <w:r>
        <w:t xml:space="preserve">A7. </w:t>
      </w:r>
      <w:r w:rsidRPr="00DF5E0E">
        <w:t>A feature is considered redundant when it provides the same information as another feature or set of features in the dataset. It does not add new information or value to the model, and it may cause overfitting, making the model more complex than it needs to be.</w:t>
      </w:r>
    </w:p>
    <w:p w14:paraId="28011AA8" w14:textId="77777777" w:rsidR="00DF5E0E" w:rsidRPr="00DF5E0E" w:rsidRDefault="00DF5E0E" w:rsidP="00DF5E0E">
      <w:r w:rsidRPr="00DF5E0E">
        <w:t>To identify redundant features, one can use different criteria, such as correlation analysis, forward or backward feature selection, or principal component analysis (PCA).</w:t>
      </w:r>
    </w:p>
    <w:p w14:paraId="4D687520" w14:textId="77777777" w:rsidR="00DF5E0E" w:rsidRPr="00DF5E0E" w:rsidRDefault="00DF5E0E" w:rsidP="00DF5E0E">
      <w:r w:rsidRPr="00DF5E0E">
        <w:t>Correlation analysis involves calculating the correlation coefficients between each feature and the target variable or among the features themselves. If two or more features have a high correlation, it suggests that they are redundant, and one of them can be removed.</w:t>
      </w:r>
    </w:p>
    <w:p w14:paraId="3B621B27" w14:textId="77777777" w:rsidR="00DF5E0E" w:rsidRPr="00DF5E0E" w:rsidRDefault="00DF5E0E" w:rsidP="00DF5E0E">
      <w:r w:rsidRPr="00DF5E0E">
        <w:t>Forward or backward feature selection involves adding or removing features from the model iteratively and monitoring the model's performance. If the model's performance does not improve or only slightly improves after adding a new feature, it suggests that the feature is redundant.</w:t>
      </w:r>
    </w:p>
    <w:p w14:paraId="3DB8686E" w14:textId="77777777" w:rsidR="00DF5E0E" w:rsidRPr="00DF5E0E" w:rsidRDefault="00DF5E0E" w:rsidP="00DF5E0E">
      <w:r w:rsidRPr="00DF5E0E">
        <w:t>PCA is a method for reducing the dimensionality of a dataset by transforming the features into a new set of orthogonal variables. The new variables are ordered based on their importance, and the less important ones can be considered redundant and removed.</w:t>
      </w:r>
    </w:p>
    <w:p w14:paraId="668B25D1" w14:textId="77777777" w:rsidR="00DF5E0E" w:rsidRPr="00DF5E0E" w:rsidRDefault="00DF5E0E" w:rsidP="00DF5E0E">
      <w:r w:rsidRPr="00DF5E0E">
        <w:lastRenderedPageBreak/>
        <w:t>The main advantage of identifying and removing redundant features is that it simplifies the model, making it easier to interpret and faster to train. It can also improve the model's performance by reducing overfitting. However, removing features blindly can also lead to underfitting, and it is important to evaluate the model's performance after removing features.</w:t>
      </w:r>
    </w:p>
    <w:p w14:paraId="3DEF0FEE" w14:textId="0336A550" w:rsidR="00EE0703" w:rsidRDefault="00EE0703" w:rsidP="00EE0703"/>
    <w:p w14:paraId="1742ED1D" w14:textId="77777777" w:rsidR="00EE0703" w:rsidRDefault="00EE0703" w:rsidP="00EE0703">
      <w:r>
        <w:t>8. What are the various distance measurements used to determine feature similarity?</w:t>
      </w:r>
    </w:p>
    <w:p w14:paraId="507BC593" w14:textId="77777777" w:rsidR="00DF5E0E" w:rsidRPr="00DF5E0E" w:rsidRDefault="00DF5E0E" w:rsidP="00DF5E0E">
      <w:r>
        <w:t xml:space="preserve">A8. </w:t>
      </w:r>
      <w:r w:rsidRPr="00DF5E0E">
        <w:t>There are several distance measurements used to determine feature similarity in machine learning:</w:t>
      </w:r>
    </w:p>
    <w:p w14:paraId="375773D1" w14:textId="77777777" w:rsidR="00DF5E0E" w:rsidRPr="00DF5E0E" w:rsidRDefault="00DF5E0E" w:rsidP="00DF5E0E">
      <w:pPr>
        <w:numPr>
          <w:ilvl w:val="0"/>
          <w:numId w:val="8"/>
        </w:numPr>
      </w:pPr>
      <w:r w:rsidRPr="00DF5E0E">
        <w:t>Euclidean distance: The straight-line distance between two points in Euclidean space.</w:t>
      </w:r>
    </w:p>
    <w:p w14:paraId="3102E37B" w14:textId="77777777" w:rsidR="00DF5E0E" w:rsidRPr="00DF5E0E" w:rsidRDefault="00DF5E0E" w:rsidP="00DF5E0E">
      <w:pPr>
        <w:numPr>
          <w:ilvl w:val="0"/>
          <w:numId w:val="8"/>
        </w:numPr>
      </w:pPr>
      <w:r w:rsidRPr="00DF5E0E">
        <w:t>Manhattan distance: The distance between two points measured along the axis at right angles.</w:t>
      </w:r>
    </w:p>
    <w:p w14:paraId="56DDB542" w14:textId="77777777" w:rsidR="00DF5E0E" w:rsidRPr="00DF5E0E" w:rsidRDefault="00DF5E0E" w:rsidP="00DF5E0E">
      <w:pPr>
        <w:numPr>
          <w:ilvl w:val="0"/>
          <w:numId w:val="8"/>
        </w:numPr>
      </w:pPr>
      <w:r w:rsidRPr="00DF5E0E">
        <w:t>Chebyshev distance: The maximum distance between the two points along any coordinate dimension.</w:t>
      </w:r>
    </w:p>
    <w:p w14:paraId="127F7B13" w14:textId="77777777" w:rsidR="00DF5E0E" w:rsidRPr="00DF5E0E" w:rsidRDefault="00DF5E0E" w:rsidP="00DF5E0E">
      <w:pPr>
        <w:numPr>
          <w:ilvl w:val="0"/>
          <w:numId w:val="8"/>
        </w:numPr>
      </w:pPr>
      <w:r w:rsidRPr="00DF5E0E">
        <w:t>Cosine similarity: The cosine of the angle between two vectors.</w:t>
      </w:r>
    </w:p>
    <w:p w14:paraId="3FA13010" w14:textId="77777777" w:rsidR="00DF5E0E" w:rsidRPr="00DF5E0E" w:rsidRDefault="00DF5E0E" w:rsidP="00DF5E0E">
      <w:pPr>
        <w:numPr>
          <w:ilvl w:val="0"/>
          <w:numId w:val="8"/>
        </w:numPr>
      </w:pPr>
      <w:r w:rsidRPr="00DF5E0E">
        <w:t>Hamming distance: The number of positions at which the corresponding symbols are different.</w:t>
      </w:r>
    </w:p>
    <w:p w14:paraId="25BDBD71" w14:textId="77777777" w:rsidR="00DF5E0E" w:rsidRPr="00DF5E0E" w:rsidRDefault="00DF5E0E" w:rsidP="00DF5E0E">
      <w:pPr>
        <w:numPr>
          <w:ilvl w:val="0"/>
          <w:numId w:val="8"/>
        </w:numPr>
      </w:pPr>
      <w:r w:rsidRPr="00DF5E0E">
        <w:t>Jaccard distance: The ratio of the size of the intersection of two sets to the size of their union.</w:t>
      </w:r>
    </w:p>
    <w:p w14:paraId="7B19538A" w14:textId="77777777" w:rsidR="00DF5E0E" w:rsidRPr="00DF5E0E" w:rsidRDefault="00DF5E0E" w:rsidP="00DF5E0E">
      <w:pPr>
        <w:numPr>
          <w:ilvl w:val="0"/>
          <w:numId w:val="8"/>
        </w:numPr>
      </w:pPr>
      <w:proofErr w:type="spellStart"/>
      <w:r w:rsidRPr="00DF5E0E">
        <w:t>Minkowski</w:t>
      </w:r>
      <w:proofErr w:type="spellEnd"/>
      <w:r w:rsidRPr="00DF5E0E">
        <w:t xml:space="preserve"> distance: A generalization of the Euclidean and Manhattan distances.</w:t>
      </w:r>
    </w:p>
    <w:p w14:paraId="15A6DDE1" w14:textId="77777777" w:rsidR="00DF5E0E" w:rsidRPr="00DF5E0E" w:rsidRDefault="00DF5E0E" w:rsidP="00DF5E0E">
      <w:r w:rsidRPr="00DF5E0E">
        <w:t>The choice of distance metric depends on the nature of the data and the problem at hand.</w:t>
      </w:r>
    </w:p>
    <w:p w14:paraId="7D8F283B" w14:textId="3D9AC73F" w:rsidR="00EE0703" w:rsidRDefault="00EE0703" w:rsidP="00EE0703"/>
    <w:p w14:paraId="78075033" w14:textId="77777777" w:rsidR="00EE0703" w:rsidRDefault="00EE0703" w:rsidP="00EE0703">
      <w:r>
        <w:t>9. State difference between Euclidean and Manhattan distances?</w:t>
      </w:r>
    </w:p>
    <w:p w14:paraId="66951D9E" w14:textId="77777777" w:rsidR="00DF5E0E" w:rsidRPr="00DF5E0E" w:rsidRDefault="00DF5E0E" w:rsidP="00DF5E0E">
      <w:r>
        <w:t xml:space="preserve">A9. </w:t>
      </w:r>
      <w:r w:rsidRPr="00DF5E0E">
        <w:br/>
        <w:t>Euclidean distance and Manhattan distance are two common distance measures used in machine learning and data science to calculate the similarity or distance between two data points. The main differences between Euclidean and Manhattan distances are:</w:t>
      </w:r>
    </w:p>
    <w:p w14:paraId="019E2A9E" w14:textId="77777777" w:rsidR="00DF5E0E" w:rsidRPr="00DF5E0E" w:rsidRDefault="00DF5E0E" w:rsidP="00DF5E0E">
      <w:pPr>
        <w:numPr>
          <w:ilvl w:val="0"/>
          <w:numId w:val="9"/>
        </w:numPr>
      </w:pPr>
      <w:r w:rsidRPr="00DF5E0E">
        <w:t>Formula: Euclidean distance is calculated as the square root of the sum of squared differences between the two data points along each dimension or feature. Manhattan distance, on the other hand, is calculated as the sum of absolute differences between the two data points along each dimension or feature.</w:t>
      </w:r>
    </w:p>
    <w:p w14:paraId="2BD59850" w14:textId="77777777" w:rsidR="00DF5E0E" w:rsidRPr="00DF5E0E" w:rsidRDefault="00DF5E0E" w:rsidP="00DF5E0E">
      <w:pPr>
        <w:numPr>
          <w:ilvl w:val="0"/>
          <w:numId w:val="9"/>
        </w:numPr>
      </w:pPr>
      <w:r w:rsidRPr="00DF5E0E">
        <w:t>Shape of Distance: The Euclidean distance calculates the straight-line distance between two points in space. The Manhattan distance, also known as city block distance, measures the distance between two points in terms of the number of blocks a taxi would have to travel to get from one point to another.</w:t>
      </w:r>
    </w:p>
    <w:p w14:paraId="3C40EF49" w14:textId="77777777" w:rsidR="00DF5E0E" w:rsidRPr="00DF5E0E" w:rsidRDefault="00DF5E0E" w:rsidP="00DF5E0E">
      <w:pPr>
        <w:numPr>
          <w:ilvl w:val="0"/>
          <w:numId w:val="9"/>
        </w:numPr>
      </w:pPr>
      <w:r w:rsidRPr="00DF5E0E">
        <w:t>Sensitivity to dimensions: Euclidean distance is sensitive to all dimensions, while Manhattan distance is less sensitive to variations in dimensions. As a result, the Euclidean distance is more appropriate for low-dimensional data, while the Manhattan distance is better suited for high-dimensional data.</w:t>
      </w:r>
    </w:p>
    <w:p w14:paraId="222887AB" w14:textId="77777777" w:rsidR="00DF5E0E" w:rsidRPr="00DF5E0E" w:rsidRDefault="00DF5E0E" w:rsidP="00DF5E0E">
      <w:pPr>
        <w:numPr>
          <w:ilvl w:val="0"/>
          <w:numId w:val="9"/>
        </w:numPr>
      </w:pPr>
      <w:r w:rsidRPr="00DF5E0E">
        <w:lastRenderedPageBreak/>
        <w:t>Applications: Euclidean distance is widely used in image and object recognition, as well as in clustering algorithms. Manhattan distance is often used in network routing algorithms, time series analysis, and feature selection.</w:t>
      </w:r>
    </w:p>
    <w:p w14:paraId="07E97980" w14:textId="77777777" w:rsidR="00DF5E0E" w:rsidRPr="00DF5E0E" w:rsidRDefault="00DF5E0E" w:rsidP="00DF5E0E">
      <w:r w:rsidRPr="00DF5E0E">
        <w:t>In summary, both Euclidean and Manhattan distances are useful in different scenarios, depending on the nature of the data and the application domain.</w:t>
      </w:r>
    </w:p>
    <w:p w14:paraId="4B9C9C9A" w14:textId="22E6D6D4" w:rsidR="00EE0703" w:rsidRDefault="00EE0703" w:rsidP="00EE0703"/>
    <w:p w14:paraId="5230A553" w14:textId="77777777" w:rsidR="00EE0703" w:rsidRDefault="00EE0703" w:rsidP="00EE0703">
      <w:r>
        <w:t>10. Distinguish between feature transformation and feature selection.</w:t>
      </w:r>
    </w:p>
    <w:p w14:paraId="285373C0" w14:textId="77777777" w:rsidR="00DF5E0E" w:rsidRPr="00DF5E0E" w:rsidRDefault="00DF5E0E" w:rsidP="00DF5E0E">
      <w:r>
        <w:t xml:space="preserve">A10. </w:t>
      </w:r>
      <w:r w:rsidRPr="00DF5E0E">
        <w:br/>
        <w:t>Feature transformation and feature selection are two different techniques used in feature engineering. The main differences between these two techniques are:</w:t>
      </w:r>
    </w:p>
    <w:p w14:paraId="248C5535" w14:textId="77777777" w:rsidR="00DF5E0E" w:rsidRPr="00DF5E0E" w:rsidRDefault="00DF5E0E" w:rsidP="00DF5E0E">
      <w:pPr>
        <w:numPr>
          <w:ilvl w:val="0"/>
          <w:numId w:val="10"/>
        </w:numPr>
      </w:pPr>
      <w:r w:rsidRPr="00DF5E0E">
        <w:t>Feature transformation refers to the process of transforming the original features into a new set of features by applying mathematical or statistical functions. Feature selection refers to the process of selecting a subset of the original features based on their relevance to the target variable.</w:t>
      </w:r>
    </w:p>
    <w:p w14:paraId="36AD9E88" w14:textId="77777777" w:rsidR="00DF5E0E" w:rsidRPr="00DF5E0E" w:rsidRDefault="00DF5E0E" w:rsidP="00DF5E0E">
      <w:pPr>
        <w:numPr>
          <w:ilvl w:val="0"/>
          <w:numId w:val="10"/>
        </w:numPr>
      </w:pPr>
      <w:r w:rsidRPr="00DF5E0E">
        <w:t>Feature transformation can be used to create new features that may be more informative or useful for the model. Feature selection is used to eliminate redundant or irrelevant features that may negatively impact the model's performance.</w:t>
      </w:r>
    </w:p>
    <w:p w14:paraId="3DA79DCD" w14:textId="77777777" w:rsidR="00DF5E0E" w:rsidRPr="00DF5E0E" w:rsidRDefault="00DF5E0E" w:rsidP="00DF5E0E">
      <w:pPr>
        <w:numPr>
          <w:ilvl w:val="0"/>
          <w:numId w:val="10"/>
        </w:numPr>
      </w:pPr>
      <w:r w:rsidRPr="00DF5E0E">
        <w:t>Feature transformation can be applied to both numerical and categorical features, whereas feature selection is typically applied only to numerical features.</w:t>
      </w:r>
    </w:p>
    <w:p w14:paraId="625D8581" w14:textId="77777777" w:rsidR="00DF5E0E" w:rsidRPr="00DF5E0E" w:rsidRDefault="00DF5E0E" w:rsidP="00DF5E0E">
      <w:pPr>
        <w:numPr>
          <w:ilvl w:val="0"/>
          <w:numId w:val="10"/>
        </w:numPr>
      </w:pPr>
      <w:r w:rsidRPr="00DF5E0E">
        <w:t>Feature transformation can be an iterative process that requires the model to be trained multiple times. Feature selection can be a one-time process that is performed before model training.</w:t>
      </w:r>
    </w:p>
    <w:p w14:paraId="38D7A35E" w14:textId="77777777" w:rsidR="00DF5E0E" w:rsidRPr="00DF5E0E" w:rsidRDefault="00DF5E0E" w:rsidP="00DF5E0E">
      <w:r w:rsidRPr="00DF5E0E">
        <w:t>Overall, feature transformation is used to create new features that may be more informative or useful for the model, while feature selection is used to eliminate redundant or irrelevant features that may negatively impact the model's performance.</w:t>
      </w:r>
    </w:p>
    <w:p w14:paraId="0952FE96" w14:textId="43A33081" w:rsidR="00DF5E0E" w:rsidRDefault="00DF5E0E" w:rsidP="00EE0703"/>
    <w:p w14:paraId="3FD963DA" w14:textId="77777777" w:rsidR="00EE0703" w:rsidRDefault="00EE0703" w:rsidP="00EE0703">
      <w:r>
        <w:t>11. Make brief notes on any two of the following:</w:t>
      </w:r>
    </w:p>
    <w:p w14:paraId="11D883C1" w14:textId="77777777" w:rsidR="00EE0703" w:rsidRDefault="00EE0703" w:rsidP="00EE0703"/>
    <w:p w14:paraId="3A43499F" w14:textId="73673411" w:rsidR="00EE0703" w:rsidRDefault="00EE0703" w:rsidP="00EE0703">
      <w:r>
        <w:t xml:space="preserve">          1.SVD (Standard Variable Diameter Diameter)</w:t>
      </w:r>
    </w:p>
    <w:p w14:paraId="767DDE79" w14:textId="77777777" w:rsidR="00DF5E0E" w:rsidRPr="00DF5E0E" w:rsidRDefault="00DF5E0E" w:rsidP="00DF5E0E">
      <w:pPr>
        <w:numPr>
          <w:ilvl w:val="0"/>
          <w:numId w:val="11"/>
        </w:numPr>
      </w:pPr>
      <w:r w:rsidRPr="00DF5E0E">
        <w:t>SVD is a technique used for dimensionality reduction and data compression in machine learning.</w:t>
      </w:r>
    </w:p>
    <w:p w14:paraId="55CCD1D3" w14:textId="77777777" w:rsidR="00DF5E0E" w:rsidRPr="00DF5E0E" w:rsidRDefault="00DF5E0E" w:rsidP="00DF5E0E">
      <w:pPr>
        <w:numPr>
          <w:ilvl w:val="0"/>
          <w:numId w:val="11"/>
        </w:numPr>
      </w:pPr>
      <w:r w:rsidRPr="00DF5E0E">
        <w:t>It is used to reduce the dimensionality of the data by identifying a smaller set of variables that retains most of the original information.</w:t>
      </w:r>
    </w:p>
    <w:p w14:paraId="2D9A6DE3" w14:textId="77777777" w:rsidR="00DF5E0E" w:rsidRPr="00DF5E0E" w:rsidRDefault="00DF5E0E" w:rsidP="00DF5E0E">
      <w:pPr>
        <w:numPr>
          <w:ilvl w:val="0"/>
          <w:numId w:val="11"/>
        </w:numPr>
      </w:pPr>
      <w:r w:rsidRPr="00DF5E0E">
        <w:t>It works by identifying the most important variables in the dataset, which are then used to create a new set of variables that captures the most important information.</w:t>
      </w:r>
    </w:p>
    <w:p w14:paraId="426C2FAE" w14:textId="77777777" w:rsidR="00EE0703" w:rsidRDefault="00EE0703" w:rsidP="00EE0703"/>
    <w:p w14:paraId="4B6DF4A9" w14:textId="261C6C76" w:rsidR="00EE0703" w:rsidRDefault="00EE0703" w:rsidP="00EE0703">
      <w:r>
        <w:t xml:space="preserve">          2. Collection of features using a hybrid approach</w:t>
      </w:r>
    </w:p>
    <w:p w14:paraId="79C8CDE3" w14:textId="77777777" w:rsidR="00DF5E0E" w:rsidRPr="00DF5E0E" w:rsidRDefault="00DF5E0E" w:rsidP="00DF5E0E">
      <w:pPr>
        <w:numPr>
          <w:ilvl w:val="0"/>
          <w:numId w:val="12"/>
        </w:numPr>
      </w:pPr>
      <w:r w:rsidRPr="00DF5E0E">
        <w:lastRenderedPageBreak/>
        <w:t>A hybrid approach to feature selection involves combining multiple feature selection techniques to create a comprehensive set of features.</w:t>
      </w:r>
    </w:p>
    <w:p w14:paraId="278F7B92" w14:textId="77777777" w:rsidR="00DF5E0E" w:rsidRPr="00DF5E0E" w:rsidRDefault="00DF5E0E" w:rsidP="00DF5E0E">
      <w:pPr>
        <w:numPr>
          <w:ilvl w:val="0"/>
          <w:numId w:val="12"/>
        </w:numPr>
      </w:pPr>
      <w:r w:rsidRPr="00DF5E0E">
        <w:t>This approach uses a combination of filters, wrappers, and embedded methods to identify the most relevant features for the model.</w:t>
      </w:r>
    </w:p>
    <w:p w14:paraId="46845E7D" w14:textId="77777777" w:rsidR="00DF5E0E" w:rsidRPr="00DF5E0E" w:rsidRDefault="00DF5E0E" w:rsidP="00DF5E0E">
      <w:pPr>
        <w:numPr>
          <w:ilvl w:val="0"/>
          <w:numId w:val="12"/>
        </w:numPr>
      </w:pPr>
      <w:r w:rsidRPr="00DF5E0E">
        <w:t>The goal is to create a diverse set of features that can capture a wide range of information and reduce the risk of overfitting.</w:t>
      </w:r>
    </w:p>
    <w:p w14:paraId="544FD80D" w14:textId="77777777" w:rsidR="00EE0703" w:rsidRDefault="00EE0703" w:rsidP="00EE0703"/>
    <w:p w14:paraId="162050B4" w14:textId="3ED82604" w:rsidR="00EE0703" w:rsidRDefault="00EE0703" w:rsidP="00EE0703">
      <w:r>
        <w:t xml:space="preserve">          3. The width of the silhouette</w:t>
      </w:r>
    </w:p>
    <w:p w14:paraId="5CFDD83D" w14:textId="77777777" w:rsidR="00DF5E0E" w:rsidRPr="00DF5E0E" w:rsidRDefault="00DF5E0E" w:rsidP="00DF5E0E">
      <w:pPr>
        <w:numPr>
          <w:ilvl w:val="0"/>
          <w:numId w:val="13"/>
        </w:numPr>
      </w:pPr>
      <w:r w:rsidRPr="00DF5E0E">
        <w:t>The silhouette width is a measure of how similar an object is to its own cluster compared to other clusters.</w:t>
      </w:r>
    </w:p>
    <w:p w14:paraId="115D8776" w14:textId="77777777" w:rsidR="00DF5E0E" w:rsidRPr="00DF5E0E" w:rsidRDefault="00DF5E0E" w:rsidP="00DF5E0E">
      <w:pPr>
        <w:numPr>
          <w:ilvl w:val="0"/>
          <w:numId w:val="13"/>
        </w:numPr>
      </w:pPr>
      <w:r w:rsidRPr="00DF5E0E">
        <w:t>It is used to evaluate the quality of clustering results and determine the optimal number of clusters for a given dataset.</w:t>
      </w:r>
    </w:p>
    <w:p w14:paraId="4C22718A" w14:textId="77777777" w:rsidR="00DF5E0E" w:rsidRPr="00DF5E0E" w:rsidRDefault="00DF5E0E" w:rsidP="00DF5E0E">
      <w:pPr>
        <w:numPr>
          <w:ilvl w:val="0"/>
          <w:numId w:val="13"/>
        </w:numPr>
      </w:pPr>
      <w:r w:rsidRPr="00DF5E0E">
        <w:t>The silhouette width ranges from -1 to 1, with a value of 1 indicating a good clustering result and a value of -1 indicating a poor clustering result.</w:t>
      </w:r>
    </w:p>
    <w:p w14:paraId="70C4C508" w14:textId="77777777" w:rsidR="00EE0703" w:rsidRDefault="00EE0703" w:rsidP="00EE0703"/>
    <w:p w14:paraId="01525169" w14:textId="36BD2294" w:rsidR="00B915EE" w:rsidRDefault="00EE0703" w:rsidP="00EE0703">
      <w:r>
        <w:t xml:space="preserve">          4. Receiver operating characteristic curve</w:t>
      </w:r>
    </w:p>
    <w:p w14:paraId="2F9CB14E" w14:textId="77777777" w:rsidR="00DF5E0E" w:rsidRPr="00DF5E0E" w:rsidRDefault="00DF5E0E" w:rsidP="00DF5E0E">
      <w:pPr>
        <w:numPr>
          <w:ilvl w:val="0"/>
          <w:numId w:val="14"/>
        </w:numPr>
      </w:pPr>
      <w:r w:rsidRPr="00DF5E0E">
        <w:t>The ROC curve is a graphical representation of the performance of a binary classifier system.</w:t>
      </w:r>
    </w:p>
    <w:p w14:paraId="294ABE27" w14:textId="77777777" w:rsidR="00DF5E0E" w:rsidRPr="00DF5E0E" w:rsidRDefault="00DF5E0E" w:rsidP="00DF5E0E">
      <w:pPr>
        <w:numPr>
          <w:ilvl w:val="0"/>
          <w:numId w:val="14"/>
        </w:numPr>
      </w:pPr>
      <w:r w:rsidRPr="00DF5E0E">
        <w:t>It plots the true positive rate (sensitivity) against the false positive rate (1-specificity) at various classification thresholds.</w:t>
      </w:r>
    </w:p>
    <w:p w14:paraId="336D9637" w14:textId="77777777" w:rsidR="00DF5E0E" w:rsidRPr="00DF5E0E" w:rsidRDefault="00DF5E0E" w:rsidP="00DF5E0E">
      <w:pPr>
        <w:numPr>
          <w:ilvl w:val="0"/>
          <w:numId w:val="14"/>
        </w:numPr>
      </w:pPr>
      <w:r w:rsidRPr="00DF5E0E">
        <w:t>The area under the ROC curve (AUC) is a common metric used to evaluate the performance of a binary classifier system, with a value of 1 indicating perfect classification performance and a value of 0.5 indicating a random classification performance.</w:t>
      </w:r>
    </w:p>
    <w:p w14:paraId="10E452C6" w14:textId="77777777" w:rsidR="00DF5E0E" w:rsidRDefault="00DF5E0E" w:rsidP="00EE0703"/>
    <w:sectPr w:rsidR="00DF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659B"/>
    <w:multiLevelType w:val="multilevel"/>
    <w:tmpl w:val="94E6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F69AF"/>
    <w:multiLevelType w:val="multilevel"/>
    <w:tmpl w:val="6F00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3620D"/>
    <w:multiLevelType w:val="multilevel"/>
    <w:tmpl w:val="ADE2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D1A6B"/>
    <w:multiLevelType w:val="multilevel"/>
    <w:tmpl w:val="4258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37686"/>
    <w:multiLevelType w:val="multilevel"/>
    <w:tmpl w:val="7B6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3A463C"/>
    <w:multiLevelType w:val="multilevel"/>
    <w:tmpl w:val="77A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9E17C4"/>
    <w:multiLevelType w:val="multilevel"/>
    <w:tmpl w:val="EB92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910A9"/>
    <w:multiLevelType w:val="multilevel"/>
    <w:tmpl w:val="907C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D21603"/>
    <w:multiLevelType w:val="multilevel"/>
    <w:tmpl w:val="54DE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654A5"/>
    <w:multiLevelType w:val="multilevel"/>
    <w:tmpl w:val="1D2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76650C"/>
    <w:multiLevelType w:val="multilevel"/>
    <w:tmpl w:val="9EA4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86B3F"/>
    <w:multiLevelType w:val="multilevel"/>
    <w:tmpl w:val="5A38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103393">
    <w:abstractNumId w:val="0"/>
  </w:num>
  <w:num w:numId="2" w16cid:durableId="337267948">
    <w:abstractNumId w:val="0"/>
  </w:num>
  <w:num w:numId="3" w16cid:durableId="1325933211">
    <w:abstractNumId w:val="7"/>
  </w:num>
  <w:num w:numId="4" w16cid:durableId="402065443">
    <w:abstractNumId w:val="11"/>
  </w:num>
  <w:num w:numId="5" w16cid:durableId="207299449">
    <w:abstractNumId w:val="3"/>
  </w:num>
  <w:num w:numId="6" w16cid:durableId="2069955128">
    <w:abstractNumId w:val="8"/>
  </w:num>
  <w:num w:numId="7" w16cid:durableId="1547985168">
    <w:abstractNumId w:val="12"/>
  </w:num>
  <w:num w:numId="8" w16cid:durableId="1350251524">
    <w:abstractNumId w:val="2"/>
  </w:num>
  <w:num w:numId="9" w16cid:durableId="316082153">
    <w:abstractNumId w:val="4"/>
  </w:num>
  <w:num w:numId="10" w16cid:durableId="2103720559">
    <w:abstractNumId w:val="9"/>
  </w:num>
  <w:num w:numId="11" w16cid:durableId="1178082454">
    <w:abstractNumId w:val="10"/>
  </w:num>
  <w:num w:numId="12" w16cid:durableId="466817566">
    <w:abstractNumId w:val="6"/>
  </w:num>
  <w:num w:numId="13" w16cid:durableId="230239214">
    <w:abstractNumId w:val="1"/>
  </w:num>
  <w:num w:numId="14" w16cid:durableId="2072340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F5555"/>
    <w:rsid w:val="00B915EE"/>
    <w:rsid w:val="00DF5E0E"/>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E0E"/>
    <w:pPr>
      <w:ind w:left="720"/>
      <w:contextualSpacing/>
    </w:pPr>
  </w:style>
  <w:style w:type="paragraph" w:styleId="NormalWeb">
    <w:name w:val="Normal (Web)"/>
    <w:basedOn w:val="Normal"/>
    <w:uiPriority w:val="99"/>
    <w:semiHidden/>
    <w:unhideWhenUsed/>
    <w:rsid w:val="00DF5E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482">
      <w:bodyDiv w:val="1"/>
      <w:marLeft w:val="0"/>
      <w:marRight w:val="0"/>
      <w:marTop w:val="0"/>
      <w:marBottom w:val="0"/>
      <w:divBdr>
        <w:top w:val="none" w:sz="0" w:space="0" w:color="auto"/>
        <w:left w:val="none" w:sz="0" w:space="0" w:color="auto"/>
        <w:bottom w:val="none" w:sz="0" w:space="0" w:color="auto"/>
        <w:right w:val="none" w:sz="0" w:space="0" w:color="auto"/>
      </w:divBdr>
    </w:div>
    <w:div w:id="62921292">
      <w:bodyDiv w:val="1"/>
      <w:marLeft w:val="0"/>
      <w:marRight w:val="0"/>
      <w:marTop w:val="0"/>
      <w:marBottom w:val="0"/>
      <w:divBdr>
        <w:top w:val="none" w:sz="0" w:space="0" w:color="auto"/>
        <w:left w:val="none" w:sz="0" w:space="0" w:color="auto"/>
        <w:bottom w:val="none" w:sz="0" w:space="0" w:color="auto"/>
        <w:right w:val="none" w:sz="0" w:space="0" w:color="auto"/>
      </w:divBdr>
    </w:div>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393355109">
      <w:bodyDiv w:val="1"/>
      <w:marLeft w:val="0"/>
      <w:marRight w:val="0"/>
      <w:marTop w:val="0"/>
      <w:marBottom w:val="0"/>
      <w:divBdr>
        <w:top w:val="none" w:sz="0" w:space="0" w:color="auto"/>
        <w:left w:val="none" w:sz="0" w:space="0" w:color="auto"/>
        <w:bottom w:val="none" w:sz="0" w:space="0" w:color="auto"/>
        <w:right w:val="none" w:sz="0" w:space="0" w:color="auto"/>
      </w:divBdr>
    </w:div>
    <w:div w:id="537738274">
      <w:bodyDiv w:val="1"/>
      <w:marLeft w:val="0"/>
      <w:marRight w:val="0"/>
      <w:marTop w:val="0"/>
      <w:marBottom w:val="0"/>
      <w:divBdr>
        <w:top w:val="none" w:sz="0" w:space="0" w:color="auto"/>
        <w:left w:val="none" w:sz="0" w:space="0" w:color="auto"/>
        <w:bottom w:val="none" w:sz="0" w:space="0" w:color="auto"/>
        <w:right w:val="none" w:sz="0" w:space="0" w:color="auto"/>
      </w:divBdr>
    </w:div>
    <w:div w:id="1074669394">
      <w:bodyDiv w:val="1"/>
      <w:marLeft w:val="0"/>
      <w:marRight w:val="0"/>
      <w:marTop w:val="0"/>
      <w:marBottom w:val="0"/>
      <w:divBdr>
        <w:top w:val="none" w:sz="0" w:space="0" w:color="auto"/>
        <w:left w:val="none" w:sz="0" w:space="0" w:color="auto"/>
        <w:bottom w:val="none" w:sz="0" w:space="0" w:color="auto"/>
        <w:right w:val="none" w:sz="0" w:space="0" w:color="auto"/>
      </w:divBdr>
    </w:div>
    <w:div w:id="1130899190">
      <w:bodyDiv w:val="1"/>
      <w:marLeft w:val="0"/>
      <w:marRight w:val="0"/>
      <w:marTop w:val="0"/>
      <w:marBottom w:val="0"/>
      <w:divBdr>
        <w:top w:val="none" w:sz="0" w:space="0" w:color="auto"/>
        <w:left w:val="none" w:sz="0" w:space="0" w:color="auto"/>
        <w:bottom w:val="none" w:sz="0" w:space="0" w:color="auto"/>
        <w:right w:val="none" w:sz="0" w:space="0" w:color="auto"/>
      </w:divBdr>
    </w:div>
    <w:div w:id="1257130200">
      <w:bodyDiv w:val="1"/>
      <w:marLeft w:val="0"/>
      <w:marRight w:val="0"/>
      <w:marTop w:val="0"/>
      <w:marBottom w:val="0"/>
      <w:divBdr>
        <w:top w:val="none" w:sz="0" w:space="0" w:color="auto"/>
        <w:left w:val="none" w:sz="0" w:space="0" w:color="auto"/>
        <w:bottom w:val="none" w:sz="0" w:space="0" w:color="auto"/>
        <w:right w:val="none" w:sz="0" w:space="0" w:color="auto"/>
      </w:divBdr>
    </w:div>
    <w:div w:id="1489396826">
      <w:bodyDiv w:val="1"/>
      <w:marLeft w:val="0"/>
      <w:marRight w:val="0"/>
      <w:marTop w:val="0"/>
      <w:marBottom w:val="0"/>
      <w:divBdr>
        <w:top w:val="none" w:sz="0" w:space="0" w:color="auto"/>
        <w:left w:val="none" w:sz="0" w:space="0" w:color="auto"/>
        <w:bottom w:val="none" w:sz="0" w:space="0" w:color="auto"/>
        <w:right w:val="none" w:sz="0" w:space="0" w:color="auto"/>
      </w:divBdr>
    </w:div>
    <w:div w:id="1543902161">
      <w:bodyDiv w:val="1"/>
      <w:marLeft w:val="0"/>
      <w:marRight w:val="0"/>
      <w:marTop w:val="0"/>
      <w:marBottom w:val="0"/>
      <w:divBdr>
        <w:top w:val="none" w:sz="0" w:space="0" w:color="auto"/>
        <w:left w:val="none" w:sz="0" w:space="0" w:color="auto"/>
        <w:bottom w:val="none" w:sz="0" w:space="0" w:color="auto"/>
        <w:right w:val="none" w:sz="0" w:space="0" w:color="auto"/>
      </w:divBdr>
    </w:div>
    <w:div w:id="1701320982">
      <w:bodyDiv w:val="1"/>
      <w:marLeft w:val="0"/>
      <w:marRight w:val="0"/>
      <w:marTop w:val="0"/>
      <w:marBottom w:val="0"/>
      <w:divBdr>
        <w:top w:val="none" w:sz="0" w:space="0" w:color="auto"/>
        <w:left w:val="none" w:sz="0" w:space="0" w:color="auto"/>
        <w:bottom w:val="none" w:sz="0" w:space="0" w:color="auto"/>
        <w:right w:val="none" w:sz="0" w:space="0" w:color="auto"/>
      </w:divBdr>
    </w:div>
    <w:div w:id="1841265613">
      <w:bodyDiv w:val="1"/>
      <w:marLeft w:val="0"/>
      <w:marRight w:val="0"/>
      <w:marTop w:val="0"/>
      <w:marBottom w:val="0"/>
      <w:divBdr>
        <w:top w:val="none" w:sz="0" w:space="0" w:color="auto"/>
        <w:left w:val="none" w:sz="0" w:space="0" w:color="auto"/>
        <w:bottom w:val="none" w:sz="0" w:space="0" w:color="auto"/>
        <w:right w:val="none" w:sz="0" w:space="0" w:color="auto"/>
      </w:divBdr>
    </w:div>
    <w:div w:id="1842551263">
      <w:bodyDiv w:val="1"/>
      <w:marLeft w:val="0"/>
      <w:marRight w:val="0"/>
      <w:marTop w:val="0"/>
      <w:marBottom w:val="0"/>
      <w:divBdr>
        <w:top w:val="none" w:sz="0" w:space="0" w:color="auto"/>
        <w:left w:val="none" w:sz="0" w:space="0" w:color="auto"/>
        <w:bottom w:val="none" w:sz="0" w:space="0" w:color="auto"/>
        <w:right w:val="none" w:sz="0" w:space="0" w:color="auto"/>
      </w:divBdr>
    </w:div>
    <w:div w:id="2081637199">
      <w:bodyDiv w:val="1"/>
      <w:marLeft w:val="0"/>
      <w:marRight w:val="0"/>
      <w:marTop w:val="0"/>
      <w:marBottom w:val="0"/>
      <w:divBdr>
        <w:top w:val="none" w:sz="0" w:space="0" w:color="auto"/>
        <w:left w:val="none" w:sz="0" w:space="0" w:color="auto"/>
        <w:bottom w:val="none" w:sz="0" w:space="0" w:color="auto"/>
        <w:right w:val="none" w:sz="0" w:space="0" w:color="auto"/>
      </w:divBdr>
      <w:divsChild>
        <w:div w:id="474447643">
          <w:marLeft w:val="0"/>
          <w:marRight w:val="0"/>
          <w:marTop w:val="0"/>
          <w:marBottom w:val="0"/>
          <w:divBdr>
            <w:top w:val="single" w:sz="2" w:space="0" w:color="D9D9E3"/>
            <w:left w:val="single" w:sz="2" w:space="0" w:color="D9D9E3"/>
            <w:bottom w:val="single" w:sz="2" w:space="0" w:color="D9D9E3"/>
            <w:right w:val="single" w:sz="2" w:space="0" w:color="D9D9E3"/>
          </w:divBdr>
          <w:divsChild>
            <w:div w:id="878710899">
              <w:marLeft w:val="0"/>
              <w:marRight w:val="0"/>
              <w:marTop w:val="0"/>
              <w:marBottom w:val="0"/>
              <w:divBdr>
                <w:top w:val="single" w:sz="2" w:space="0" w:color="D9D9E3"/>
                <w:left w:val="single" w:sz="2" w:space="0" w:color="D9D9E3"/>
                <w:bottom w:val="single" w:sz="2" w:space="0" w:color="D9D9E3"/>
                <w:right w:val="single" w:sz="2" w:space="0" w:color="D9D9E3"/>
              </w:divBdr>
              <w:divsChild>
                <w:div w:id="1042284739">
                  <w:marLeft w:val="0"/>
                  <w:marRight w:val="0"/>
                  <w:marTop w:val="0"/>
                  <w:marBottom w:val="0"/>
                  <w:divBdr>
                    <w:top w:val="single" w:sz="2" w:space="0" w:color="D9D9E3"/>
                    <w:left w:val="single" w:sz="2" w:space="0" w:color="D9D9E3"/>
                    <w:bottom w:val="single" w:sz="2" w:space="0" w:color="D9D9E3"/>
                    <w:right w:val="single" w:sz="2" w:space="0" w:color="D9D9E3"/>
                  </w:divBdr>
                  <w:divsChild>
                    <w:div w:id="873545233">
                      <w:marLeft w:val="0"/>
                      <w:marRight w:val="0"/>
                      <w:marTop w:val="0"/>
                      <w:marBottom w:val="0"/>
                      <w:divBdr>
                        <w:top w:val="single" w:sz="2" w:space="0" w:color="D9D9E3"/>
                        <w:left w:val="single" w:sz="2" w:space="0" w:color="D9D9E3"/>
                        <w:bottom w:val="single" w:sz="2" w:space="0" w:color="D9D9E3"/>
                        <w:right w:val="single" w:sz="2" w:space="0" w:color="D9D9E3"/>
                      </w:divBdr>
                      <w:divsChild>
                        <w:div w:id="1951891413">
                          <w:marLeft w:val="0"/>
                          <w:marRight w:val="0"/>
                          <w:marTop w:val="0"/>
                          <w:marBottom w:val="0"/>
                          <w:divBdr>
                            <w:top w:val="single" w:sz="2" w:space="0" w:color="auto"/>
                            <w:left w:val="single" w:sz="2" w:space="0" w:color="auto"/>
                            <w:bottom w:val="single" w:sz="6" w:space="0" w:color="auto"/>
                            <w:right w:val="single" w:sz="2" w:space="0" w:color="auto"/>
                          </w:divBdr>
                          <w:divsChild>
                            <w:div w:id="9654340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341535">
                                  <w:marLeft w:val="0"/>
                                  <w:marRight w:val="0"/>
                                  <w:marTop w:val="0"/>
                                  <w:marBottom w:val="0"/>
                                  <w:divBdr>
                                    <w:top w:val="single" w:sz="2" w:space="0" w:color="D9D9E3"/>
                                    <w:left w:val="single" w:sz="2" w:space="0" w:color="D9D9E3"/>
                                    <w:bottom w:val="single" w:sz="2" w:space="0" w:color="D9D9E3"/>
                                    <w:right w:val="single" w:sz="2" w:space="0" w:color="D9D9E3"/>
                                  </w:divBdr>
                                  <w:divsChild>
                                    <w:div w:id="45884058">
                                      <w:marLeft w:val="0"/>
                                      <w:marRight w:val="0"/>
                                      <w:marTop w:val="0"/>
                                      <w:marBottom w:val="0"/>
                                      <w:divBdr>
                                        <w:top w:val="single" w:sz="2" w:space="0" w:color="D9D9E3"/>
                                        <w:left w:val="single" w:sz="2" w:space="0" w:color="D9D9E3"/>
                                        <w:bottom w:val="single" w:sz="2" w:space="0" w:color="D9D9E3"/>
                                        <w:right w:val="single" w:sz="2" w:space="0" w:color="D9D9E3"/>
                                      </w:divBdr>
                                      <w:divsChild>
                                        <w:div w:id="38093895">
                                          <w:marLeft w:val="0"/>
                                          <w:marRight w:val="0"/>
                                          <w:marTop w:val="0"/>
                                          <w:marBottom w:val="0"/>
                                          <w:divBdr>
                                            <w:top w:val="single" w:sz="2" w:space="0" w:color="D9D9E3"/>
                                            <w:left w:val="single" w:sz="2" w:space="0" w:color="D9D9E3"/>
                                            <w:bottom w:val="single" w:sz="2" w:space="0" w:color="D9D9E3"/>
                                            <w:right w:val="single" w:sz="2" w:space="0" w:color="D9D9E3"/>
                                          </w:divBdr>
                                          <w:divsChild>
                                            <w:div w:id="149402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822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2021-03-03T17:00:00Z</dcterms:created>
  <dcterms:modified xsi:type="dcterms:W3CDTF">2023-05-10T13:13:00Z</dcterms:modified>
</cp:coreProperties>
</file>