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DAA457" w14:textId="77777777" w:rsidR="0017614C" w:rsidRDefault="00000000">
      <w:r>
        <w:t>Q1. What is a probability distribution, exactly? If the values are meant to be random, how can you predict them at all?</w:t>
      </w:r>
    </w:p>
    <w:p w14:paraId="5FAFC7BB" w14:textId="77777777" w:rsidR="00E16E62" w:rsidRPr="00E16E62" w:rsidRDefault="00E16E62" w:rsidP="00E16E62">
      <w:r>
        <w:t xml:space="preserve">A1. </w:t>
      </w:r>
      <w:r w:rsidRPr="00E16E62">
        <w:t>A probability distribution, in the context of probability theory and statistics, is a mathematical function or a description that describes the likelihood or probability of different outcomes occurring in a random experiment or event. It provides a systematic way to model and analyze uncertain or random phenomena.</w:t>
      </w:r>
    </w:p>
    <w:p w14:paraId="758E4A8A" w14:textId="77777777" w:rsidR="00E16E62" w:rsidRPr="00E16E62" w:rsidRDefault="00E16E62" w:rsidP="00E16E62">
      <w:r w:rsidRPr="00E16E62">
        <w:t>A probability distribution specifies the probabilities of all possible outcomes of a random variable. The random variable can represent various things such as the result of a coin toss, the outcome of rolling a dice, the measurement of a physical quantity, or the occurrence of an event.</w:t>
      </w:r>
    </w:p>
    <w:p w14:paraId="6ECE88C4" w14:textId="77777777" w:rsidR="00E16E62" w:rsidRPr="00E16E62" w:rsidRDefault="00E16E62" w:rsidP="00E16E62">
      <w:r w:rsidRPr="00E16E62">
        <w:t>The probability distribution assigns probabilities to each possible outcome, indicating the likelihood of that outcome occurring. It provides a summary of the possible outcomes and their associated probabilities, allowing for the analysis of randomness and uncertainty.</w:t>
      </w:r>
    </w:p>
    <w:p w14:paraId="0461B221" w14:textId="77777777" w:rsidR="00E16E62" w:rsidRPr="00E16E62" w:rsidRDefault="00E16E62" w:rsidP="00E16E62">
      <w:r w:rsidRPr="00E16E62">
        <w:t>Now, when we say that the values in a probability distribution are random, it means that the specific outcome of any given trial or event cannot be predicted with certainty. However, the probability distribution provides information about the likelihood or chances of different outcomes occurring based on the underlying probabilities.</w:t>
      </w:r>
    </w:p>
    <w:p w14:paraId="32FB5742" w14:textId="77777777" w:rsidR="00E16E62" w:rsidRPr="00E16E62" w:rsidRDefault="00E16E62" w:rsidP="00E16E62">
      <w:r w:rsidRPr="00E16E62">
        <w:t>Although individual outcomes may be unpredictable, the probability distribution itself follows well-defined rules and properties. These rules, such as the law of large numbers and the central limit theorem, allow us to make predictions and draw conclusions about the behavior of the distribution as a whole. By studying and understanding the properties of the probability distribution, we can make statistical inferences, estimate probabilities, calculate expected values, and analyze the likelihood of different events or outcomes.</w:t>
      </w:r>
    </w:p>
    <w:p w14:paraId="6F4F4C73" w14:textId="77777777" w:rsidR="00E16E62" w:rsidRPr="00E16E62" w:rsidRDefault="00E16E62" w:rsidP="00E16E62">
      <w:r w:rsidRPr="00E16E62">
        <w:t>In summary, a probability distribution is a mathematical function that describes the probabilities of different outcomes in a random event or experiment. While individual values may be unpredictable, the distribution itself follows well-defined rules and properties that allow for predictions and analysis at a broader level. Probability theory provides a framework for understanding and quantifying uncertainty, even in situations where specific outcomes cannot be predicted with certainty.</w:t>
      </w:r>
    </w:p>
    <w:p w14:paraId="15DF57FA" w14:textId="5034D0F0" w:rsidR="0017614C" w:rsidRDefault="0017614C"/>
    <w:p w14:paraId="343ED867" w14:textId="77777777" w:rsidR="0017614C" w:rsidRDefault="0017614C"/>
    <w:p w14:paraId="6A00C54D" w14:textId="77777777" w:rsidR="0017614C" w:rsidRDefault="0017614C"/>
    <w:p w14:paraId="3A9E0BAA" w14:textId="77777777" w:rsidR="0017614C" w:rsidRDefault="00000000">
      <w:r>
        <w:t>Q2. Is there a distinction between true random numbers and pseudo-random numbers, if there is one? Why are the latter considered “good enough”?</w:t>
      </w:r>
    </w:p>
    <w:p w14:paraId="0CCE3977" w14:textId="77777777" w:rsidR="00E16E62" w:rsidRPr="00E16E62" w:rsidRDefault="00E16E62" w:rsidP="00E16E62">
      <w:r>
        <w:t xml:space="preserve">A2. </w:t>
      </w:r>
      <w:r w:rsidRPr="00E16E62">
        <w:t>Yes, there is a distinction between true random numbers and pseudo-random numbers.</w:t>
      </w:r>
    </w:p>
    <w:p w14:paraId="5E7F4A38" w14:textId="77777777" w:rsidR="00E16E62" w:rsidRPr="00E16E62" w:rsidRDefault="00E16E62" w:rsidP="00E16E62">
      <w:r w:rsidRPr="00E16E62">
        <w:t>True Random Numbers: True random numbers are generated from a source that is inherently unpredictable, such as physical processes in the natural world. These sources can include atmospheric noise, radioactive decay, or other unpredictable phenomena. True random numbers are characterized by their genuine randomness and lack of any discernible pattern. They are unpredictable by nature and not influenced by any deterministic algorithm or formula.</w:t>
      </w:r>
    </w:p>
    <w:p w14:paraId="544F24D4" w14:textId="77777777" w:rsidR="00E16E62" w:rsidRPr="00E16E62" w:rsidRDefault="00E16E62" w:rsidP="00E16E62">
      <w:r w:rsidRPr="00E16E62">
        <w:t>Pseudo-Random Numbers: Pseudo-random numbers, on the other hand, are generated by algorithms or formulas that use deterministic processes. They are not truly random but exhibit characteristics that resemble randomness. Pseudo-random number generators (PRNGs) take an initial value called a seed and apply mathematical operations to produce a sequence of numbers that appear random. However, the sequence is entirely determined by the seed and the algorithm used. Given the same seed, a PRNG will always produce the same sequence of numbers.</w:t>
      </w:r>
    </w:p>
    <w:p w14:paraId="7B44B4B9" w14:textId="77777777" w:rsidR="00E16E62" w:rsidRPr="00E16E62" w:rsidRDefault="00E16E62" w:rsidP="00E16E62">
      <w:r w:rsidRPr="00E16E62">
        <w:t>The reason why pseudo-random numbers are considered "good enough" in many applications is that they exhibit statistical properties that resemble true randomness. PRNGs are designed to generate sequences of numbers that pass various statistical tests for randomness, such as having a uniform distribution, independence, and unpredictability. These properties make them suitable for many practical purposes where randomness is required, such as simulations, cryptography, statistical analysis, and gaming.</w:t>
      </w:r>
    </w:p>
    <w:p w14:paraId="15D62A00" w14:textId="77777777" w:rsidR="00E16E62" w:rsidRPr="00E16E62" w:rsidRDefault="00E16E62" w:rsidP="00E16E62">
      <w:r w:rsidRPr="00E16E62">
        <w:t>While pseudo-random numbers are not truly random, they are often sufficient for most applications where the requirement is statistical randomness rather than true unpredictability. PRNGs are computationally efficient and repeatable, allowing for reproducible results in simulations and experiments. Additionally, the use of a seed value allows for the generation of the same sequence of numbers, which can be useful for debugging and testing purposes.</w:t>
      </w:r>
    </w:p>
    <w:p w14:paraId="5416012A" w14:textId="77777777" w:rsidR="00E16E62" w:rsidRPr="00E16E62" w:rsidRDefault="00E16E62" w:rsidP="00E16E62">
      <w:r w:rsidRPr="00E16E62">
        <w:t>However, it's important to note that pseudo-random numbers should not be used in situations where true randomness is critical, such as cryptographic key generation or gambling systems that require absolute unpredictability. In such cases, true random number sources, such as specialized hardware or atmospheric noise, are preferred to ensure genuine randomness and higher security.</w:t>
      </w:r>
    </w:p>
    <w:p w14:paraId="6B3786D1" w14:textId="77777777" w:rsidR="00E16E62" w:rsidRPr="00E16E62" w:rsidRDefault="00E16E62" w:rsidP="00E16E62">
      <w:r w:rsidRPr="00E16E62">
        <w:t>In summary, while true random numbers and pseudo-random numbers differ in their underlying generation mechanisms and properties, pseudo-random numbers are considered "good enough" for many applications due to their statistical properties and computational efficiency. They provide randomness that is sufficient for simulations, statistical analysis, and other scenarios where true unpredictability is not essential.</w:t>
      </w:r>
    </w:p>
    <w:p w14:paraId="4C3BE29B" w14:textId="77777777" w:rsidR="00E16E62" w:rsidRPr="00E16E62" w:rsidRDefault="00E16E62" w:rsidP="00E16E62">
      <w:pPr>
        <w:rPr>
          <w:vanish/>
        </w:rPr>
      </w:pPr>
      <w:r w:rsidRPr="00E16E62">
        <w:rPr>
          <w:vanish/>
        </w:rPr>
        <w:lastRenderedPageBreak/>
        <w:t>Top of Form</w:t>
      </w:r>
    </w:p>
    <w:p w14:paraId="5C3259CA" w14:textId="307136B1" w:rsidR="0017614C" w:rsidRDefault="0017614C"/>
    <w:p w14:paraId="12AB7CD7" w14:textId="77777777" w:rsidR="0017614C" w:rsidRDefault="0017614C"/>
    <w:p w14:paraId="57E11181" w14:textId="77777777" w:rsidR="0017614C" w:rsidRDefault="0017614C"/>
    <w:p w14:paraId="7069740D" w14:textId="77777777" w:rsidR="0017614C" w:rsidRDefault="00000000">
      <w:r>
        <w:t>Q3. What are the two main factors that influence the behaviour of a "normal" probability distribution?</w:t>
      </w:r>
    </w:p>
    <w:p w14:paraId="6BD284C1" w14:textId="77777777" w:rsidR="00E16E62" w:rsidRPr="00E16E62" w:rsidRDefault="00E16E62" w:rsidP="00E16E62">
      <w:r>
        <w:t xml:space="preserve">A3. </w:t>
      </w:r>
      <w:r w:rsidRPr="00E16E62">
        <w:br/>
        <w:t>The two main factors that influence the behavior of a "normal" probability distribution are the mean (μ) and the standard deviation (σ).</w:t>
      </w:r>
    </w:p>
    <w:p w14:paraId="063BDD9F" w14:textId="77777777" w:rsidR="00E16E62" w:rsidRPr="00E16E62" w:rsidRDefault="00E16E62" w:rsidP="00E16E62">
      <w:pPr>
        <w:numPr>
          <w:ilvl w:val="0"/>
          <w:numId w:val="2"/>
        </w:numPr>
      </w:pPr>
      <w:r w:rsidRPr="00E16E62">
        <w:t>Mean (μ): The mean of a normal distribution determines its central tendency or average value. It represents the expected value or the arithmetic mean of the distribution. The mean determines the location of the peak of the distribution, around which the values tend to cluster. If the mean is shifted to the right, the distribution becomes positively skewed, while a shift to the left results in a negatively skewed distribution.</w:t>
      </w:r>
    </w:p>
    <w:p w14:paraId="41B1D9D4" w14:textId="77777777" w:rsidR="00E16E62" w:rsidRPr="00E16E62" w:rsidRDefault="00E16E62" w:rsidP="00E16E62">
      <w:pPr>
        <w:numPr>
          <w:ilvl w:val="0"/>
          <w:numId w:val="2"/>
        </w:numPr>
      </w:pPr>
      <w:r w:rsidRPr="00E16E62">
        <w:t>Standard Deviation (σ): The standard deviation of a normal distribution measures the dispersion or spread of the values around the mean. It quantifies the variability or the average distance between individual data points and the mean. A smaller standard deviation indicates a more compact or narrow distribution, while a larger standard deviation results in a broader or more spread-out distribution.</w:t>
      </w:r>
    </w:p>
    <w:p w14:paraId="5EFE7547" w14:textId="77777777" w:rsidR="00E16E62" w:rsidRPr="00E16E62" w:rsidRDefault="00E16E62" w:rsidP="00E16E62">
      <w:r w:rsidRPr="00E16E62">
        <w:t>Together, the mean and standard deviation determine the shape, location, and variability of the normal distribution. The distribution is symmetric around the mean, with a bell-shaped curve. The mean serves as the center of the distribution, and the standard deviation controls the dispersion of values from the mean.</w:t>
      </w:r>
    </w:p>
    <w:p w14:paraId="18961009" w14:textId="62E607C5" w:rsidR="0017614C" w:rsidRDefault="0017614C"/>
    <w:p w14:paraId="4FF1DFBE" w14:textId="77777777" w:rsidR="0017614C" w:rsidRDefault="0017614C"/>
    <w:p w14:paraId="0D2157E4" w14:textId="77777777" w:rsidR="0017614C" w:rsidRDefault="0017614C"/>
    <w:p w14:paraId="53356D77" w14:textId="77777777" w:rsidR="0017614C" w:rsidRDefault="00000000">
      <w:r>
        <w:t>Q4. Provide a real-life example of a normal distribution.</w:t>
      </w:r>
    </w:p>
    <w:p w14:paraId="7FBD6542" w14:textId="77777777" w:rsidR="00E16E62" w:rsidRPr="00E16E62" w:rsidRDefault="00E16E62" w:rsidP="00E16E62">
      <w:r>
        <w:t xml:space="preserve">A4. </w:t>
      </w:r>
      <w:r w:rsidRPr="00E16E62">
        <w:t>One real-life example of a normal distribution is the distribution of heights of adult males in a population. In many populations, the heights of adult males tend to follow a roughly normal distribution.</w:t>
      </w:r>
    </w:p>
    <w:p w14:paraId="1FE29854" w14:textId="77777777" w:rsidR="00E16E62" w:rsidRPr="00E16E62" w:rsidRDefault="00E16E62" w:rsidP="00E16E62">
      <w:r w:rsidRPr="00E16E62">
        <w:t>In this distribution, the mean represents the average height of adult males, and the standard deviation measures the variability or spread of heights around the mean. The majority of adult males will have heights close to the mean, with fewer individuals having heights farther away from the mean.</w:t>
      </w:r>
    </w:p>
    <w:p w14:paraId="52FA9206" w14:textId="77777777" w:rsidR="00E16E62" w:rsidRPr="00E16E62" w:rsidRDefault="00E16E62" w:rsidP="00E16E62">
      <w:r w:rsidRPr="00E16E62">
        <w:t>For example, let's consider a population of adult males where the mean height is 180 centimeters (cm) and the standard deviation is 7 cm. The distribution of heights would be approximately normal, with the peak of the distribution centered around 180 cm. Most adult males in the population will have heights close to 180 cm, with fewer individuals being taller or shorter.</w:t>
      </w:r>
    </w:p>
    <w:p w14:paraId="71C0E344" w14:textId="77777777" w:rsidR="00E16E62" w:rsidRPr="00E16E62" w:rsidRDefault="00E16E62" w:rsidP="00E16E62">
      <w:r w:rsidRPr="00E16E62">
        <w:t>The normal distribution of heights is commonly observed in studies and analyses related to human populations, such as anthropological research, health studies, and demographic studies. It provides a useful model for understanding the distribution of a quantitative characteristic in a population and allows for various statistical analyses and comparisons.</w:t>
      </w:r>
    </w:p>
    <w:p w14:paraId="43B54B71" w14:textId="0FDBA7E9" w:rsidR="0017614C" w:rsidRDefault="0017614C"/>
    <w:p w14:paraId="1D1C0665" w14:textId="77777777" w:rsidR="0017614C" w:rsidRDefault="0017614C"/>
    <w:p w14:paraId="572E0A16" w14:textId="77777777" w:rsidR="0017614C" w:rsidRDefault="0017614C"/>
    <w:p w14:paraId="1C45CD14" w14:textId="77777777" w:rsidR="0017614C" w:rsidRDefault="00000000">
      <w:r>
        <w:t>Q5. In the short term, how can you expect a probability distribution to behave? What do you think will happen as the number of trials grows?</w:t>
      </w:r>
    </w:p>
    <w:p w14:paraId="325FA06A" w14:textId="77777777" w:rsidR="00E16E62" w:rsidRPr="00E16E62" w:rsidRDefault="00E16E62" w:rsidP="00E16E62">
      <w:r>
        <w:t xml:space="preserve">A5. </w:t>
      </w:r>
      <w:r w:rsidRPr="00E16E62">
        <w:t>In the short term, the behavior of a probability distribution can be unpredictable. In a small number of trials or observations, individual outcomes may deviate significantly from the expected probabilities. Randomness plays a significant role, and the distribution may not exhibit its intended characteristics precisely.</w:t>
      </w:r>
    </w:p>
    <w:p w14:paraId="1999DF92" w14:textId="77777777" w:rsidR="00E16E62" w:rsidRPr="00E16E62" w:rsidRDefault="00E16E62" w:rsidP="00E16E62">
      <w:r w:rsidRPr="00E16E62">
        <w:t>However, as the number of trials or observations grows, the behavior of the probability distribution tends to stabilize and converge towards its expected properties. This is known as the law of large numbers. With a larger sample size, the observed frequencies of outcomes approach the true probabilities defined by the distribution.</w:t>
      </w:r>
    </w:p>
    <w:p w14:paraId="3F22AE71" w14:textId="77777777" w:rsidR="00E16E62" w:rsidRPr="00E16E62" w:rsidRDefault="00E16E62" w:rsidP="00E16E62">
      <w:r w:rsidRPr="00E16E62">
        <w:t>As the number of trials increases, the distribution becomes more representative of the underlying probabilities. The shape of the distribution becomes more apparent, and the relative frequencies of outcomes align with the theoretical probabilities.</w:t>
      </w:r>
    </w:p>
    <w:p w14:paraId="308B0D0D" w14:textId="77777777" w:rsidR="00E16E62" w:rsidRPr="00E16E62" w:rsidRDefault="00E16E62" w:rsidP="00E16E62">
      <w:r w:rsidRPr="00E16E62">
        <w:t>For example, consider a fair coin toss. In a small number of coin flips, the distribution may deviate from a perfect 50/50 split between heads and tails. However, as the number of coin flips increases, the observed distribution of outcomes will converge towards the expected 50% probability for heads and 50% probability for tails.</w:t>
      </w:r>
    </w:p>
    <w:p w14:paraId="61808A0E" w14:textId="77777777" w:rsidR="00E16E62" w:rsidRPr="00E16E62" w:rsidRDefault="00E16E62" w:rsidP="00E16E62">
      <w:r w:rsidRPr="00E16E62">
        <w:t>The law of large numbers ensures that, over a large number of trials, the observed frequencies will approach the true probabilities of the distribution. This property allows for statistical inference, estimation, and prediction based on probability distributions.</w:t>
      </w:r>
    </w:p>
    <w:p w14:paraId="1B3D2F3A" w14:textId="77777777" w:rsidR="00E16E62" w:rsidRPr="00E16E62" w:rsidRDefault="00E16E62" w:rsidP="00E16E62">
      <w:r w:rsidRPr="00E16E62">
        <w:t>In summary, in the short term, the behavior of a probability distribution may be unpredictable due to randomness. However, as the number of trials or observations increases, the distribution tends to stabilize, and the observed frequencies of outcomes converge towards the expected probabilities defined by the distribution.</w:t>
      </w:r>
    </w:p>
    <w:p w14:paraId="3CD93F00" w14:textId="15498C61" w:rsidR="0017614C" w:rsidRDefault="0017614C"/>
    <w:p w14:paraId="7552A875" w14:textId="77777777" w:rsidR="0017614C" w:rsidRDefault="0017614C"/>
    <w:p w14:paraId="7F1578F3" w14:textId="77777777" w:rsidR="0017614C" w:rsidRDefault="0017614C"/>
    <w:p w14:paraId="75CE0A92" w14:textId="77777777" w:rsidR="0017614C" w:rsidRDefault="00000000">
      <w:r>
        <w:t>Q6. What kind of object can be shuffled by using random.shuffle?</w:t>
      </w:r>
    </w:p>
    <w:p w14:paraId="4A37CD2B" w14:textId="77777777" w:rsidR="00E16E62" w:rsidRPr="00E16E62" w:rsidRDefault="00E16E62" w:rsidP="00E16E62">
      <w:r>
        <w:t xml:space="preserve">A6. </w:t>
      </w:r>
      <w:r w:rsidRPr="00E16E62">
        <w:t xml:space="preserve">The </w:t>
      </w:r>
      <w:r w:rsidRPr="00E16E62">
        <w:rPr>
          <w:b/>
          <w:bCs/>
        </w:rPr>
        <w:t>random.shuffle()</w:t>
      </w:r>
      <w:r w:rsidRPr="00E16E62">
        <w:t xml:space="preserve"> function in Python can be used to shuffle the elements of a mutable sequence object. Mutable sequence objects are those that can be modified after creation, such as lists or arrays.</w:t>
      </w:r>
    </w:p>
    <w:p w14:paraId="59C6D3E5" w14:textId="77777777" w:rsidR="00E16E62" w:rsidRPr="00E16E62" w:rsidRDefault="00E16E62" w:rsidP="00E16E62">
      <w:r w:rsidRPr="00E16E62">
        <w:t xml:space="preserve">Here are some examples of objects that can be shuffled using </w:t>
      </w:r>
      <w:r w:rsidRPr="00E16E62">
        <w:rPr>
          <w:b/>
          <w:bCs/>
        </w:rPr>
        <w:t>random.shuffle()</w:t>
      </w:r>
      <w:r w:rsidRPr="00E16E62">
        <w:t>:</w:t>
      </w:r>
    </w:p>
    <w:p w14:paraId="795FC874" w14:textId="77777777" w:rsidR="00E16E62" w:rsidRDefault="00E16E62" w:rsidP="00E16E62">
      <w:pPr>
        <w:numPr>
          <w:ilvl w:val="0"/>
          <w:numId w:val="3"/>
        </w:numPr>
      </w:pPr>
      <w:r w:rsidRPr="00E16E62">
        <w:t xml:space="preserve">Lists: The most common and versatile object that can be shuffled is a list. Lists in Python are mutable sequences and can be modified in-place using the </w:t>
      </w:r>
      <w:r w:rsidRPr="00E16E62">
        <w:rPr>
          <w:b/>
          <w:bCs/>
        </w:rPr>
        <w:t>random.shuffle()</w:t>
      </w:r>
      <w:r w:rsidRPr="00E16E62">
        <w:t xml:space="preserve"> function. </w:t>
      </w:r>
    </w:p>
    <w:p w14:paraId="17B6A315" w14:textId="77777777" w:rsidR="00E16E62" w:rsidRDefault="00E16E62" w:rsidP="00E16E62">
      <w:pPr>
        <w:numPr>
          <w:ilvl w:val="0"/>
          <w:numId w:val="3"/>
        </w:numPr>
      </w:pPr>
      <w:r w:rsidRPr="00E16E62">
        <w:t xml:space="preserve">Arrays: If you are using the </w:t>
      </w:r>
      <w:r w:rsidRPr="00E16E62">
        <w:rPr>
          <w:b/>
          <w:bCs/>
        </w:rPr>
        <w:t>array</w:t>
      </w:r>
      <w:r w:rsidRPr="00E16E62">
        <w:t xml:space="preserve"> module in Python, you can also shuffle the elements of an array. The array module provides a way to create mutable arrays of a specific type.</w:t>
      </w:r>
    </w:p>
    <w:p w14:paraId="773F73D2" w14:textId="607F88F9" w:rsidR="00E16E62" w:rsidRDefault="00E16E62" w:rsidP="00E16E62">
      <w:pPr>
        <w:numPr>
          <w:ilvl w:val="0"/>
          <w:numId w:val="3"/>
        </w:numPr>
      </w:pPr>
      <w:r>
        <w:t>Other Mutable Sequences: Apart from lists and arrays, any other mutable sequence object that supports item assignment can also be shuffled using random.shuffle(). Examples include byte arrays (bytearray) and other custom sequence objects.</w:t>
      </w:r>
    </w:p>
    <w:p w14:paraId="584B2C15" w14:textId="77777777" w:rsidR="00E16E62" w:rsidRDefault="00E16E62" w:rsidP="00E16E62">
      <w:r>
        <w:t>It's important to note that random.shuffle() shuffles the elements in-place, modifying the original object directly. If you want to create a new shuffled object without modifying the original, you can make a copy of the object and shuffle the copy instead.</w:t>
      </w:r>
    </w:p>
    <w:p w14:paraId="56E717F1" w14:textId="77777777" w:rsidR="00E16E62" w:rsidRDefault="00E16E62" w:rsidP="00E16E62"/>
    <w:p w14:paraId="2FC5A396" w14:textId="7A8E4B1E" w:rsidR="00E16E62" w:rsidRDefault="00E16E62" w:rsidP="00E16E62">
      <w:r>
        <w:t>In summary, random.shuffle() can be used to shuffle the elements of mutable sequence objects such as lists, arrays, and other custom mutable sequences that support item assignment.</w:t>
      </w:r>
    </w:p>
    <w:p w14:paraId="32E5DA96" w14:textId="77777777" w:rsidR="0017614C" w:rsidRDefault="0017614C"/>
    <w:p w14:paraId="36FF7FBD" w14:textId="77777777" w:rsidR="0017614C" w:rsidRDefault="0017614C"/>
    <w:p w14:paraId="02D447EF" w14:textId="77777777" w:rsidR="0017614C" w:rsidRDefault="00000000">
      <w:r>
        <w:t>Q7. Describe the math package's general categories of functions.</w:t>
      </w:r>
    </w:p>
    <w:p w14:paraId="4F79AEAA" w14:textId="77777777" w:rsidR="00E16E62" w:rsidRPr="00E16E62" w:rsidRDefault="00E16E62" w:rsidP="00E16E62">
      <w:r>
        <w:t xml:space="preserve">A7. </w:t>
      </w:r>
      <w:r w:rsidRPr="00E16E62">
        <w:t xml:space="preserve">The </w:t>
      </w:r>
      <w:r w:rsidRPr="00E16E62">
        <w:rPr>
          <w:b/>
          <w:bCs/>
        </w:rPr>
        <w:t>math</w:t>
      </w:r>
      <w:r w:rsidRPr="00E16E62">
        <w:t xml:space="preserve"> package in Python provides a wide range of mathematical functions for various mathematical operations. These functions can be grouped into several general categories:</w:t>
      </w:r>
    </w:p>
    <w:p w14:paraId="0A2E8E8C" w14:textId="77777777" w:rsidR="00E16E62" w:rsidRPr="00E16E62" w:rsidRDefault="00E16E62" w:rsidP="00E16E62">
      <w:pPr>
        <w:numPr>
          <w:ilvl w:val="0"/>
          <w:numId w:val="4"/>
        </w:numPr>
      </w:pPr>
      <w:r w:rsidRPr="00E16E62">
        <w:t>Basic Arithmetic Functions:</w:t>
      </w:r>
    </w:p>
    <w:p w14:paraId="371F3BB8" w14:textId="77777777" w:rsidR="00E16E62" w:rsidRPr="00E16E62" w:rsidRDefault="00E16E62" w:rsidP="00E16E62">
      <w:pPr>
        <w:numPr>
          <w:ilvl w:val="1"/>
          <w:numId w:val="4"/>
        </w:numPr>
      </w:pPr>
      <w:r w:rsidRPr="00E16E62">
        <w:t xml:space="preserve">Addition, subtraction, multiplication, and division: Functions like </w:t>
      </w:r>
      <w:r w:rsidRPr="00E16E62">
        <w:rPr>
          <w:b/>
          <w:bCs/>
        </w:rPr>
        <w:t>math.add()</w:t>
      </w:r>
      <w:r w:rsidRPr="00E16E62">
        <w:t xml:space="preserve">, </w:t>
      </w:r>
      <w:r w:rsidRPr="00E16E62">
        <w:rPr>
          <w:b/>
          <w:bCs/>
        </w:rPr>
        <w:t>math.subtract()</w:t>
      </w:r>
      <w:r w:rsidRPr="00E16E62">
        <w:t xml:space="preserve">, </w:t>
      </w:r>
      <w:r w:rsidRPr="00E16E62">
        <w:rPr>
          <w:b/>
          <w:bCs/>
        </w:rPr>
        <w:t>math.multiply()</w:t>
      </w:r>
      <w:r w:rsidRPr="00E16E62">
        <w:t xml:space="preserve">, and </w:t>
      </w:r>
      <w:r w:rsidRPr="00E16E62">
        <w:rPr>
          <w:b/>
          <w:bCs/>
        </w:rPr>
        <w:t>math.divide()</w:t>
      </w:r>
      <w:r w:rsidRPr="00E16E62">
        <w:t xml:space="preserve"> perform basic arithmetic operations on numbers.</w:t>
      </w:r>
    </w:p>
    <w:p w14:paraId="4442D7C9" w14:textId="77777777" w:rsidR="00E16E62" w:rsidRPr="00E16E62" w:rsidRDefault="00E16E62" w:rsidP="00E16E62">
      <w:pPr>
        <w:numPr>
          <w:ilvl w:val="0"/>
          <w:numId w:val="4"/>
        </w:numPr>
      </w:pPr>
      <w:r w:rsidRPr="00E16E62">
        <w:t>Trigonometric Functions:</w:t>
      </w:r>
    </w:p>
    <w:p w14:paraId="535D20F8" w14:textId="77777777" w:rsidR="00E16E62" w:rsidRPr="00E16E62" w:rsidRDefault="00E16E62" w:rsidP="00E16E62">
      <w:pPr>
        <w:numPr>
          <w:ilvl w:val="1"/>
          <w:numId w:val="4"/>
        </w:numPr>
      </w:pPr>
      <w:r w:rsidRPr="00E16E62">
        <w:t xml:space="preserve">Sine, cosine, tangent, and their inverses: Functions like </w:t>
      </w:r>
      <w:r w:rsidRPr="00E16E62">
        <w:rPr>
          <w:b/>
          <w:bCs/>
        </w:rPr>
        <w:t>math.sin()</w:t>
      </w:r>
      <w:r w:rsidRPr="00E16E62">
        <w:t xml:space="preserve">, </w:t>
      </w:r>
      <w:r w:rsidRPr="00E16E62">
        <w:rPr>
          <w:b/>
          <w:bCs/>
        </w:rPr>
        <w:t>math.cos()</w:t>
      </w:r>
      <w:r w:rsidRPr="00E16E62">
        <w:t xml:space="preserve">, </w:t>
      </w:r>
      <w:r w:rsidRPr="00E16E62">
        <w:rPr>
          <w:b/>
          <w:bCs/>
        </w:rPr>
        <w:t>math.tan()</w:t>
      </w:r>
      <w:r w:rsidRPr="00E16E62">
        <w:t xml:space="preserve">, </w:t>
      </w:r>
      <w:r w:rsidRPr="00E16E62">
        <w:rPr>
          <w:b/>
          <w:bCs/>
        </w:rPr>
        <w:t>math.asin()</w:t>
      </w:r>
      <w:r w:rsidRPr="00E16E62">
        <w:t xml:space="preserve">, </w:t>
      </w:r>
      <w:r w:rsidRPr="00E16E62">
        <w:rPr>
          <w:b/>
          <w:bCs/>
        </w:rPr>
        <w:t>math.acos()</w:t>
      </w:r>
      <w:r w:rsidRPr="00E16E62">
        <w:t xml:space="preserve">, and </w:t>
      </w:r>
      <w:r w:rsidRPr="00E16E62">
        <w:rPr>
          <w:b/>
          <w:bCs/>
        </w:rPr>
        <w:t>math.atan()</w:t>
      </w:r>
      <w:r w:rsidRPr="00E16E62">
        <w:t xml:space="preserve"> compute trigonometric values and their inverses.</w:t>
      </w:r>
    </w:p>
    <w:p w14:paraId="36C6B9F6" w14:textId="77777777" w:rsidR="00E16E62" w:rsidRPr="00E16E62" w:rsidRDefault="00E16E62" w:rsidP="00E16E62">
      <w:pPr>
        <w:numPr>
          <w:ilvl w:val="0"/>
          <w:numId w:val="4"/>
        </w:numPr>
      </w:pPr>
      <w:r w:rsidRPr="00E16E62">
        <w:t>Exponential and Logarithmic Functions:</w:t>
      </w:r>
    </w:p>
    <w:p w14:paraId="00D8F37A" w14:textId="77777777" w:rsidR="00E16E62" w:rsidRPr="00E16E62" w:rsidRDefault="00E16E62" w:rsidP="00E16E62">
      <w:pPr>
        <w:numPr>
          <w:ilvl w:val="1"/>
          <w:numId w:val="4"/>
        </w:numPr>
      </w:pPr>
      <w:r w:rsidRPr="00E16E62">
        <w:t xml:space="preserve">Exponential, logarithm, and power functions: Functions like </w:t>
      </w:r>
      <w:r w:rsidRPr="00E16E62">
        <w:rPr>
          <w:b/>
          <w:bCs/>
        </w:rPr>
        <w:t>math.exp()</w:t>
      </w:r>
      <w:r w:rsidRPr="00E16E62">
        <w:t xml:space="preserve">, </w:t>
      </w:r>
      <w:r w:rsidRPr="00E16E62">
        <w:rPr>
          <w:b/>
          <w:bCs/>
        </w:rPr>
        <w:t>math.log()</w:t>
      </w:r>
      <w:r w:rsidRPr="00E16E62">
        <w:t xml:space="preserve">, </w:t>
      </w:r>
      <w:r w:rsidRPr="00E16E62">
        <w:rPr>
          <w:b/>
          <w:bCs/>
        </w:rPr>
        <w:t>math.log10()</w:t>
      </w:r>
      <w:r w:rsidRPr="00E16E62">
        <w:t xml:space="preserve">, </w:t>
      </w:r>
      <w:r w:rsidRPr="00E16E62">
        <w:rPr>
          <w:b/>
          <w:bCs/>
        </w:rPr>
        <w:t>math.pow()</w:t>
      </w:r>
      <w:r w:rsidRPr="00E16E62">
        <w:t xml:space="preserve">, and </w:t>
      </w:r>
      <w:r w:rsidRPr="00E16E62">
        <w:rPr>
          <w:b/>
          <w:bCs/>
        </w:rPr>
        <w:t>math.sqrt()</w:t>
      </w:r>
      <w:r w:rsidRPr="00E16E62">
        <w:t xml:space="preserve"> compute exponential, logarithmic, and power values.</w:t>
      </w:r>
    </w:p>
    <w:p w14:paraId="1E015262" w14:textId="77777777" w:rsidR="00E16E62" w:rsidRPr="00E16E62" w:rsidRDefault="00E16E62" w:rsidP="00E16E62">
      <w:pPr>
        <w:numPr>
          <w:ilvl w:val="0"/>
          <w:numId w:val="4"/>
        </w:numPr>
      </w:pPr>
      <w:r w:rsidRPr="00E16E62">
        <w:t>Rounding and Modulus Functions:</w:t>
      </w:r>
    </w:p>
    <w:p w14:paraId="33C242E2" w14:textId="77777777" w:rsidR="00E16E62" w:rsidRPr="00E16E62" w:rsidRDefault="00E16E62" w:rsidP="00E16E62">
      <w:pPr>
        <w:numPr>
          <w:ilvl w:val="1"/>
          <w:numId w:val="4"/>
        </w:numPr>
      </w:pPr>
      <w:r w:rsidRPr="00E16E62">
        <w:t xml:space="preserve">Rounding, ceiling, and floor functions: Functions like </w:t>
      </w:r>
      <w:r w:rsidRPr="00E16E62">
        <w:rPr>
          <w:b/>
          <w:bCs/>
        </w:rPr>
        <w:t>math.round()</w:t>
      </w:r>
      <w:r w:rsidRPr="00E16E62">
        <w:t xml:space="preserve">, </w:t>
      </w:r>
      <w:r w:rsidRPr="00E16E62">
        <w:rPr>
          <w:b/>
          <w:bCs/>
        </w:rPr>
        <w:t>math.ceil()</w:t>
      </w:r>
      <w:r w:rsidRPr="00E16E62">
        <w:t xml:space="preserve">, and </w:t>
      </w:r>
      <w:r w:rsidRPr="00E16E62">
        <w:rPr>
          <w:b/>
          <w:bCs/>
        </w:rPr>
        <w:t>math.floor()</w:t>
      </w:r>
      <w:r w:rsidRPr="00E16E62">
        <w:t xml:space="preserve"> perform rounding operations on numbers.</w:t>
      </w:r>
    </w:p>
    <w:p w14:paraId="3E8CAFCE" w14:textId="77777777" w:rsidR="00E16E62" w:rsidRPr="00E16E62" w:rsidRDefault="00E16E62" w:rsidP="00E16E62">
      <w:pPr>
        <w:numPr>
          <w:ilvl w:val="1"/>
          <w:numId w:val="4"/>
        </w:numPr>
      </w:pPr>
      <w:r w:rsidRPr="00E16E62">
        <w:t xml:space="preserve">Modulus and absolute value: Functions like </w:t>
      </w:r>
      <w:r w:rsidRPr="00E16E62">
        <w:rPr>
          <w:b/>
          <w:bCs/>
        </w:rPr>
        <w:t>math.modf()</w:t>
      </w:r>
      <w:r w:rsidRPr="00E16E62">
        <w:t xml:space="preserve">, </w:t>
      </w:r>
      <w:r w:rsidRPr="00E16E62">
        <w:rPr>
          <w:b/>
          <w:bCs/>
        </w:rPr>
        <w:t>math.fmod()</w:t>
      </w:r>
      <w:r w:rsidRPr="00E16E62">
        <w:t xml:space="preserve">, and </w:t>
      </w:r>
      <w:r w:rsidRPr="00E16E62">
        <w:rPr>
          <w:b/>
          <w:bCs/>
        </w:rPr>
        <w:t>math.abs()</w:t>
      </w:r>
      <w:r w:rsidRPr="00E16E62">
        <w:t xml:space="preserve"> compute modulus and absolute values.</w:t>
      </w:r>
    </w:p>
    <w:p w14:paraId="36414FE9" w14:textId="77777777" w:rsidR="00E16E62" w:rsidRPr="00E16E62" w:rsidRDefault="00E16E62" w:rsidP="00E16E62">
      <w:pPr>
        <w:numPr>
          <w:ilvl w:val="0"/>
          <w:numId w:val="4"/>
        </w:numPr>
      </w:pPr>
      <w:r w:rsidRPr="00E16E62">
        <w:t>Special Functions:</w:t>
      </w:r>
    </w:p>
    <w:p w14:paraId="02A3662E" w14:textId="77777777" w:rsidR="00E16E62" w:rsidRPr="00E16E62" w:rsidRDefault="00E16E62" w:rsidP="00E16E62">
      <w:pPr>
        <w:numPr>
          <w:ilvl w:val="1"/>
          <w:numId w:val="4"/>
        </w:numPr>
      </w:pPr>
      <w:r w:rsidRPr="00E16E62">
        <w:t xml:space="preserve">Gamma, factorial, and other special functions: Functions like </w:t>
      </w:r>
      <w:r w:rsidRPr="00E16E62">
        <w:rPr>
          <w:b/>
          <w:bCs/>
        </w:rPr>
        <w:t>math.gamma()</w:t>
      </w:r>
      <w:r w:rsidRPr="00E16E62">
        <w:t xml:space="preserve">, </w:t>
      </w:r>
      <w:r w:rsidRPr="00E16E62">
        <w:rPr>
          <w:b/>
          <w:bCs/>
        </w:rPr>
        <w:t>math.factorial()</w:t>
      </w:r>
      <w:r w:rsidRPr="00E16E62">
        <w:t xml:space="preserve">, </w:t>
      </w:r>
      <w:r w:rsidRPr="00E16E62">
        <w:rPr>
          <w:b/>
          <w:bCs/>
        </w:rPr>
        <w:t>math.erf()</w:t>
      </w:r>
      <w:r w:rsidRPr="00E16E62">
        <w:t xml:space="preserve">, and </w:t>
      </w:r>
      <w:r w:rsidRPr="00E16E62">
        <w:rPr>
          <w:b/>
          <w:bCs/>
        </w:rPr>
        <w:t>math.gamma()</w:t>
      </w:r>
      <w:r w:rsidRPr="00E16E62">
        <w:t xml:space="preserve"> provide special mathematical functions.</w:t>
      </w:r>
    </w:p>
    <w:p w14:paraId="51939F98" w14:textId="77777777" w:rsidR="00E16E62" w:rsidRPr="00E16E62" w:rsidRDefault="00E16E62" w:rsidP="00E16E62">
      <w:pPr>
        <w:numPr>
          <w:ilvl w:val="0"/>
          <w:numId w:val="4"/>
        </w:numPr>
      </w:pPr>
      <w:r w:rsidRPr="00E16E62">
        <w:t>Constants:</w:t>
      </w:r>
    </w:p>
    <w:p w14:paraId="275E5C7F" w14:textId="77777777" w:rsidR="00E16E62" w:rsidRPr="00E16E62" w:rsidRDefault="00E16E62" w:rsidP="00E16E62">
      <w:pPr>
        <w:numPr>
          <w:ilvl w:val="1"/>
          <w:numId w:val="4"/>
        </w:numPr>
      </w:pPr>
      <w:r w:rsidRPr="00E16E62">
        <w:t xml:space="preserve">Mathematical constants: The </w:t>
      </w:r>
      <w:r w:rsidRPr="00E16E62">
        <w:rPr>
          <w:b/>
          <w:bCs/>
        </w:rPr>
        <w:t>math</w:t>
      </w:r>
      <w:r w:rsidRPr="00E16E62">
        <w:t xml:space="preserve"> module also provides various mathematical constants like </w:t>
      </w:r>
      <w:r w:rsidRPr="00E16E62">
        <w:rPr>
          <w:b/>
          <w:bCs/>
        </w:rPr>
        <w:t>math.pi</w:t>
      </w:r>
      <w:r w:rsidRPr="00E16E62">
        <w:t xml:space="preserve"> (π), </w:t>
      </w:r>
      <w:r w:rsidRPr="00E16E62">
        <w:rPr>
          <w:b/>
          <w:bCs/>
        </w:rPr>
        <w:t>math.e</w:t>
      </w:r>
      <w:r w:rsidRPr="00E16E62">
        <w:t xml:space="preserve"> (Euler's number), and </w:t>
      </w:r>
      <w:r w:rsidRPr="00E16E62">
        <w:rPr>
          <w:b/>
          <w:bCs/>
        </w:rPr>
        <w:t>math.inf</w:t>
      </w:r>
      <w:r w:rsidRPr="00E16E62">
        <w:t xml:space="preserve"> (infinity).</w:t>
      </w:r>
    </w:p>
    <w:p w14:paraId="6A0F292F" w14:textId="77777777" w:rsidR="00E16E62" w:rsidRPr="00E16E62" w:rsidRDefault="00E16E62" w:rsidP="00E16E62">
      <w:r w:rsidRPr="00E16E62">
        <w:t xml:space="preserve">These are just some of the general categories of functions provided by the </w:t>
      </w:r>
      <w:r w:rsidRPr="00E16E62">
        <w:rPr>
          <w:b/>
          <w:bCs/>
        </w:rPr>
        <w:t>math</w:t>
      </w:r>
      <w:r w:rsidRPr="00E16E62">
        <w:t xml:space="preserve"> package. The package offers a comprehensive set of mathematical functions that cover a wide range of mathematical operations and calculations. It is commonly used in scientific and mathematical computations in Python.</w:t>
      </w:r>
    </w:p>
    <w:p w14:paraId="24D8603C" w14:textId="62ABE0FD" w:rsidR="0017614C" w:rsidRDefault="0017614C"/>
    <w:p w14:paraId="1BF0B16C" w14:textId="77777777" w:rsidR="0017614C" w:rsidRDefault="0017614C"/>
    <w:p w14:paraId="7BD33B9F" w14:textId="77777777" w:rsidR="0017614C" w:rsidRDefault="0017614C"/>
    <w:p w14:paraId="71A33639" w14:textId="77777777" w:rsidR="0017614C" w:rsidRDefault="00000000">
      <w:r>
        <w:t>Q8. What is the relationship between exponentiation and logarithms?</w:t>
      </w:r>
    </w:p>
    <w:p w14:paraId="6D5901D3" w14:textId="77777777" w:rsidR="00E16E62" w:rsidRPr="00E16E62" w:rsidRDefault="00E16E62" w:rsidP="00E16E62">
      <w:r>
        <w:t xml:space="preserve">A8. </w:t>
      </w:r>
      <w:r w:rsidRPr="00E16E62">
        <w:t>The relationship between exponentiation and logarithms is based on the fact that they are inverse operations of each other.</w:t>
      </w:r>
    </w:p>
    <w:p w14:paraId="0AA7E920" w14:textId="77777777" w:rsidR="00E16E62" w:rsidRPr="00E16E62" w:rsidRDefault="00E16E62" w:rsidP="00E16E62">
      <w:r w:rsidRPr="00E16E62">
        <w:t>Exponentiation is the process of raising a base number to a certain power. For example, in the expression 2^3, 2 is the base and 3 is the exponent, resulting in the value 8.</w:t>
      </w:r>
    </w:p>
    <w:p w14:paraId="66A732A3" w14:textId="77777777" w:rsidR="00E16E62" w:rsidRPr="00E16E62" w:rsidRDefault="00E16E62" w:rsidP="00E16E62">
      <w:r w:rsidRPr="00E16E62">
        <w:lastRenderedPageBreak/>
        <w:t>Logarithms, on the other hand, are used to determine the exponent needed to obtain a specific result when a base number is raised to that exponent. In the expression log(base 2) 8 = 3, the logarithm with base 2 is used to find the exponent (3) needed to obtain the result 8 when 2 is raised to that exponent.</w:t>
      </w:r>
    </w:p>
    <w:p w14:paraId="374E7207" w14:textId="77777777" w:rsidR="00E16E62" w:rsidRPr="00E16E62" w:rsidRDefault="00E16E62" w:rsidP="00E16E62">
      <w:r w:rsidRPr="00E16E62">
        <w:t>In summary, exponentiation calculates the result of raising a base to a power, while logarithms calculate the power needed to obtain a specific result when a base is raised to that power. They are inverse operations of each other, and their relationship can be expressed as follows:</w:t>
      </w:r>
    </w:p>
    <w:p w14:paraId="57795613" w14:textId="77777777" w:rsidR="00E16E62" w:rsidRPr="00E16E62" w:rsidRDefault="00E16E62" w:rsidP="00E16E62">
      <w:r w:rsidRPr="00E16E62">
        <w:t>If x = base^y, then y = log(base) x</w:t>
      </w:r>
    </w:p>
    <w:p w14:paraId="64E80771" w14:textId="77777777" w:rsidR="00E16E62" w:rsidRPr="00E16E62" w:rsidRDefault="00E16E62" w:rsidP="00E16E62">
      <w:r w:rsidRPr="00E16E62">
        <w:t>This relationship between exponentiation and logarithms is fundamental in many mathematical and scientific calculations. It allows for converting between exponential and logarithmic forms, solving equations involving exponents and logarithms, and performing various mathematical transformations and manipulations.</w:t>
      </w:r>
    </w:p>
    <w:p w14:paraId="1D642577" w14:textId="34727383" w:rsidR="0017614C" w:rsidRDefault="0017614C"/>
    <w:p w14:paraId="25FE0A58" w14:textId="77777777" w:rsidR="0017614C" w:rsidRDefault="0017614C"/>
    <w:p w14:paraId="1DDF89B8" w14:textId="77777777" w:rsidR="0017614C" w:rsidRDefault="0017614C"/>
    <w:p w14:paraId="23B310B7" w14:textId="307034B3" w:rsidR="0017614C" w:rsidRDefault="00000000">
      <w:r>
        <w:t>Q9. What are the three logarithmic functions that Python supports?</w:t>
      </w:r>
    </w:p>
    <w:p w14:paraId="77F99A64" w14:textId="2EF52BCB" w:rsidR="00E16E62" w:rsidRPr="00E16E62" w:rsidRDefault="00E16E62" w:rsidP="00E16E62">
      <w:r>
        <w:t xml:space="preserve">A9. </w:t>
      </w:r>
      <w:r w:rsidRPr="00E16E62">
        <w:t xml:space="preserve">The three logarithmic functions supported by Python's </w:t>
      </w:r>
      <w:r w:rsidRPr="00E16E62">
        <w:rPr>
          <w:b/>
          <w:bCs/>
        </w:rPr>
        <w:t>math</w:t>
      </w:r>
      <w:r w:rsidRPr="00E16E62">
        <w:t xml:space="preserve"> module are:</w:t>
      </w:r>
    </w:p>
    <w:p w14:paraId="3DA4D55B" w14:textId="77777777" w:rsidR="00E16E62" w:rsidRPr="00E16E62" w:rsidRDefault="00E16E62" w:rsidP="00E16E62">
      <w:pPr>
        <w:numPr>
          <w:ilvl w:val="0"/>
          <w:numId w:val="5"/>
        </w:numPr>
      </w:pPr>
      <w:r w:rsidRPr="00E16E62">
        <w:rPr>
          <w:b/>
          <w:bCs/>
        </w:rPr>
        <w:t>math.log(x[, base])</w:t>
      </w:r>
      <w:r w:rsidRPr="00E16E62">
        <w:t xml:space="preserve">: Natural logarithm (base </w:t>
      </w:r>
      <w:r w:rsidRPr="00E16E62">
        <w:rPr>
          <w:b/>
          <w:bCs/>
        </w:rPr>
        <w:t>e</w:t>
      </w:r>
      <w:r w:rsidRPr="00E16E62">
        <w:t>).</w:t>
      </w:r>
    </w:p>
    <w:p w14:paraId="7799D49A" w14:textId="77777777" w:rsidR="00E16E62" w:rsidRPr="00E16E62" w:rsidRDefault="00E16E62" w:rsidP="00E16E62">
      <w:pPr>
        <w:numPr>
          <w:ilvl w:val="0"/>
          <w:numId w:val="5"/>
        </w:numPr>
      </w:pPr>
      <w:r w:rsidRPr="00E16E62">
        <w:rPr>
          <w:b/>
          <w:bCs/>
        </w:rPr>
        <w:t>math.log10(x)</w:t>
      </w:r>
      <w:r w:rsidRPr="00E16E62">
        <w:t>: Base 10 logarithm.</w:t>
      </w:r>
    </w:p>
    <w:p w14:paraId="637E2243" w14:textId="77777777" w:rsidR="00E16E62" w:rsidRPr="00E16E62" w:rsidRDefault="00E16E62" w:rsidP="00E16E62">
      <w:pPr>
        <w:numPr>
          <w:ilvl w:val="0"/>
          <w:numId w:val="5"/>
        </w:numPr>
      </w:pPr>
      <w:r w:rsidRPr="00E16E62">
        <w:rPr>
          <w:b/>
          <w:bCs/>
        </w:rPr>
        <w:t>math.log2(x)</w:t>
      </w:r>
      <w:r w:rsidRPr="00E16E62">
        <w:t>: Base 2 logarithm.</w:t>
      </w:r>
    </w:p>
    <w:p w14:paraId="5BA2724B" w14:textId="78F54A2A" w:rsidR="00E16E62" w:rsidRDefault="00E16E62"/>
    <w:sectPr w:rsidR="00E16E6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8B8D5" w14:textId="77777777" w:rsidR="001B453E" w:rsidRDefault="001B453E">
      <w:r>
        <w:separator/>
      </w:r>
    </w:p>
  </w:endnote>
  <w:endnote w:type="continuationSeparator" w:id="0">
    <w:p w14:paraId="60F54145" w14:textId="77777777" w:rsidR="001B453E" w:rsidRDefault="001B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304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DE25" w14:textId="77777777" w:rsidR="001B453E" w:rsidRDefault="001B453E">
      <w:r>
        <w:separator/>
      </w:r>
    </w:p>
  </w:footnote>
  <w:footnote w:type="continuationSeparator" w:id="0">
    <w:p w14:paraId="0F896C29" w14:textId="77777777" w:rsidR="001B453E" w:rsidRDefault="001B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6E2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9267A"/>
    <w:multiLevelType w:val="multilevel"/>
    <w:tmpl w:val="79F0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C4C57"/>
    <w:multiLevelType w:val="multilevel"/>
    <w:tmpl w:val="B0D46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84A18"/>
    <w:multiLevelType w:val="multilevel"/>
    <w:tmpl w:val="9A66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8A040F"/>
    <w:multiLevelType w:val="multilevel"/>
    <w:tmpl w:val="C40E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80D43"/>
    <w:multiLevelType w:val="hybridMultilevel"/>
    <w:tmpl w:val="EB20ED20"/>
    <w:lvl w:ilvl="0" w:tplc="8BE675F2">
      <w:start w:val="1"/>
      <w:numFmt w:val="bullet"/>
      <w:lvlText w:val="●"/>
      <w:lvlJc w:val="left"/>
      <w:pPr>
        <w:ind w:left="720" w:hanging="360"/>
      </w:pPr>
    </w:lvl>
    <w:lvl w:ilvl="1" w:tplc="69F69C94">
      <w:start w:val="1"/>
      <w:numFmt w:val="bullet"/>
      <w:lvlText w:val="○"/>
      <w:lvlJc w:val="left"/>
      <w:pPr>
        <w:ind w:left="1440" w:hanging="360"/>
      </w:pPr>
    </w:lvl>
    <w:lvl w:ilvl="2" w:tplc="53182B42">
      <w:start w:val="1"/>
      <w:numFmt w:val="bullet"/>
      <w:lvlText w:val="■"/>
      <w:lvlJc w:val="left"/>
      <w:pPr>
        <w:ind w:left="2160" w:hanging="360"/>
      </w:pPr>
    </w:lvl>
    <w:lvl w:ilvl="3" w:tplc="D39EFA54">
      <w:start w:val="1"/>
      <w:numFmt w:val="bullet"/>
      <w:lvlText w:val="●"/>
      <w:lvlJc w:val="left"/>
      <w:pPr>
        <w:ind w:left="2880" w:hanging="360"/>
      </w:pPr>
    </w:lvl>
    <w:lvl w:ilvl="4" w:tplc="261A1CCC">
      <w:start w:val="1"/>
      <w:numFmt w:val="bullet"/>
      <w:lvlText w:val="○"/>
      <w:lvlJc w:val="left"/>
      <w:pPr>
        <w:ind w:left="3600" w:hanging="360"/>
      </w:pPr>
    </w:lvl>
    <w:lvl w:ilvl="5" w:tplc="3750808E">
      <w:start w:val="1"/>
      <w:numFmt w:val="bullet"/>
      <w:lvlText w:val="■"/>
      <w:lvlJc w:val="left"/>
      <w:pPr>
        <w:ind w:left="4320" w:hanging="360"/>
      </w:pPr>
    </w:lvl>
    <w:lvl w:ilvl="6" w:tplc="623AE168">
      <w:start w:val="1"/>
      <w:numFmt w:val="bullet"/>
      <w:lvlText w:val="●"/>
      <w:lvlJc w:val="left"/>
      <w:pPr>
        <w:ind w:left="5040" w:hanging="360"/>
      </w:pPr>
    </w:lvl>
    <w:lvl w:ilvl="7" w:tplc="FB208F48">
      <w:start w:val="1"/>
      <w:numFmt w:val="bullet"/>
      <w:lvlText w:val="●"/>
      <w:lvlJc w:val="left"/>
      <w:pPr>
        <w:ind w:left="5760" w:hanging="360"/>
      </w:pPr>
    </w:lvl>
    <w:lvl w:ilvl="8" w:tplc="36E8DB1E">
      <w:start w:val="1"/>
      <w:numFmt w:val="bullet"/>
      <w:lvlText w:val="●"/>
      <w:lvlJc w:val="left"/>
      <w:pPr>
        <w:ind w:left="6480" w:hanging="360"/>
      </w:pPr>
    </w:lvl>
  </w:abstractNum>
  <w:num w:numId="1" w16cid:durableId="1245842898">
    <w:abstractNumId w:val="4"/>
  </w:num>
  <w:num w:numId="2" w16cid:durableId="842934500">
    <w:abstractNumId w:val="2"/>
  </w:num>
  <w:num w:numId="3" w16cid:durableId="1981761621">
    <w:abstractNumId w:val="0"/>
  </w:num>
  <w:num w:numId="4" w16cid:durableId="151990634">
    <w:abstractNumId w:val="1"/>
  </w:num>
  <w:num w:numId="5" w16cid:durableId="190002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614C"/>
    <w:rsid w:val="0017614C"/>
    <w:rsid w:val="001B453E"/>
    <w:rsid w:val="00E16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F478"/>
  <w15:docId w15:val="{9D89EC6D-752F-448F-A518-855CAC74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16E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6087">
      <w:bodyDiv w:val="1"/>
      <w:marLeft w:val="0"/>
      <w:marRight w:val="0"/>
      <w:marTop w:val="0"/>
      <w:marBottom w:val="0"/>
      <w:divBdr>
        <w:top w:val="none" w:sz="0" w:space="0" w:color="auto"/>
        <w:left w:val="none" w:sz="0" w:space="0" w:color="auto"/>
        <w:bottom w:val="none" w:sz="0" w:space="0" w:color="auto"/>
        <w:right w:val="none" w:sz="0" w:space="0" w:color="auto"/>
      </w:divBdr>
    </w:div>
    <w:div w:id="206842923">
      <w:bodyDiv w:val="1"/>
      <w:marLeft w:val="0"/>
      <w:marRight w:val="0"/>
      <w:marTop w:val="0"/>
      <w:marBottom w:val="0"/>
      <w:divBdr>
        <w:top w:val="none" w:sz="0" w:space="0" w:color="auto"/>
        <w:left w:val="none" w:sz="0" w:space="0" w:color="auto"/>
        <w:bottom w:val="none" w:sz="0" w:space="0" w:color="auto"/>
        <w:right w:val="none" w:sz="0" w:space="0" w:color="auto"/>
      </w:divBdr>
    </w:div>
    <w:div w:id="374159307">
      <w:bodyDiv w:val="1"/>
      <w:marLeft w:val="0"/>
      <w:marRight w:val="0"/>
      <w:marTop w:val="0"/>
      <w:marBottom w:val="0"/>
      <w:divBdr>
        <w:top w:val="none" w:sz="0" w:space="0" w:color="auto"/>
        <w:left w:val="none" w:sz="0" w:space="0" w:color="auto"/>
        <w:bottom w:val="none" w:sz="0" w:space="0" w:color="auto"/>
        <w:right w:val="none" w:sz="0" w:space="0" w:color="auto"/>
      </w:divBdr>
    </w:div>
    <w:div w:id="472480103">
      <w:bodyDiv w:val="1"/>
      <w:marLeft w:val="0"/>
      <w:marRight w:val="0"/>
      <w:marTop w:val="0"/>
      <w:marBottom w:val="0"/>
      <w:divBdr>
        <w:top w:val="none" w:sz="0" w:space="0" w:color="auto"/>
        <w:left w:val="none" w:sz="0" w:space="0" w:color="auto"/>
        <w:bottom w:val="none" w:sz="0" w:space="0" w:color="auto"/>
        <w:right w:val="none" w:sz="0" w:space="0" w:color="auto"/>
      </w:divBdr>
    </w:div>
    <w:div w:id="949823779">
      <w:bodyDiv w:val="1"/>
      <w:marLeft w:val="0"/>
      <w:marRight w:val="0"/>
      <w:marTop w:val="0"/>
      <w:marBottom w:val="0"/>
      <w:divBdr>
        <w:top w:val="none" w:sz="0" w:space="0" w:color="auto"/>
        <w:left w:val="none" w:sz="0" w:space="0" w:color="auto"/>
        <w:bottom w:val="none" w:sz="0" w:space="0" w:color="auto"/>
        <w:right w:val="none" w:sz="0" w:space="0" w:color="auto"/>
      </w:divBdr>
    </w:div>
    <w:div w:id="1171528313">
      <w:bodyDiv w:val="1"/>
      <w:marLeft w:val="0"/>
      <w:marRight w:val="0"/>
      <w:marTop w:val="0"/>
      <w:marBottom w:val="0"/>
      <w:divBdr>
        <w:top w:val="none" w:sz="0" w:space="0" w:color="auto"/>
        <w:left w:val="none" w:sz="0" w:space="0" w:color="auto"/>
        <w:bottom w:val="none" w:sz="0" w:space="0" w:color="auto"/>
        <w:right w:val="none" w:sz="0" w:space="0" w:color="auto"/>
      </w:divBdr>
    </w:div>
    <w:div w:id="1370836317">
      <w:bodyDiv w:val="1"/>
      <w:marLeft w:val="0"/>
      <w:marRight w:val="0"/>
      <w:marTop w:val="0"/>
      <w:marBottom w:val="0"/>
      <w:divBdr>
        <w:top w:val="none" w:sz="0" w:space="0" w:color="auto"/>
        <w:left w:val="none" w:sz="0" w:space="0" w:color="auto"/>
        <w:bottom w:val="none" w:sz="0" w:space="0" w:color="auto"/>
        <w:right w:val="none" w:sz="0" w:space="0" w:color="auto"/>
      </w:divBdr>
    </w:div>
    <w:div w:id="1603369190">
      <w:bodyDiv w:val="1"/>
      <w:marLeft w:val="0"/>
      <w:marRight w:val="0"/>
      <w:marTop w:val="0"/>
      <w:marBottom w:val="0"/>
      <w:divBdr>
        <w:top w:val="none" w:sz="0" w:space="0" w:color="auto"/>
        <w:left w:val="none" w:sz="0" w:space="0" w:color="auto"/>
        <w:bottom w:val="none" w:sz="0" w:space="0" w:color="auto"/>
        <w:right w:val="none" w:sz="0" w:space="0" w:color="auto"/>
      </w:divBdr>
    </w:div>
    <w:div w:id="1787239052">
      <w:bodyDiv w:val="1"/>
      <w:marLeft w:val="0"/>
      <w:marRight w:val="0"/>
      <w:marTop w:val="0"/>
      <w:marBottom w:val="0"/>
      <w:divBdr>
        <w:top w:val="none" w:sz="0" w:space="0" w:color="auto"/>
        <w:left w:val="none" w:sz="0" w:space="0" w:color="auto"/>
        <w:bottom w:val="none" w:sz="0" w:space="0" w:color="auto"/>
        <w:right w:val="none" w:sz="0" w:space="0" w:color="auto"/>
      </w:divBdr>
    </w:div>
    <w:div w:id="1882670900">
      <w:bodyDiv w:val="1"/>
      <w:marLeft w:val="0"/>
      <w:marRight w:val="0"/>
      <w:marTop w:val="0"/>
      <w:marBottom w:val="0"/>
      <w:divBdr>
        <w:top w:val="none" w:sz="0" w:space="0" w:color="auto"/>
        <w:left w:val="none" w:sz="0" w:space="0" w:color="auto"/>
        <w:bottom w:val="none" w:sz="0" w:space="0" w:color="auto"/>
        <w:right w:val="none" w:sz="0" w:space="0" w:color="auto"/>
      </w:divBdr>
    </w:div>
    <w:div w:id="1912883932">
      <w:bodyDiv w:val="1"/>
      <w:marLeft w:val="0"/>
      <w:marRight w:val="0"/>
      <w:marTop w:val="0"/>
      <w:marBottom w:val="0"/>
      <w:divBdr>
        <w:top w:val="none" w:sz="0" w:space="0" w:color="auto"/>
        <w:left w:val="none" w:sz="0" w:space="0" w:color="auto"/>
        <w:bottom w:val="none" w:sz="0" w:space="0" w:color="auto"/>
        <w:right w:val="none" w:sz="0" w:space="0" w:color="auto"/>
      </w:divBdr>
    </w:div>
    <w:div w:id="2055495825">
      <w:bodyDiv w:val="1"/>
      <w:marLeft w:val="0"/>
      <w:marRight w:val="0"/>
      <w:marTop w:val="0"/>
      <w:marBottom w:val="0"/>
      <w:divBdr>
        <w:top w:val="none" w:sz="0" w:space="0" w:color="auto"/>
        <w:left w:val="none" w:sz="0" w:space="0" w:color="auto"/>
        <w:bottom w:val="none" w:sz="0" w:space="0" w:color="auto"/>
        <w:right w:val="none" w:sz="0" w:space="0" w:color="auto"/>
      </w:divBdr>
      <w:divsChild>
        <w:div w:id="1579751428">
          <w:marLeft w:val="0"/>
          <w:marRight w:val="0"/>
          <w:marTop w:val="0"/>
          <w:marBottom w:val="0"/>
          <w:divBdr>
            <w:top w:val="single" w:sz="2" w:space="0" w:color="D9D9E3"/>
            <w:left w:val="single" w:sz="2" w:space="0" w:color="D9D9E3"/>
            <w:bottom w:val="single" w:sz="2" w:space="0" w:color="D9D9E3"/>
            <w:right w:val="single" w:sz="2" w:space="0" w:color="D9D9E3"/>
          </w:divBdr>
          <w:divsChild>
            <w:div w:id="1456145370">
              <w:marLeft w:val="0"/>
              <w:marRight w:val="0"/>
              <w:marTop w:val="0"/>
              <w:marBottom w:val="0"/>
              <w:divBdr>
                <w:top w:val="single" w:sz="2" w:space="0" w:color="D9D9E3"/>
                <w:left w:val="single" w:sz="2" w:space="0" w:color="D9D9E3"/>
                <w:bottom w:val="single" w:sz="2" w:space="0" w:color="D9D9E3"/>
                <w:right w:val="single" w:sz="2" w:space="0" w:color="D9D9E3"/>
              </w:divBdr>
              <w:divsChild>
                <w:div w:id="1971090065">
                  <w:marLeft w:val="0"/>
                  <w:marRight w:val="0"/>
                  <w:marTop w:val="0"/>
                  <w:marBottom w:val="0"/>
                  <w:divBdr>
                    <w:top w:val="single" w:sz="2" w:space="0" w:color="D9D9E3"/>
                    <w:left w:val="single" w:sz="2" w:space="0" w:color="D9D9E3"/>
                    <w:bottom w:val="single" w:sz="2" w:space="0" w:color="D9D9E3"/>
                    <w:right w:val="single" w:sz="2" w:space="0" w:color="D9D9E3"/>
                  </w:divBdr>
                  <w:divsChild>
                    <w:div w:id="140972850">
                      <w:marLeft w:val="0"/>
                      <w:marRight w:val="0"/>
                      <w:marTop w:val="0"/>
                      <w:marBottom w:val="0"/>
                      <w:divBdr>
                        <w:top w:val="single" w:sz="2" w:space="0" w:color="D9D9E3"/>
                        <w:left w:val="single" w:sz="2" w:space="0" w:color="D9D9E3"/>
                        <w:bottom w:val="single" w:sz="2" w:space="0" w:color="D9D9E3"/>
                        <w:right w:val="single" w:sz="2" w:space="0" w:color="D9D9E3"/>
                      </w:divBdr>
                      <w:divsChild>
                        <w:div w:id="352271624">
                          <w:marLeft w:val="0"/>
                          <w:marRight w:val="0"/>
                          <w:marTop w:val="0"/>
                          <w:marBottom w:val="0"/>
                          <w:divBdr>
                            <w:top w:val="single" w:sz="2" w:space="0" w:color="auto"/>
                            <w:left w:val="single" w:sz="2" w:space="0" w:color="auto"/>
                            <w:bottom w:val="single" w:sz="6" w:space="0" w:color="auto"/>
                            <w:right w:val="single" w:sz="2" w:space="0" w:color="auto"/>
                          </w:divBdr>
                          <w:divsChild>
                            <w:div w:id="123118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04216">
                                  <w:marLeft w:val="0"/>
                                  <w:marRight w:val="0"/>
                                  <w:marTop w:val="0"/>
                                  <w:marBottom w:val="0"/>
                                  <w:divBdr>
                                    <w:top w:val="single" w:sz="2" w:space="0" w:color="D9D9E3"/>
                                    <w:left w:val="single" w:sz="2" w:space="0" w:color="D9D9E3"/>
                                    <w:bottom w:val="single" w:sz="2" w:space="0" w:color="D9D9E3"/>
                                    <w:right w:val="single" w:sz="2" w:space="0" w:color="D9D9E3"/>
                                  </w:divBdr>
                                  <w:divsChild>
                                    <w:div w:id="2081250541">
                                      <w:marLeft w:val="0"/>
                                      <w:marRight w:val="0"/>
                                      <w:marTop w:val="0"/>
                                      <w:marBottom w:val="0"/>
                                      <w:divBdr>
                                        <w:top w:val="single" w:sz="2" w:space="0" w:color="D9D9E3"/>
                                        <w:left w:val="single" w:sz="2" w:space="0" w:color="D9D9E3"/>
                                        <w:bottom w:val="single" w:sz="2" w:space="0" w:color="D9D9E3"/>
                                        <w:right w:val="single" w:sz="2" w:space="0" w:color="D9D9E3"/>
                                      </w:divBdr>
                                      <w:divsChild>
                                        <w:div w:id="1187257522">
                                          <w:marLeft w:val="0"/>
                                          <w:marRight w:val="0"/>
                                          <w:marTop w:val="0"/>
                                          <w:marBottom w:val="0"/>
                                          <w:divBdr>
                                            <w:top w:val="single" w:sz="2" w:space="0" w:color="D9D9E3"/>
                                            <w:left w:val="single" w:sz="2" w:space="0" w:color="D9D9E3"/>
                                            <w:bottom w:val="single" w:sz="2" w:space="0" w:color="D9D9E3"/>
                                            <w:right w:val="single" w:sz="2" w:space="0" w:color="D9D9E3"/>
                                          </w:divBdr>
                                          <w:divsChild>
                                            <w:div w:id="115175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40687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2208</Words>
  <Characters>12592</Characters>
  <Application>Microsoft Office Word</Application>
  <DocSecurity>0</DocSecurity>
  <Lines>104</Lines>
  <Paragraphs>29</Paragraphs>
  <ScaleCrop>false</ScaleCrop>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2021-03-04T01:27:00Z</dcterms:created>
  <dcterms:modified xsi:type="dcterms:W3CDTF">2023-05-24T10:40:00Z</dcterms:modified>
</cp:coreProperties>
</file>